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0BF28" w14:textId="3E790DB3" w:rsidR="00B229F8" w:rsidRPr="00B229F8" w:rsidRDefault="00C61252" w:rsidP="00485811">
      <w:pPr>
        <w:spacing w:after="0" w:line="480" w:lineRule="auto"/>
        <w:jc w:val="center"/>
        <w:rPr>
          <w:rFonts w:eastAsia="Aptos"/>
          <w:iCs/>
          <w:color w:val="auto"/>
          <w:kern w:val="2"/>
          <w:shd w:val="clear" w:color="auto" w:fill="auto"/>
          <w14:ligatures w14:val="standardContextual"/>
        </w:rPr>
      </w:pPr>
      <w:r w:rsidRPr="00C61252">
        <w:rPr>
          <w:rFonts w:eastAsia="Aptos"/>
          <w:iCs/>
          <w:color w:val="auto"/>
          <w:kern w:val="2"/>
          <w:shd w:val="clear" w:color="auto" w:fill="auto"/>
          <w14:ligatures w14:val="standardContextual"/>
        </w:rPr>
        <w:t>ARTIFICIAL INTELLIGENCE AND SPATIAL MODELING TO ESTIMATE TRAFFIC VOLUME MEASURES ON LOCAL ROADWAYS</w:t>
      </w:r>
    </w:p>
    <w:p w14:paraId="37F26A0D"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by</w:t>
      </w:r>
    </w:p>
    <w:p w14:paraId="69DB4CC3"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1D1CBF17" w14:textId="3CB6531D" w:rsidR="00B229F8" w:rsidRPr="00B229F8" w:rsidRDefault="00C61252" w:rsidP="00485811">
      <w:pPr>
        <w:spacing w:after="0" w:line="48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Mahmuda Sultana Mimi</w:t>
      </w:r>
      <w:r w:rsidR="00787649" w:rsidRPr="00787649">
        <w:rPr>
          <w:rFonts w:eastAsia="Aptos"/>
          <w:color w:val="auto"/>
          <w:kern w:val="2"/>
          <w:shd w:val="clear" w:color="auto" w:fill="auto"/>
          <w14:ligatures w14:val="standardContextual"/>
        </w:rPr>
        <w:t>, B.S</w:t>
      </w:r>
      <w:r w:rsidR="00B229F8" w:rsidRPr="00B229F8">
        <w:rPr>
          <w:rFonts w:eastAsia="Aptos"/>
          <w:color w:val="auto"/>
          <w:kern w:val="2"/>
          <w:shd w:val="clear" w:color="auto" w:fill="auto"/>
          <w14:ligatures w14:val="standardContextual"/>
        </w:rPr>
        <w:t>.</w:t>
      </w:r>
    </w:p>
    <w:p w14:paraId="72DB9E8F"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6E5EBF8B"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A thesis submitted to the Graduate Council of</w:t>
      </w:r>
    </w:p>
    <w:p w14:paraId="43E73168"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Texas State University in partial fulfillment</w:t>
      </w:r>
    </w:p>
    <w:p w14:paraId="175F2AA4"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of the requirements for the degree of</w:t>
      </w:r>
    </w:p>
    <w:p w14:paraId="38F39079"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Master of Science</w:t>
      </w:r>
    </w:p>
    <w:p w14:paraId="72FA42F4"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with a Major in Engineering</w:t>
      </w:r>
    </w:p>
    <w:p w14:paraId="05E7720C" w14:textId="070806A6" w:rsidR="00B229F8" w:rsidRPr="00B229F8" w:rsidRDefault="00C61252" w:rsidP="00485811">
      <w:pPr>
        <w:spacing w:after="0" w:line="48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June</w:t>
      </w:r>
      <w:r w:rsidR="00B229F8" w:rsidRPr="00B229F8">
        <w:rPr>
          <w:rFonts w:eastAsia="Aptos"/>
          <w:color w:val="auto"/>
          <w:kern w:val="2"/>
          <w:shd w:val="clear" w:color="auto" w:fill="auto"/>
          <w14:ligatures w14:val="standardContextual"/>
        </w:rPr>
        <w:t xml:space="preserve"> 2025</w:t>
      </w:r>
    </w:p>
    <w:p w14:paraId="1B0EDCF3"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243F1EA9"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2487FEB5"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104319E8"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79459CF0" w14:textId="77777777" w:rsidR="00B229F8" w:rsidRPr="00B229F8" w:rsidRDefault="00B229F8" w:rsidP="00485811">
      <w:pPr>
        <w:spacing w:after="0" w:line="480" w:lineRule="auto"/>
        <w:jc w:val="center"/>
        <w:rPr>
          <w:rFonts w:eastAsia="Aptos"/>
          <w:color w:val="auto"/>
          <w:kern w:val="2"/>
          <w:shd w:val="clear" w:color="auto" w:fill="auto"/>
          <w14:ligatures w14:val="standardContextual"/>
        </w:rPr>
      </w:pPr>
    </w:p>
    <w:p w14:paraId="7EA2A436" w14:textId="77777777" w:rsidR="00B229F8" w:rsidRPr="00B229F8" w:rsidRDefault="00B229F8" w:rsidP="00485811">
      <w:pPr>
        <w:spacing w:after="0" w:line="480" w:lineRule="auto"/>
        <w:rPr>
          <w:rFonts w:eastAsia="Aptos"/>
          <w:color w:val="auto"/>
          <w:kern w:val="2"/>
          <w:shd w:val="clear" w:color="auto" w:fill="auto"/>
          <w14:ligatures w14:val="standardContextual"/>
        </w:rPr>
      </w:pPr>
    </w:p>
    <w:p w14:paraId="4082A3BA" w14:textId="77777777" w:rsidR="00B229F8" w:rsidRPr="00B229F8" w:rsidRDefault="00B229F8" w:rsidP="00485811">
      <w:pPr>
        <w:spacing w:after="0" w:line="480" w:lineRule="auto"/>
        <w:rPr>
          <w:rFonts w:eastAsia="Aptos"/>
          <w:color w:val="auto"/>
          <w:kern w:val="2"/>
          <w:shd w:val="clear" w:color="auto" w:fill="auto"/>
          <w14:ligatures w14:val="standardContextual"/>
        </w:rPr>
      </w:pPr>
    </w:p>
    <w:p w14:paraId="6ECFF700" w14:textId="77777777" w:rsidR="00B229F8" w:rsidRPr="00B229F8" w:rsidRDefault="00B229F8" w:rsidP="00485811">
      <w:pPr>
        <w:spacing w:after="0" w:line="480" w:lineRule="auto"/>
        <w:jc w:val="left"/>
        <w:rPr>
          <w:rFonts w:eastAsia="Aptos"/>
          <w:color w:val="auto"/>
          <w:kern w:val="2"/>
          <w:shd w:val="clear" w:color="auto" w:fill="auto"/>
          <w14:ligatures w14:val="standardContextual"/>
        </w:rPr>
      </w:pPr>
      <w:r w:rsidRPr="00B229F8">
        <w:rPr>
          <w:rFonts w:eastAsia="Aptos"/>
          <w:color w:val="auto"/>
          <w:kern w:val="2"/>
          <w:shd w:val="clear" w:color="auto" w:fill="auto"/>
          <w14:ligatures w14:val="standardContextual"/>
        </w:rPr>
        <w:t>Committee Members:</w:t>
      </w:r>
    </w:p>
    <w:p w14:paraId="4D70320C" w14:textId="49178BB5" w:rsidR="0054561D" w:rsidRDefault="0054561D" w:rsidP="00485811">
      <w:pPr>
        <w:spacing w:after="0" w:line="480" w:lineRule="auto"/>
      </w:pPr>
      <w:r>
        <w:tab/>
      </w:r>
      <w:r w:rsidR="00F21E35" w:rsidRPr="00F21E35">
        <w:t>Dr. Subasish Das</w:t>
      </w:r>
      <w:r w:rsidRPr="00C215D8">
        <w:t>, Chair</w:t>
      </w:r>
    </w:p>
    <w:p w14:paraId="643CC721" w14:textId="5779427C" w:rsidR="0054561D" w:rsidRDefault="0054561D" w:rsidP="00485811">
      <w:pPr>
        <w:spacing w:after="0" w:line="480" w:lineRule="auto"/>
      </w:pPr>
      <w:r>
        <w:tab/>
      </w:r>
      <w:r w:rsidR="00D7173E" w:rsidRPr="00D7173E">
        <w:t>Dr. Anandi Dutta</w:t>
      </w:r>
    </w:p>
    <w:p w14:paraId="0AB035DA" w14:textId="404F7EA2" w:rsidR="0054561D" w:rsidRDefault="0054561D" w:rsidP="00485811">
      <w:pPr>
        <w:spacing w:after="0" w:line="480" w:lineRule="auto"/>
      </w:pPr>
      <w:r>
        <w:tab/>
      </w:r>
      <w:r w:rsidR="00C24724" w:rsidRPr="00314A0E">
        <w:t>Dr. Yihong Yuan</w:t>
      </w:r>
    </w:p>
    <w:p w14:paraId="1E681AA5" w14:textId="77777777" w:rsidR="00B229F8" w:rsidRDefault="00B229F8" w:rsidP="00485811">
      <w:pPr>
        <w:spacing w:after="0" w:line="480" w:lineRule="auto"/>
        <w:rPr>
          <w:rFonts w:ascii="TimesNewRoman" w:hAnsi="TimesNewRoman"/>
        </w:rPr>
      </w:pPr>
    </w:p>
    <w:p w14:paraId="640CA97B" w14:textId="77777777" w:rsidR="00B229F8" w:rsidRDefault="00B229F8" w:rsidP="00485811">
      <w:pPr>
        <w:spacing w:after="0" w:line="480" w:lineRule="auto"/>
        <w:rPr>
          <w:rFonts w:ascii="TimesNewRoman" w:hAnsi="TimesNewRoman"/>
        </w:rPr>
      </w:pPr>
    </w:p>
    <w:p w14:paraId="04B21358" w14:textId="4D1CC762" w:rsidR="00B229F8" w:rsidRPr="00B229F8" w:rsidRDefault="00B229F8" w:rsidP="00485811">
      <w:pPr>
        <w:spacing w:after="0" w:line="480" w:lineRule="auto"/>
        <w:rPr>
          <w:rFonts w:ascii="TimesNewRoman" w:hAnsi="TimesNewRoman"/>
        </w:rPr>
        <w:sectPr w:rsidR="00B229F8" w:rsidRPr="00B229F8" w:rsidSect="00DA3750">
          <w:headerReference w:type="even" r:id="rId8"/>
          <w:headerReference w:type="default" r:id="rId9"/>
          <w:footerReference w:type="even" r:id="rId10"/>
          <w:footerReference w:type="default" r:id="rId11"/>
          <w:headerReference w:type="first" r:id="rId12"/>
          <w:footerReference w:type="first" r:id="rId13"/>
          <w:pgSz w:w="11909" w:h="16834" w:code="9"/>
          <w:pgMar w:top="1440" w:right="1440" w:bottom="1440" w:left="1440" w:header="720" w:footer="720" w:gutter="0"/>
          <w:cols w:space="720"/>
          <w:titlePg/>
          <w:docGrid w:linePitch="326"/>
        </w:sectPr>
      </w:pPr>
    </w:p>
    <w:p w14:paraId="7FE7A38F" w14:textId="77777777" w:rsidR="00246286" w:rsidRPr="00246286" w:rsidRDefault="00246286" w:rsidP="00485811">
      <w:pPr>
        <w:spacing w:after="0" w:line="480" w:lineRule="auto"/>
        <w:jc w:val="center"/>
        <w:rPr>
          <w:rFonts w:eastAsia="Aptos"/>
          <w:b/>
          <w:bCs/>
          <w:color w:val="auto"/>
          <w:kern w:val="2"/>
          <w:shd w:val="clear" w:color="auto" w:fill="auto"/>
          <w14:ligatures w14:val="standardContextual"/>
        </w:rPr>
      </w:pPr>
      <w:r w:rsidRPr="00246286">
        <w:rPr>
          <w:rFonts w:eastAsia="Aptos"/>
          <w:b/>
          <w:bCs/>
          <w:color w:val="auto"/>
          <w:kern w:val="2"/>
          <w:shd w:val="clear" w:color="auto" w:fill="auto"/>
          <w14:ligatures w14:val="standardContextual"/>
        </w:rPr>
        <w:lastRenderedPageBreak/>
        <w:t>COPYRIGHT</w:t>
      </w:r>
    </w:p>
    <w:p w14:paraId="747A9C62" w14:textId="77777777" w:rsidR="00246286" w:rsidRPr="00246286" w:rsidRDefault="00246286" w:rsidP="00485811">
      <w:pPr>
        <w:spacing w:after="0" w:line="480" w:lineRule="auto"/>
        <w:jc w:val="center"/>
        <w:rPr>
          <w:rFonts w:eastAsia="Aptos"/>
          <w:color w:val="auto"/>
          <w:kern w:val="2"/>
          <w:shd w:val="clear" w:color="auto" w:fill="auto"/>
          <w14:ligatures w14:val="standardContextual"/>
        </w:rPr>
      </w:pPr>
      <w:r w:rsidRPr="00246286">
        <w:rPr>
          <w:rFonts w:eastAsia="Aptos"/>
          <w:color w:val="auto"/>
          <w:kern w:val="2"/>
          <w:shd w:val="clear" w:color="auto" w:fill="auto"/>
          <w14:ligatures w14:val="standardContextual"/>
        </w:rPr>
        <w:t>by</w:t>
      </w:r>
    </w:p>
    <w:p w14:paraId="1ECE4A20" w14:textId="53A87C15" w:rsidR="00246286" w:rsidRPr="00246286" w:rsidRDefault="00C24724" w:rsidP="00485811">
      <w:pPr>
        <w:spacing w:after="0" w:line="480" w:lineRule="auto"/>
        <w:jc w:val="center"/>
        <w:rPr>
          <w:rFonts w:eastAsia="Aptos"/>
          <w:color w:val="auto"/>
          <w:kern w:val="2"/>
          <w:shd w:val="clear" w:color="auto" w:fill="auto"/>
          <w14:ligatures w14:val="standardContextual"/>
        </w:rPr>
      </w:pPr>
      <w:r>
        <w:rPr>
          <w:rFonts w:eastAsia="Aptos"/>
          <w:color w:val="auto"/>
          <w:kern w:val="2"/>
          <w:shd w:val="clear" w:color="auto" w:fill="auto"/>
          <w14:ligatures w14:val="standardContextual"/>
        </w:rPr>
        <w:t>Mahmuda Sultana Mimi</w:t>
      </w:r>
    </w:p>
    <w:p w14:paraId="6AFE5E1A" w14:textId="77777777" w:rsidR="00246286" w:rsidRPr="00246286" w:rsidRDefault="00246286" w:rsidP="00485811">
      <w:pPr>
        <w:spacing w:after="0" w:line="480" w:lineRule="auto"/>
        <w:jc w:val="center"/>
        <w:rPr>
          <w:rFonts w:eastAsia="Aptos"/>
          <w:color w:val="auto"/>
          <w:kern w:val="2"/>
          <w:shd w:val="clear" w:color="auto" w:fill="auto"/>
          <w14:ligatures w14:val="standardContextual"/>
        </w:rPr>
      </w:pPr>
      <w:r w:rsidRPr="00246286">
        <w:rPr>
          <w:rFonts w:eastAsia="Aptos"/>
          <w:color w:val="auto"/>
          <w:kern w:val="2"/>
          <w:shd w:val="clear" w:color="auto" w:fill="auto"/>
          <w14:ligatures w14:val="standardContextual"/>
        </w:rPr>
        <w:t>2025</w:t>
      </w:r>
    </w:p>
    <w:p w14:paraId="3B6CF94A" w14:textId="77777777" w:rsidR="00246286" w:rsidRPr="00246286" w:rsidRDefault="00246286" w:rsidP="00485811">
      <w:pPr>
        <w:spacing w:after="0" w:line="480" w:lineRule="auto"/>
        <w:jc w:val="center"/>
        <w:rPr>
          <w:rFonts w:eastAsia="Aptos"/>
          <w:b/>
          <w:bCs/>
          <w:color w:val="auto"/>
          <w:kern w:val="2"/>
          <w:shd w:val="clear" w:color="auto" w:fill="auto"/>
          <w14:ligatures w14:val="standardContextual"/>
        </w:rPr>
      </w:pPr>
    </w:p>
    <w:p w14:paraId="5EA470CF" w14:textId="77777777" w:rsidR="00246286" w:rsidRPr="00246286" w:rsidRDefault="00246286" w:rsidP="00485811">
      <w:pPr>
        <w:spacing w:after="0" w:line="480" w:lineRule="auto"/>
        <w:jc w:val="center"/>
        <w:rPr>
          <w:rFonts w:eastAsia="Aptos"/>
          <w:b/>
          <w:bCs/>
          <w:color w:val="auto"/>
          <w:kern w:val="2"/>
          <w:shd w:val="clear" w:color="auto" w:fill="auto"/>
          <w14:ligatures w14:val="standardContextual"/>
        </w:rPr>
      </w:pPr>
    </w:p>
    <w:p w14:paraId="04B21388" w14:textId="77777777" w:rsidR="005304DC" w:rsidRDefault="00A71508" w:rsidP="00485811">
      <w:pPr>
        <w:spacing w:after="0" w:line="480" w:lineRule="auto"/>
      </w:pPr>
      <w:r>
        <w:br w:type="page"/>
      </w:r>
    </w:p>
    <w:p w14:paraId="11275ED7" w14:textId="77777777" w:rsidR="00D9679B" w:rsidRPr="00D9679B" w:rsidRDefault="00D9679B" w:rsidP="00485811">
      <w:pPr>
        <w:widowControl w:val="0"/>
        <w:spacing w:after="0" w:line="480" w:lineRule="auto"/>
        <w:jc w:val="center"/>
        <w:rPr>
          <w:rFonts w:eastAsia="Times New Roman"/>
          <w:b/>
          <w:snapToGrid w:val="0"/>
          <w:color w:val="auto"/>
          <w:shd w:val="clear" w:color="auto" w:fill="auto"/>
        </w:rPr>
      </w:pPr>
      <w:r w:rsidRPr="00D9679B">
        <w:rPr>
          <w:rFonts w:eastAsia="Times New Roman"/>
          <w:b/>
          <w:snapToGrid w:val="0"/>
          <w:color w:val="auto"/>
          <w:shd w:val="clear" w:color="auto" w:fill="auto"/>
        </w:rPr>
        <w:lastRenderedPageBreak/>
        <w:t>ACKNOWLEDGMENTS</w:t>
      </w:r>
    </w:p>
    <w:p w14:paraId="7B3F96DE" w14:textId="77777777" w:rsidR="00D9679B" w:rsidRDefault="00D9679B" w:rsidP="00485811">
      <w:pPr>
        <w:pStyle w:val="Body"/>
        <w:ind w:firstLine="0"/>
        <w:rPr>
          <w:snapToGrid w:val="0"/>
          <w:shd w:val="clear" w:color="auto" w:fill="auto"/>
        </w:rPr>
      </w:pPr>
    </w:p>
    <w:p w14:paraId="04B213AD" w14:textId="23E08564" w:rsidR="00474514" w:rsidRDefault="00CF726C" w:rsidP="00485811">
      <w:pPr>
        <w:pStyle w:val="Body"/>
      </w:pPr>
      <w:r w:rsidRPr="00CF726C">
        <w:rPr>
          <w:snapToGrid w:val="0"/>
          <w:shd w:val="clear" w:color="auto" w:fill="auto"/>
        </w:rPr>
        <w:t>Praise be to Allah, the Most Gracious, the Most Merciful.</w:t>
      </w:r>
      <w:r>
        <w:rPr>
          <w:snapToGrid w:val="0"/>
          <w:shd w:val="clear" w:color="auto" w:fill="auto"/>
        </w:rPr>
        <w:t xml:space="preserve"> </w:t>
      </w:r>
      <w:r w:rsidRPr="00CF726C">
        <w:rPr>
          <w:snapToGrid w:val="0"/>
          <w:shd w:val="clear" w:color="auto" w:fill="auto"/>
        </w:rPr>
        <w:t>As I reflect on my journey over the past two years at Texas State University, I am filled with gratitude for the people and experiences that have shaped this chapter of my life. This thesis is not only the product of academic effort, but also a reflection of the support, mentorship, and kindness I have received along the way.</w:t>
      </w:r>
      <w:r>
        <w:rPr>
          <w:snapToGrid w:val="0"/>
          <w:shd w:val="clear" w:color="auto" w:fill="auto"/>
        </w:rPr>
        <w:t xml:space="preserve"> </w:t>
      </w:r>
      <w:r w:rsidRPr="00CF726C">
        <w:rPr>
          <w:snapToGrid w:val="0"/>
          <w:shd w:val="clear" w:color="auto" w:fill="auto"/>
        </w:rPr>
        <w:t>First and foremost, I want to express my heartfelt thanks to Dr. Subasish Das, my advisor and committee chair. His unwavering support, patient guidance, and belief in my potential have had a profound impact on me. His mentorship has helped me grow into an independent thinker and researcher, and his passion for meaningful work continues to inspire me. I will always carry the lessons he taught me.</w:t>
      </w:r>
      <w:r>
        <w:rPr>
          <w:snapToGrid w:val="0"/>
          <w:shd w:val="clear" w:color="auto" w:fill="auto"/>
        </w:rPr>
        <w:t xml:space="preserve"> </w:t>
      </w:r>
      <w:r w:rsidR="00697392" w:rsidRPr="00697392">
        <w:rPr>
          <w:snapToGrid w:val="0"/>
          <w:shd w:val="clear" w:color="auto" w:fill="auto"/>
        </w:rPr>
        <w:t>I am also sincerely grateful to Dr. Anandi Dutta, whose thoughtful feedback and gentle encouragement have made a real difference in the development of this work. Her insights challenged me to think deeper and approach problems with clarity and rigor, and I truly value the role she played in shaping this thesis.</w:t>
      </w:r>
      <w:r w:rsidR="0065514D">
        <w:rPr>
          <w:snapToGrid w:val="0"/>
          <w:shd w:val="clear" w:color="auto" w:fill="auto"/>
        </w:rPr>
        <w:t xml:space="preserve"> </w:t>
      </w:r>
      <w:r w:rsidR="00697392" w:rsidRPr="00697392">
        <w:rPr>
          <w:snapToGrid w:val="0"/>
          <w:shd w:val="clear" w:color="auto" w:fill="auto"/>
        </w:rPr>
        <w:t>To Dr. Yihong Yuan, I extend my deepest thanks for her time, generosity, and expertise. Her constructive suggestions and warm support throughout this process meant a great deal to me, and her presence on the committee brought both depth and perspective to my research.</w:t>
      </w:r>
      <w:r w:rsidR="00760CF2">
        <w:rPr>
          <w:snapToGrid w:val="0"/>
          <w:shd w:val="clear" w:color="auto" w:fill="auto"/>
        </w:rPr>
        <w:t xml:space="preserve"> </w:t>
      </w:r>
      <w:r w:rsidR="00697392" w:rsidRPr="00697392">
        <w:rPr>
          <w:snapToGrid w:val="0"/>
          <w:shd w:val="clear" w:color="auto" w:fill="auto"/>
        </w:rPr>
        <w:t>I would also like to thank everyone in the Artificial Intelligence in Transportation (AIT) Lab for creating such a welcoming and intellectually stimulating environment. The discussions, collaborations, and encouragement I received there made a lasting impact on my academic journey.</w:t>
      </w:r>
      <w:r w:rsidR="00760CF2">
        <w:rPr>
          <w:snapToGrid w:val="0"/>
          <w:shd w:val="clear" w:color="auto" w:fill="auto"/>
        </w:rPr>
        <w:t xml:space="preserve"> </w:t>
      </w:r>
      <w:r w:rsidR="00697392" w:rsidRPr="00697392">
        <w:rPr>
          <w:snapToGrid w:val="0"/>
          <w:shd w:val="clear" w:color="auto" w:fill="auto"/>
        </w:rPr>
        <w:t xml:space="preserve">Lastly, </w:t>
      </w:r>
      <w:r w:rsidR="00D83C43">
        <w:rPr>
          <w:snapToGrid w:val="0"/>
          <w:shd w:val="clear" w:color="auto" w:fill="auto"/>
        </w:rPr>
        <w:t xml:space="preserve">I </w:t>
      </w:r>
      <w:r w:rsidR="004063EC">
        <w:t>extend heartfelt gratitude to my friends and family</w:t>
      </w:r>
      <w:r w:rsidR="007445E8">
        <w:t xml:space="preserve">. </w:t>
      </w:r>
      <w:r w:rsidR="007445E8">
        <w:rPr>
          <w:snapToGrid w:val="0"/>
          <w:shd w:val="clear" w:color="auto" w:fill="auto"/>
        </w:rPr>
        <w:t>Their</w:t>
      </w:r>
      <w:r w:rsidR="00697392" w:rsidRPr="00697392">
        <w:rPr>
          <w:snapToGrid w:val="0"/>
          <w:shd w:val="clear" w:color="auto" w:fill="auto"/>
        </w:rPr>
        <w:t xml:space="preserve"> prayers, love, and quiet strength gave me the courage to keep going, even during the most challenging moments. </w:t>
      </w:r>
      <w:r w:rsidR="009630FE" w:rsidRPr="009630FE">
        <w:rPr>
          <w:snapToGrid w:val="0"/>
          <w:shd w:val="clear" w:color="auto" w:fill="auto"/>
        </w:rPr>
        <w:t xml:space="preserve">This accomplishment is as much theirs as it is </w:t>
      </w:r>
      <w:r w:rsidR="009630FE">
        <w:rPr>
          <w:snapToGrid w:val="0"/>
          <w:shd w:val="clear" w:color="auto" w:fill="auto"/>
        </w:rPr>
        <w:t>mine</w:t>
      </w:r>
      <w:r w:rsidR="009630FE" w:rsidRPr="009630FE">
        <w:rPr>
          <w:snapToGrid w:val="0"/>
          <w:shd w:val="clear" w:color="auto" w:fill="auto"/>
        </w:rPr>
        <w:t>.</w:t>
      </w:r>
      <w:r w:rsidR="00474514">
        <w:br w:type="page"/>
      </w:r>
    </w:p>
    <w:sdt>
      <w:sdtPr>
        <w:rPr>
          <w:rFonts w:ascii="Times New Roman" w:eastAsiaTheme="minorEastAsia" w:hAnsi="Times New Roman" w:cs="Times New Roman"/>
          <w:color w:val="000000"/>
          <w:szCs w:val="24"/>
          <w:shd w:val="clear" w:color="auto" w:fill="FFFFFF"/>
        </w:rPr>
        <w:id w:val="-456099437"/>
        <w:docPartObj>
          <w:docPartGallery w:val="Table of Contents"/>
          <w:docPartUnique/>
        </w:docPartObj>
      </w:sdtPr>
      <w:sdtEndPr>
        <w:rPr>
          <w:color w:val="000000" w:themeColor="text1"/>
        </w:rPr>
      </w:sdtEndPr>
      <w:sdtContent>
        <w:p w14:paraId="04B213B1" w14:textId="04B62D04" w:rsidR="00FB31FC" w:rsidRPr="00264F83" w:rsidRDefault="0024559F" w:rsidP="00485811">
          <w:pPr>
            <w:pStyle w:val="TOCHeading"/>
            <w:spacing w:line="480" w:lineRule="auto"/>
            <w:jc w:val="center"/>
            <w:rPr>
              <w:b/>
              <w:bCs/>
            </w:rPr>
          </w:pPr>
          <w:r w:rsidRPr="00264F83">
            <w:rPr>
              <w:rFonts w:ascii="Times New Roman" w:hAnsi="Times New Roman" w:cs="Times New Roman"/>
              <w:b/>
              <w:bCs/>
              <w:color w:val="auto"/>
            </w:rPr>
            <w:t>TABLE OF CONTENTS</w:t>
          </w:r>
        </w:p>
        <w:p w14:paraId="04B213B2" w14:textId="77777777" w:rsidR="00FB31FC" w:rsidRPr="00BA3BCC" w:rsidRDefault="00FB31FC" w:rsidP="00485811">
          <w:pPr>
            <w:spacing w:after="0" w:line="480" w:lineRule="auto"/>
          </w:pPr>
          <w:r w:rsidRPr="00BA3BCC">
            <w:tab/>
          </w:r>
          <w:r w:rsidRPr="00BA3BCC">
            <w:tab/>
          </w:r>
          <w:r w:rsidRPr="00BA3BCC">
            <w:tab/>
          </w:r>
          <w:r w:rsidRPr="00BA3BCC">
            <w:tab/>
          </w:r>
          <w:r w:rsidRPr="00BA3BCC">
            <w:tab/>
          </w:r>
          <w:r w:rsidRPr="00BA3BCC">
            <w:tab/>
          </w:r>
          <w:r w:rsidRPr="00BA3BCC">
            <w:tab/>
          </w:r>
          <w:r w:rsidRPr="00BA3BCC">
            <w:tab/>
          </w:r>
          <w:r w:rsidRPr="00BA3BCC">
            <w:tab/>
          </w:r>
          <w:r w:rsidRPr="00BA3BCC">
            <w:tab/>
          </w:r>
          <w:r w:rsidRPr="00BA3BCC">
            <w:tab/>
          </w:r>
          <w:r w:rsidR="00AF03C0" w:rsidRPr="00BA3BCC">
            <w:tab/>
          </w:r>
          <w:r w:rsidRPr="00BA3BCC">
            <w:t>Page</w:t>
          </w:r>
        </w:p>
        <w:p w14:paraId="748D9A40" w14:textId="3609ACAD" w:rsidR="00F65605" w:rsidRDefault="00FB0CB1">
          <w:pPr>
            <w:pStyle w:val="TOC1"/>
            <w:rPr>
              <w:rFonts w:asciiTheme="minorHAnsi" w:eastAsiaTheme="minorEastAsia" w:hAnsiTheme="minorHAnsi" w:cstheme="minorBidi"/>
              <w:b w:val="0"/>
              <w:noProof/>
              <w:color w:val="auto"/>
              <w:kern w:val="2"/>
              <w:shd w:val="clear" w:color="auto" w:fill="auto"/>
              <w14:ligatures w14:val="standardContextual"/>
            </w:rPr>
          </w:pPr>
          <w:r w:rsidRPr="00593509">
            <w:fldChar w:fldCharType="begin"/>
          </w:r>
          <w:r w:rsidRPr="00593509">
            <w:instrText xml:space="preserve"> TOC \o "1-3" \h \z \u </w:instrText>
          </w:r>
          <w:r w:rsidRPr="00593509">
            <w:fldChar w:fldCharType="separate"/>
          </w:r>
          <w:hyperlink w:anchor="_Toc201222850" w:history="1">
            <w:r w:rsidR="00F65605" w:rsidRPr="005F230B">
              <w:rPr>
                <w:rStyle w:val="Hyperlink"/>
                <w:noProof/>
              </w:rPr>
              <w:t>LIST OF TABLES</w:t>
            </w:r>
            <w:r w:rsidR="00F65605">
              <w:rPr>
                <w:noProof/>
                <w:webHidden/>
              </w:rPr>
              <w:tab/>
            </w:r>
            <w:r w:rsidR="00F65605">
              <w:rPr>
                <w:noProof/>
                <w:webHidden/>
              </w:rPr>
              <w:fldChar w:fldCharType="begin"/>
            </w:r>
            <w:r w:rsidR="00F65605">
              <w:rPr>
                <w:noProof/>
                <w:webHidden/>
              </w:rPr>
              <w:instrText xml:space="preserve"> PAGEREF _Toc201222850 \h </w:instrText>
            </w:r>
            <w:r w:rsidR="00F65605">
              <w:rPr>
                <w:noProof/>
                <w:webHidden/>
              </w:rPr>
            </w:r>
            <w:r w:rsidR="00F65605">
              <w:rPr>
                <w:noProof/>
                <w:webHidden/>
              </w:rPr>
              <w:fldChar w:fldCharType="separate"/>
            </w:r>
            <w:r w:rsidR="00F55876">
              <w:rPr>
                <w:noProof/>
                <w:webHidden/>
              </w:rPr>
              <w:t>vi</w:t>
            </w:r>
            <w:r w:rsidR="00F65605">
              <w:rPr>
                <w:noProof/>
                <w:webHidden/>
              </w:rPr>
              <w:fldChar w:fldCharType="end"/>
            </w:r>
          </w:hyperlink>
        </w:p>
        <w:p w14:paraId="77639237" w14:textId="55585351"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51" w:history="1">
            <w:r w:rsidRPr="005F230B">
              <w:rPr>
                <w:rStyle w:val="Hyperlink"/>
                <w:noProof/>
              </w:rPr>
              <w:t>LIST OF FIGURES</w:t>
            </w:r>
            <w:r>
              <w:rPr>
                <w:noProof/>
                <w:webHidden/>
              </w:rPr>
              <w:tab/>
            </w:r>
            <w:r>
              <w:rPr>
                <w:noProof/>
                <w:webHidden/>
              </w:rPr>
              <w:fldChar w:fldCharType="begin"/>
            </w:r>
            <w:r>
              <w:rPr>
                <w:noProof/>
                <w:webHidden/>
              </w:rPr>
              <w:instrText xml:space="preserve"> PAGEREF _Toc201222851 \h </w:instrText>
            </w:r>
            <w:r>
              <w:rPr>
                <w:noProof/>
                <w:webHidden/>
              </w:rPr>
            </w:r>
            <w:r>
              <w:rPr>
                <w:noProof/>
                <w:webHidden/>
              </w:rPr>
              <w:fldChar w:fldCharType="separate"/>
            </w:r>
            <w:r w:rsidR="00F55876">
              <w:rPr>
                <w:noProof/>
                <w:webHidden/>
              </w:rPr>
              <w:t>vii</w:t>
            </w:r>
            <w:r>
              <w:rPr>
                <w:noProof/>
                <w:webHidden/>
              </w:rPr>
              <w:fldChar w:fldCharType="end"/>
            </w:r>
          </w:hyperlink>
        </w:p>
        <w:p w14:paraId="41ED49AE" w14:textId="4BEC06CD"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52" w:history="1">
            <w:r w:rsidRPr="005F230B">
              <w:rPr>
                <w:rStyle w:val="Hyperlink"/>
                <w:rFonts w:eastAsia="Times New Roman"/>
                <w:noProof/>
                <w:snapToGrid w:val="0"/>
              </w:rPr>
              <w:t>LIST OF ABBREVIATIONS</w:t>
            </w:r>
            <w:r>
              <w:rPr>
                <w:noProof/>
                <w:webHidden/>
              </w:rPr>
              <w:tab/>
            </w:r>
            <w:r>
              <w:rPr>
                <w:noProof/>
                <w:webHidden/>
              </w:rPr>
              <w:fldChar w:fldCharType="begin"/>
            </w:r>
            <w:r>
              <w:rPr>
                <w:noProof/>
                <w:webHidden/>
              </w:rPr>
              <w:instrText xml:space="preserve"> PAGEREF _Toc201222852 \h </w:instrText>
            </w:r>
            <w:r>
              <w:rPr>
                <w:noProof/>
                <w:webHidden/>
              </w:rPr>
            </w:r>
            <w:r>
              <w:rPr>
                <w:noProof/>
                <w:webHidden/>
              </w:rPr>
              <w:fldChar w:fldCharType="separate"/>
            </w:r>
            <w:r w:rsidR="00F55876">
              <w:rPr>
                <w:noProof/>
                <w:webHidden/>
              </w:rPr>
              <w:t>1</w:t>
            </w:r>
            <w:r>
              <w:rPr>
                <w:noProof/>
                <w:webHidden/>
              </w:rPr>
              <w:fldChar w:fldCharType="end"/>
            </w:r>
          </w:hyperlink>
        </w:p>
        <w:p w14:paraId="4730823C" w14:textId="4638472D"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53" w:history="1">
            <w:r w:rsidRPr="005F230B">
              <w:rPr>
                <w:rStyle w:val="Hyperlink"/>
                <w:noProof/>
                <w:snapToGrid w:val="0"/>
                <w:lang w:eastAsia="ko-KR"/>
              </w:rPr>
              <w:t>ABSTRACT</w:t>
            </w:r>
            <w:r>
              <w:rPr>
                <w:noProof/>
                <w:webHidden/>
              </w:rPr>
              <w:tab/>
            </w:r>
            <w:r>
              <w:rPr>
                <w:noProof/>
                <w:webHidden/>
              </w:rPr>
              <w:fldChar w:fldCharType="begin"/>
            </w:r>
            <w:r>
              <w:rPr>
                <w:noProof/>
                <w:webHidden/>
              </w:rPr>
              <w:instrText xml:space="preserve"> PAGEREF _Toc201222853 \h </w:instrText>
            </w:r>
            <w:r>
              <w:rPr>
                <w:noProof/>
                <w:webHidden/>
              </w:rPr>
            </w:r>
            <w:r>
              <w:rPr>
                <w:noProof/>
                <w:webHidden/>
              </w:rPr>
              <w:fldChar w:fldCharType="separate"/>
            </w:r>
            <w:r w:rsidR="00F55876">
              <w:rPr>
                <w:noProof/>
                <w:webHidden/>
              </w:rPr>
              <w:t>4</w:t>
            </w:r>
            <w:r>
              <w:rPr>
                <w:noProof/>
                <w:webHidden/>
              </w:rPr>
              <w:fldChar w:fldCharType="end"/>
            </w:r>
          </w:hyperlink>
        </w:p>
        <w:p w14:paraId="2B011276" w14:textId="030946D8"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54" w:history="1">
            <w:r w:rsidRPr="005F230B">
              <w:rPr>
                <w:rStyle w:val="Hyperlink"/>
                <w:noProof/>
              </w:rPr>
              <w:t>1.</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INTRODUCTION</w:t>
            </w:r>
            <w:r>
              <w:rPr>
                <w:noProof/>
                <w:webHidden/>
              </w:rPr>
              <w:tab/>
            </w:r>
            <w:r>
              <w:rPr>
                <w:noProof/>
                <w:webHidden/>
              </w:rPr>
              <w:fldChar w:fldCharType="begin"/>
            </w:r>
            <w:r>
              <w:rPr>
                <w:noProof/>
                <w:webHidden/>
              </w:rPr>
              <w:instrText xml:space="preserve"> PAGEREF _Toc201222854 \h </w:instrText>
            </w:r>
            <w:r>
              <w:rPr>
                <w:noProof/>
                <w:webHidden/>
              </w:rPr>
            </w:r>
            <w:r>
              <w:rPr>
                <w:noProof/>
                <w:webHidden/>
              </w:rPr>
              <w:fldChar w:fldCharType="separate"/>
            </w:r>
            <w:r w:rsidR="00F55876">
              <w:rPr>
                <w:noProof/>
                <w:webHidden/>
              </w:rPr>
              <w:t>5</w:t>
            </w:r>
            <w:r>
              <w:rPr>
                <w:noProof/>
                <w:webHidden/>
              </w:rPr>
              <w:fldChar w:fldCharType="end"/>
            </w:r>
          </w:hyperlink>
        </w:p>
        <w:p w14:paraId="632E0A76" w14:textId="1FF539A0"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55" w:history="1">
            <w:r w:rsidRPr="005F230B">
              <w:rPr>
                <w:rStyle w:val="Hyperlink"/>
                <w:noProof/>
              </w:rPr>
              <w:t>1.1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Background</w:t>
            </w:r>
            <w:r>
              <w:rPr>
                <w:noProof/>
                <w:webHidden/>
              </w:rPr>
              <w:tab/>
            </w:r>
            <w:r>
              <w:rPr>
                <w:noProof/>
                <w:webHidden/>
              </w:rPr>
              <w:fldChar w:fldCharType="begin"/>
            </w:r>
            <w:r>
              <w:rPr>
                <w:noProof/>
                <w:webHidden/>
              </w:rPr>
              <w:instrText xml:space="preserve"> PAGEREF _Toc201222855 \h </w:instrText>
            </w:r>
            <w:r>
              <w:rPr>
                <w:noProof/>
                <w:webHidden/>
              </w:rPr>
            </w:r>
            <w:r>
              <w:rPr>
                <w:noProof/>
                <w:webHidden/>
              </w:rPr>
              <w:fldChar w:fldCharType="separate"/>
            </w:r>
            <w:r w:rsidR="00F55876">
              <w:rPr>
                <w:noProof/>
                <w:webHidden/>
              </w:rPr>
              <w:t>5</w:t>
            </w:r>
            <w:r>
              <w:rPr>
                <w:noProof/>
                <w:webHidden/>
              </w:rPr>
              <w:fldChar w:fldCharType="end"/>
            </w:r>
          </w:hyperlink>
        </w:p>
        <w:p w14:paraId="785449A6" w14:textId="1555C201"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56" w:history="1">
            <w:r w:rsidRPr="005F230B">
              <w:rPr>
                <w:rStyle w:val="Hyperlink"/>
                <w:noProof/>
              </w:rPr>
              <w:t>1.2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Research Gap</w:t>
            </w:r>
            <w:r>
              <w:rPr>
                <w:noProof/>
                <w:webHidden/>
              </w:rPr>
              <w:tab/>
            </w:r>
            <w:r>
              <w:rPr>
                <w:noProof/>
                <w:webHidden/>
              </w:rPr>
              <w:fldChar w:fldCharType="begin"/>
            </w:r>
            <w:r>
              <w:rPr>
                <w:noProof/>
                <w:webHidden/>
              </w:rPr>
              <w:instrText xml:space="preserve"> PAGEREF _Toc201222856 \h </w:instrText>
            </w:r>
            <w:r>
              <w:rPr>
                <w:noProof/>
                <w:webHidden/>
              </w:rPr>
            </w:r>
            <w:r>
              <w:rPr>
                <w:noProof/>
                <w:webHidden/>
              </w:rPr>
              <w:fldChar w:fldCharType="separate"/>
            </w:r>
            <w:r w:rsidR="00F55876">
              <w:rPr>
                <w:noProof/>
                <w:webHidden/>
              </w:rPr>
              <w:t>8</w:t>
            </w:r>
            <w:r>
              <w:rPr>
                <w:noProof/>
                <w:webHidden/>
              </w:rPr>
              <w:fldChar w:fldCharType="end"/>
            </w:r>
          </w:hyperlink>
        </w:p>
        <w:p w14:paraId="549A5E03" w14:textId="27D9370B"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57" w:history="1">
            <w:r w:rsidRPr="005F230B">
              <w:rPr>
                <w:rStyle w:val="Hyperlink"/>
                <w:noProof/>
              </w:rPr>
              <w:t>1.3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Objectives of the Study and Research Questions</w:t>
            </w:r>
            <w:r>
              <w:rPr>
                <w:noProof/>
                <w:webHidden/>
              </w:rPr>
              <w:tab/>
            </w:r>
            <w:r>
              <w:rPr>
                <w:noProof/>
                <w:webHidden/>
              </w:rPr>
              <w:fldChar w:fldCharType="begin"/>
            </w:r>
            <w:r>
              <w:rPr>
                <w:noProof/>
                <w:webHidden/>
              </w:rPr>
              <w:instrText xml:space="preserve"> PAGEREF _Toc201222857 \h </w:instrText>
            </w:r>
            <w:r>
              <w:rPr>
                <w:noProof/>
                <w:webHidden/>
              </w:rPr>
            </w:r>
            <w:r>
              <w:rPr>
                <w:noProof/>
                <w:webHidden/>
              </w:rPr>
              <w:fldChar w:fldCharType="separate"/>
            </w:r>
            <w:r w:rsidR="00F55876">
              <w:rPr>
                <w:noProof/>
                <w:webHidden/>
              </w:rPr>
              <w:t>9</w:t>
            </w:r>
            <w:r>
              <w:rPr>
                <w:noProof/>
                <w:webHidden/>
              </w:rPr>
              <w:fldChar w:fldCharType="end"/>
            </w:r>
          </w:hyperlink>
        </w:p>
        <w:p w14:paraId="41158AE8" w14:textId="44362F26"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58" w:history="1">
            <w:r w:rsidRPr="005F230B">
              <w:rPr>
                <w:rStyle w:val="Hyperlink"/>
                <w:noProof/>
              </w:rPr>
              <w:t>1.4</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Thesis Organization</w:t>
            </w:r>
            <w:r>
              <w:rPr>
                <w:noProof/>
                <w:webHidden/>
              </w:rPr>
              <w:tab/>
            </w:r>
            <w:r>
              <w:rPr>
                <w:noProof/>
                <w:webHidden/>
              </w:rPr>
              <w:fldChar w:fldCharType="begin"/>
            </w:r>
            <w:r>
              <w:rPr>
                <w:noProof/>
                <w:webHidden/>
              </w:rPr>
              <w:instrText xml:space="preserve"> PAGEREF _Toc201222858 \h </w:instrText>
            </w:r>
            <w:r>
              <w:rPr>
                <w:noProof/>
                <w:webHidden/>
              </w:rPr>
            </w:r>
            <w:r>
              <w:rPr>
                <w:noProof/>
                <w:webHidden/>
              </w:rPr>
              <w:fldChar w:fldCharType="separate"/>
            </w:r>
            <w:r w:rsidR="00F55876">
              <w:rPr>
                <w:noProof/>
                <w:webHidden/>
              </w:rPr>
              <w:t>10</w:t>
            </w:r>
            <w:r>
              <w:rPr>
                <w:noProof/>
                <w:webHidden/>
              </w:rPr>
              <w:fldChar w:fldCharType="end"/>
            </w:r>
          </w:hyperlink>
        </w:p>
        <w:p w14:paraId="727EBCBF" w14:textId="53DB796E"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59" w:history="1">
            <w:r w:rsidRPr="005F230B">
              <w:rPr>
                <w:rStyle w:val="Hyperlink"/>
                <w:noProof/>
              </w:rPr>
              <w:t>2.</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 xml:space="preserve">     LITERATURE REVIEW</w:t>
            </w:r>
            <w:r>
              <w:rPr>
                <w:noProof/>
                <w:webHidden/>
              </w:rPr>
              <w:tab/>
            </w:r>
            <w:r>
              <w:rPr>
                <w:noProof/>
                <w:webHidden/>
              </w:rPr>
              <w:fldChar w:fldCharType="begin"/>
            </w:r>
            <w:r>
              <w:rPr>
                <w:noProof/>
                <w:webHidden/>
              </w:rPr>
              <w:instrText xml:space="preserve"> PAGEREF _Toc201222859 \h </w:instrText>
            </w:r>
            <w:r>
              <w:rPr>
                <w:noProof/>
                <w:webHidden/>
              </w:rPr>
            </w:r>
            <w:r>
              <w:rPr>
                <w:noProof/>
                <w:webHidden/>
              </w:rPr>
              <w:fldChar w:fldCharType="separate"/>
            </w:r>
            <w:r w:rsidR="00F55876">
              <w:rPr>
                <w:noProof/>
                <w:webHidden/>
              </w:rPr>
              <w:t>11</w:t>
            </w:r>
            <w:r>
              <w:rPr>
                <w:noProof/>
                <w:webHidden/>
              </w:rPr>
              <w:fldChar w:fldCharType="end"/>
            </w:r>
          </w:hyperlink>
        </w:p>
        <w:p w14:paraId="031BDCC2" w14:textId="7588B29C"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0" w:history="1">
            <w:r w:rsidRPr="005F230B">
              <w:rPr>
                <w:rStyle w:val="Hyperlink"/>
                <w:noProof/>
              </w:rPr>
              <w:t>2.1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Traditional and Early Statistical Methods</w:t>
            </w:r>
            <w:r>
              <w:rPr>
                <w:noProof/>
                <w:webHidden/>
              </w:rPr>
              <w:tab/>
            </w:r>
            <w:r>
              <w:rPr>
                <w:noProof/>
                <w:webHidden/>
              </w:rPr>
              <w:fldChar w:fldCharType="begin"/>
            </w:r>
            <w:r>
              <w:rPr>
                <w:noProof/>
                <w:webHidden/>
              </w:rPr>
              <w:instrText xml:space="preserve"> PAGEREF _Toc201222860 \h </w:instrText>
            </w:r>
            <w:r>
              <w:rPr>
                <w:noProof/>
                <w:webHidden/>
              </w:rPr>
            </w:r>
            <w:r>
              <w:rPr>
                <w:noProof/>
                <w:webHidden/>
              </w:rPr>
              <w:fldChar w:fldCharType="separate"/>
            </w:r>
            <w:r w:rsidR="00F55876">
              <w:rPr>
                <w:noProof/>
                <w:webHidden/>
              </w:rPr>
              <w:t>11</w:t>
            </w:r>
            <w:r>
              <w:rPr>
                <w:noProof/>
                <w:webHidden/>
              </w:rPr>
              <w:fldChar w:fldCharType="end"/>
            </w:r>
          </w:hyperlink>
        </w:p>
        <w:p w14:paraId="5EF0AB35" w14:textId="5BB42F8A"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1" w:history="1">
            <w:r w:rsidRPr="005F230B">
              <w:rPr>
                <w:rStyle w:val="Hyperlink"/>
                <w:noProof/>
              </w:rPr>
              <w:t>2.2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Clustering and Classification-Based Techniques</w:t>
            </w:r>
            <w:r>
              <w:rPr>
                <w:noProof/>
                <w:webHidden/>
              </w:rPr>
              <w:tab/>
            </w:r>
            <w:r>
              <w:rPr>
                <w:noProof/>
                <w:webHidden/>
              </w:rPr>
              <w:fldChar w:fldCharType="begin"/>
            </w:r>
            <w:r>
              <w:rPr>
                <w:noProof/>
                <w:webHidden/>
              </w:rPr>
              <w:instrText xml:space="preserve"> PAGEREF _Toc201222861 \h </w:instrText>
            </w:r>
            <w:r>
              <w:rPr>
                <w:noProof/>
                <w:webHidden/>
              </w:rPr>
            </w:r>
            <w:r>
              <w:rPr>
                <w:noProof/>
                <w:webHidden/>
              </w:rPr>
              <w:fldChar w:fldCharType="separate"/>
            </w:r>
            <w:r w:rsidR="00F55876">
              <w:rPr>
                <w:noProof/>
                <w:webHidden/>
              </w:rPr>
              <w:t>12</w:t>
            </w:r>
            <w:r>
              <w:rPr>
                <w:noProof/>
                <w:webHidden/>
              </w:rPr>
              <w:fldChar w:fldCharType="end"/>
            </w:r>
          </w:hyperlink>
        </w:p>
        <w:p w14:paraId="51E4FAF4" w14:textId="0AE9195D"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2" w:history="1">
            <w:r w:rsidRPr="005F230B">
              <w:rPr>
                <w:rStyle w:val="Hyperlink"/>
                <w:noProof/>
              </w:rPr>
              <w:t>2.3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Regression Models Using Roadway and Socioeconomic Factors</w:t>
            </w:r>
            <w:r>
              <w:rPr>
                <w:noProof/>
                <w:webHidden/>
              </w:rPr>
              <w:tab/>
            </w:r>
            <w:r>
              <w:rPr>
                <w:noProof/>
                <w:webHidden/>
              </w:rPr>
              <w:fldChar w:fldCharType="begin"/>
            </w:r>
            <w:r>
              <w:rPr>
                <w:noProof/>
                <w:webHidden/>
              </w:rPr>
              <w:instrText xml:space="preserve"> PAGEREF _Toc201222862 \h </w:instrText>
            </w:r>
            <w:r>
              <w:rPr>
                <w:noProof/>
                <w:webHidden/>
              </w:rPr>
            </w:r>
            <w:r>
              <w:rPr>
                <w:noProof/>
                <w:webHidden/>
              </w:rPr>
              <w:fldChar w:fldCharType="separate"/>
            </w:r>
            <w:r w:rsidR="00F55876">
              <w:rPr>
                <w:noProof/>
                <w:webHidden/>
              </w:rPr>
              <w:t>12</w:t>
            </w:r>
            <w:r>
              <w:rPr>
                <w:noProof/>
                <w:webHidden/>
              </w:rPr>
              <w:fldChar w:fldCharType="end"/>
            </w:r>
          </w:hyperlink>
        </w:p>
        <w:p w14:paraId="587C464B" w14:textId="3602A470"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3" w:history="1">
            <w:r w:rsidRPr="005F230B">
              <w:rPr>
                <w:rStyle w:val="Hyperlink"/>
                <w:noProof/>
              </w:rPr>
              <w:t>2.4</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Spatial Modeling Approaches</w:t>
            </w:r>
            <w:r>
              <w:rPr>
                <w:noProof/>
                <w:webHidden/>
              </w:rPr>
              <w:tab/>
            </w:r>
            <w:r>
              <w:rPr>
                <w:noProof/>
                <w:webHidden/>
              </w:rPr>
              <w:fldChar w:fldCharType="begin"/>
            </w:r>
            <w:r>
              <w:rPr>
                <w:noProof/>
                <w:webHidden/>
              </w:rPr>
              <w:instrText xml:space="preserve"> PAGEREF _Toc201222863 \h </w:instrText>
            </w:r>
            <w:r>
              <w:rPr>
                <w:noProof/>
                <w:webHidden/>
              </w:rPr>
            </w:r>
            <w:r>
              <w:rPr>
                <w:noProof/>
                <w:webHidden/>
              </w:rPr>
              <w:fldChar w:fldCharType="separate"/>
            </w:r>
            <w:r w:rsidR="00F55876">
              <w:rPr>
                <w:noProof/>
                <w:webHidden/>
              </w:rPr>
              <w:t>13</w:t>
            </w:r>
            <w:r>
              <w:rPr>
                <w:noProof/>
                <w:webHidden/>
              </w:rPr>
              <w:fldChar w:fldCharType="end"/>
            </w:r>
          </w:hyperlink>
        </w:p>
        <w:p w14:paraId="32A19B6A" w14:textId="0FF86329"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4" w:history="1">
            <w:r w:rsidRPr="005F230B">
              <w:rPr>
                <w:rStyle w:val="Hyperlink"/>
                <w:noProof/>
              </w:rPr>
              <w:t>2.5</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Machine Learning Techniques</w:t>
            </w:r>
            <w:r>
              <w:rPr>
                <w:noProof/>
                <w:webHidden/>
              </w:rPr>
              <w:tab/>
            </w:r>
            <w:r>
              <w:rPr>
                <w:noProof/>
                <w:webHidden/>
              </w:rPr>
              <w:fldChar w:fldCharType="begin"/>
            </w:r>
            <w:r>
              <w:rPr>
                <w:noProof/>
                <w:webHidden/>
              </w:rPr>
              <w:instrText xml:space="preserve"> PAGEREF _Toc201222864 \h </w:instrText>
            </w:r>
            <w:r>
              <w:rPr>
                <w:noProof/>
                <w:webHidden/>
              </w:rPr>
            </w:r>
            <w:r>
              <w:rPr>
                <w:noProof/>
                <w:webHidden/>
              </w:rPr>
              <w:fldChar w:fldCharType="separate"/>
            </w:r>
            <w:r w:rsidR="00F55876">
              <w:rPr>
                <w:noProof/>
                <w:webHidden/>
              </w:rPr>
              <w:t>13</w:t>
            </w:r>
            <w:r>
              <w:rPr>
                <w:noProof/>
                <w:webHidden/>
              </w:rPr>
              <w:fldChar w:fldCharType="end"/>
            </w:r>
          </w:hyperlink>
        </w:p>
        <w:p w14:paraId="7CD4081F" w14:textId="06CC8DEB"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5" w:history="1">
            <w:r w:rsidRPr="005F230B">
              <w:rPr>
                <w:rStyle w:val="Hyperlink"/>
                <w:noProof/>
              </w:rPr>
              <w:t>2.6</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Hybrid Modeling Approaches</w:t>
            </w:r>
            <w:r>
              <w:rPr>
                <w:noProof/>
                <w:webHidden/>
              </w:rPr>
              <w:tab/>
            </w:r>
            <w:r>
              <w:rPr>
                <w:noProof/>
                <w:webHidden/>
              </w:rPr>
              <w:fldChar w:fldCharType="begin"/>
            </w:r>
            <w:r>
              <w:rPr>
                <w:noProof/>
                <w:webHidden/>
              </w:rPr>
              <w:instrText xml:space="preserve"> PAGEREF _Toc201222865 \h </w:instrText>
            </w:r>
            <w:r>
              <w:rPr>
                <w:noProof/>
                <w:webHidden/>
              </w:rPr>
            </w:r>
            <w:r>
              <w:rPr>
                <w:noProof/>
                <w:webHidden/>
              </w:rPr>
              <w:fldChar w:fldCharType="separate"/>
            </w:r>
            <w:r w:rsidR="00F55876">
              <w:rPr>
                <w:noProof/>
                <w:webHidden/>
              </w:rPr>
              <w:t>14</w:t>
            </w:r>
            <w:r>
              <w:rPr>
                <w:noProof/>
                <w:webHidden/>
              </w:rPr>
              <w:fldChar w:fldCharType="end"/>
            </w:r>
          </w:hyperlink>
        </w:p>
        <w:p w14:paraId="6D488C90" w14:textId="25EB2EAB"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6" w:history="1">
            <w:r w:rsidRPr="005F230B">
              <w:rPr>
                <w:rStyle w:val="Hyperlink"/>
                <w:noProof/>
              </w:rPr>
              <w:t>2.7</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Applications of Spatial Random Forest Models</w:t>
            </w:r>
            <w:r>
              <w:rPr>
                <w:noProof/>
                <w:webHidden/>
              </w:rPr>
              <w:tab/>
            </w:r>
            <w:r>
              <w:rPr>
                <w:noProof/>
                <w:webHidden/>
              </w:rPr>
              <w:fldChar w:fldCharType="begin"/>
            </w:r>
            <w:r>
              <w:rPr>
                <w:noProof/>
                <w:webHidden/>
              </w:rPr>
              <w:instrText xml:space="preserve"> PAGEREF _Toc201222866 \h </w:instrText>
            </w:r>
            <w:r>
              <w:rPr>
                <w:noProof/>
                <w:webHidden/>
              </w:rPr>
            </w:r>
            <w:r>
              <w:rPr>
                <w:noProof/>
                <w:webHidden/>
              </w:rPr>
              <w:fldChar w:fldCharType="separate"/>
            </w:r>
            <w:r w:rsidR="00F55876">
              <w:rPr>
                <w:noProof/>
                <w:webHidden/>
              </w:rPr>
              <w:t>17</w:t>
            </w:r>
            <w:r>
              <w:rPr>
                <w:noProof/>
                <w:webHidden/>
              </w:rPr>
              <w:fldChar w:fldCharType="end"/>
            </w:r>
          </w:hyperlink>
        </w:p>
        <w:p w14:paraId="13456188" w14:textId="667F84E2"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67" w:history="1">
            <w:r w:rsidRPr="005F230B">
              <w:rPr>
                <w:rStyle w:val="Hyperlink"/>
                <w14:scene3d>
                  <w14:camera w14:prst="orthographicFront"/>
                  <w14:lightRig w14:rig="threePt" w14:dir="t">
                    <w14:rot w14:lat="0" w14:lon="0" w14:rev="0"/>
                  </w14:lightRig>
                </w14:scene3d>
              </w:rPr>
              <w:t>2.7.1</w:t>
            </w:r>
            <w:r>
              <w:rPr>
                <w:rFonts w:asciiTheme="minorHAnsi" w:eastAsiaTheme="minorEastAsia" w:hAnsiTheme="minorHAnsi" w:cstheme="minorBidi"/>
                <w:kern w:val="2"/>
                <w:shd w:val="clear" w:color="auto" w:fill="auto"/>
                <w14:ligatures w14:val="standardContextual"/>
              </w:rPr>
              <w:tab/>
            </w:r>
            <w:r w:rsidRPr="005F230B">
              <w:rPr>
                <w:rStyle w:val="Hyperlink"/>
              </w:rPr>
              <w:t>Methodological Foundations of Spatial Random Forests</w:t>
            </w:r>
            <w:r>
              <w:rPr>
                <w:webHidden/>
              </w:rPr>
              <w:tab/>
            </w:r>
            <w:r>
              <w:rPr>
                <w:webHidden/>
              </w:rPr>
              <w:fldChar w:fldCharType="begin"/>
            </w:r>
            <w:r>
              <w:rPr>
                <w:webHidden/>
              </w:rPr>
              <w:instrText xml:space="preserve"> PAGEREF _Toc201222867 \h </w:instrText>
            </w:r>
            <w:r>
              <w:rPr>
                <w:webHidden/>
              </w:rPr>
            </w:r>
            <w:r>
              <w:rPr>
                <w:webHidden/>
              </w:rPr>
              <w:fldChar w:fldCharType="separate"/>
            </w:r>
            <w:r w:rsidR="00F55876">
              <w:rPr>
                <w:webHidden/>
              </w:rPr>
              <w:t>17</w:t>
            </w:r>
            <w:r>
              <w:rPr>
                <w:webHidden/>
              </w:rPr>
              <w:fldChar w:fldCharType="end"/>
            </w:r>
          </w:hyperlink>
        </w:p>
        <w:p w14:paraId="67BB6390" w14:textId="06EB76F3"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68" w:history="1">
            <w:r w:rsidRPr="005F230B">
              <w:rPr>
                <w:rStyle w:val="Hyperlink"/>
                <w14:scene3d>
                  <w14:camera w14:prst="orthographicFront"/>
                  <w14:lightRig w14:rig="threePt" w14:dir="t">
                    <w14:rot w14:lat="0" w14:lon="0" w14:rev="0"/>
                  </w14:lightRig>
                </w14:scene3d>
              </w:rPr>
              <w:t>2.7.2</w:t>
            </w:r>
            <w:r>
              <w:rPr>
                <w:rFonts w:asciiTheme="minorHAnsi" w:eastAsiaTheme="minorEastAsia" w:hAnsiTheme="minorHAnsi" w:cstheme="minorBidi"/>
                <w:kern w:val="2"/>
                <w:shd w:val="clear" w:color="auto" w:fill="auto"/>
                <w14:ligatures w14:val="standardContextual"/>
              </w:rPr>
              <w:tab/>
            </w:r>
            <w:r w:rsidRPr="005F230B">
              <w:rPr>
                <w:rStyle w:val="Hyperlink"/>
              </w:rPr>
              <w:t>Environmental Exposure and Health Impact Modeling with SRF</w:t>
            </w:r>
            <w:r>
              <w:rPr>
                <w:webHidden/>
              </w:rPr>
              <w:tab/>
            </w:r>
            <w:r>
              <w:rPr>
                <w:webHidden/>
              </w:rPr>
              <w:fldChar w:fldCharType="begin"/>
            </w:r>
            <w:r>
              <w:rPr>
                <w:webHidden/>
              </w:rPr>
              <w:instrText xml:space="preserve"> PAGEREF _Toc201222868 \h </w:instrText>
            </w:r>
            <w:r>
              <w:rPr>
                <w:webHidden/>
              </w:rPr>
            </w:r>
            <w:r>
              <w:rPr>
                <w:webHidden/>
              </w:rPr>
              <w:fldChar w:fldCharType="separate"/>
            </w:r>
            <w:r w:rsidR="00F55876">
              <w:rPr>
                <w:webHidden/>
              </w:rPr>
              <w:t>18</w:t>
            </w:r>
            <w:r>
              <w:rPr>
                <w:webHidden/>
              </w:rPr>
              <w:fldChar w:fldCharType="end"/>
            </w:r>
          </w:hyperlink>
        </w:p>
        <w:p w14:paraId="1AE77E41" w14:textId="134D43CF"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69" w:history="1">
            <w:r w:rsidRPr="005F230B">
              <w:rPr>
                <w:rStyle w:val="Hyperlink"/>
                <w:noProof/>
              </w:rPr>
              <w:t>2.8</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Summary</w:t>
            </w:r>
            <w:r>
              <w:rPr>
                <w:noProof/>
                <w:webHidden/>
              </w:rPr>
              <w:tab/>
            </w:r>
            <w:r>
              <w:rPr>
                <w:noProof/>
                <w:webHidden/>
              </w:rPr>
              <w:fldChar w:fldCharType="begin"/>
            </w:r>
            <w:r>
              <w:rPr>
                <w:noProof/>
                <w:webHidden/>
              </w:rPr>
              <w:instrText xml:space="preserve"> PAGEREF _Toc201222869 \h </w:instrText>
            </w:r>
            <w:r>
              <w:rPr>
                <w:noProof/>
                <w:webHidden/>
              </w:rPr>
            </w:r>
            <w:r>
              <w:rPr>
                <w:noProof/>
                <w:webHidden/>
              </w:rPr>
              <w:fldChar w:fldCharType="separate"/>
            </w:r>
            <w:r w:rsidR="00F55876">
              <w:rPr>
                <w:noProof/>
                <w:webHidden/>
              </w:rPr>
              <w:t>19</w:t>
            </w:r>
            <w:r>
              <w:rPr>
                <w:noProof/>
                <w:webHidden/>
              </w:rPr>
              <w:fldChar w:fldCharType="end"/>
            </w:r>
          </w:hyperlink>
        </w:p>
        <w:p w14:paraId="3DE34F84" w14:textId="271A2A47"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70" w:history="1">
            <w:r w:rsidRPr="005F230B">
              <w:rPr>
                <w:rStyle w:val="Hyperlink"/>
                <w:noProof/>
              </w:rPr>
              <w:t>3.</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DATA COLLECTION AND PREPARATION</w:t>
            </w:r>
            <w:r>
              <w:rPr>
                <w:noProof/>
                <w:webHidden/>
              </w:rPr>
              <w:tab/>
            </w:r>
            <w:r>
              <w:rPr>
                <w:noProof/>
                <w:webHidden/>
              </w:rPr>
              <w:fldChar w:fldCharType="begin"/>
            </w:r>
            <w:r>
              <w:rPr>
                <w:noProof/>
                <w:webHidden/>
              </w:rPr>
              <w:instrText xml:space="preserve"> PAGEREF _Toc201222870 \h </w:instrText>
            </w:r>
            <w:r>
              <w:rPr>
                <w:noProof/>
                <w:webHidden/>
              </w:rPr>
            </w:r>
            <w:r>
              <w:rPr>
                <w:noProof/>
                <w:webHidden/>
              </w:rPr>
              <w:fldChar w:fldCharType="separate"/>
            </w:r>
            <w:r w:rsidR="00F55876">
              <w:rPr>
                <w:noProof/>
                <w:webHidden/>
              </w:rPr>
              <w:t>21</w:t>
            </w:r>
            <w:r>
              <w:rPr>
                <w:noProof/>
                <w:webHidden/>
              </w:rPr>
              <w:fldChar w:fldCharType="end"/>
            </w:r>
          </w:hyperlink>
        </w:p>
        <w:p w14:paraId="546E54DE" w14:textId="49A03D55"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72" w:history="1">
            <w:r w:rsidRPr="005F230B">
              <w:rPr>
                <w:rStyle w:val="Hyperlink"/>
                <w:bCs/>
                <w:noProof/>
              </w:rPr>
              <w:t>3.1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Dataset Description</w:t>
            </w:r>
            <w:r>
              <w:rPr>
                <w:noProof/>
                <w:webHidden/>
              </w:rPr>
              <w:tab/>
            </w:r>
            <w:r>
              <w:rPr>
                <w:noProof/>
                <w:webHidden/>
              </w:rPr>
              <w:fldChar w:fldCharType="begin"/>
            </w:r>
            <w:r>
              <w:rPr>
                <w:noProof/>
                <w:webHidden/>
              </w:rPr>
              <w:instrText xml:space="preserve"> PAGEREF _Toc201222872 \h </w:instrText>
            </w:r>
            <w:r>
              <w:rPr>
                <w:noProof/>
                <w:webHidden/>
              </w:rPr>
            </w:r>
            <w:r>
              <w:rPr>
                <w:noProof/>
                <w:webHidden/>
              </w:rPr>
              <w:fldChar w:fldCharType="separate"/>
            </w:r>
            <w:r w:rsidR="00F55876">
              <w:rPr>
                <w:noProof/>
                <w:webHidden/>
              </w:rPr>
              <w:t>21</w:t>
            </w:r>
            <w:r>
              <w:rPr>
                <w:noProof/>
                <w:webHidden/>
              </w:rPr>
              <w:fldChar w:fldCharType="end"/>
            </w:r>
          </w:hyperlink>
        </w:p>
        <w:p w14:paraId="27BAA14A" w14:textId="616526EC"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73" w:history="1">
            <w:r w:rsidRPr="005F230B">
              <w:rPr>
                <w:rStyle w:val="Hyperlink"/>
                <w:noProof/>
              </w:rPr>
              <w:t>3.2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Exploratory Data Analysis</w:t>
            </w:r>
            <w:r>
              <w:rPr>
                <w:noProof/>
                <w:webHidden/>
              </w:rPr>
              <w:tab/>
            </w:r>
            <w:r>
              <w:rPr>
                <w:noProof/>
                <w:webHidden/>
              </w:rPr>
              <w:fldChar w:fldCharType="begin"/>
            </w:r>
            <w:r>
              <w:rPr>
                <w:noProof/>
                <w:webHidden/>
              </w:rPr>
              <w:instrText xml:space="preserve"> PAGEREF _Toc201222873 \h </w:instrText>
            </w:r>
            <w:r>
              <w:rPr>
                <w:noProof/>
                <w:webHidden/>
              </w:rPr>
            </w:r>
            <w:r>
              <w:rPr>
                <w:noProof/>
                <w:webHidden/>
              </w:rPr>
              <w:fldChar w:fldCharType="separate"/>
            </w:r>
            <w:r w:rsidR="00F55876">
              <w:rPr>
                <w:noProof/>
                <w:webHidden/>
              </w:rPr>
              <w:t>24</w:t>
            </w:r>
            <w:r>
              <w:rPr>
                <w:noProof/>
                <w:webHidden/>
              </w:rPr>
              <w:fldChar w:fldCharType="end"/>
            </w:r>
          </w:hyperlink>
        </w:p>
        <w:p w14:paraId="3DCA6927" w14:textId="2890AD4B"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74" w:history="1">
            <w:r w:rsidRPr="005F230B">
              <w:rPr>
                <w:rStyle w:val="Hyperlink"/>
                <w:noProof/>
              </w:rPr>
              <w:t>3.3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Overall Study Design</w:t>
            </w:r>
            <w:r>
              <w:rPr>
                <w:noProof/>
                <w:webHidden/>
              </w:rPr>
              <w:tab/>
            </w:r>
            <w:r>
              <w:rPr>
                <w:noProof/>
                <w:webHidden/>
              </w:rPr>
              <w:fldChar w:fldCharType="begin"/>
            </w:r>
            <w:r>
              <w:rPr>
                <w:noProof/>
                <w:webHidden/>
              </w:rPr>
              <w:instrText xml:space="preserve"> PAGEREF _Toc201222874 \h </w:instrText>
            </w:r>
            <w:r>
              <w:rPr>
                <w:noProof/>
                <w:webHidden/>
              </w:rPr>
            </w:r>
            <w:r>
              <w:rPr>
                <w:noProof/>
                <w:webHidden/>
              </w:rPr>
              <w:fldChar w:fldCharType="separate"/>
            </w:r>
            <w:r w:rsidR="00F55876">
              <w:rPr>
                <w:noProof/>
                <w:webHidden/>
              </w:rPr>
              <w:t>27</w:t>
            </w:r>
            <w:r>
              <w:rPr>
                <w:noProof/>
                <w:webHidden/>
              </w:rPr>
              <w:fldChar w:fldCharType="end"/>
            </w:r>
          </w:hyperlink>
        </w:p>
        <w:p w14:paraId="1930CBC5" w14:textId="3FAB7A46"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75" w:history="1">
            <w:r w:rsidRPr="005F230B">
              <w:rPr>
                <w:rStyle w:val="Hyperlink"/>
                <w:noProof/>
              </w:rPr>
              <w:t>4.</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NON-SPATIAL AI MODELING</w:t>
            </w:r>
            <w:r>
              <w:rPr>
                <w:noProof/>
                <w:webHidden/>
              </w:rPr>
              <w:tab/>
            </w:r>
            <w:r>
              <w:rPr>
                <w:noProof/>
                <w:webHidden/>
              </w:rPr>
              <w:fldChar w:fldCharType="begin"/>
            </w:r>
            <w:r>
              <w:rPr>
                <w:noProof/>
                <w:webHidden/>
              </w:rPr>
              <w:instrText xml:space="preserve"> PAGEREF _Toc201222875 \h </w:instrText>
            </w:r>
            <w:r>
              <w:rPr>
                <w:noProof/>
                <w:webHidden/>
              </w:rPr>
            </w:r>
            <w:r>
              <w:rPr>
                <w:noProof/>
                <w:webHidden/>
              </w:rPr>
              <w:fldChar w:fldCharType="separate"/>
            </w:r>
            <w:r w:rsidR="00F55876">
              <w:rPr>
                <w:noProof/>
                <w:webHidden/>
              </w:rPr>
              <w:t>30</w:t>
            </w:r>
            <w:r>
              <w:rPr>
                <w:noProof/>
                <w:webHidden/>
              </w:rPr>
              <w:fldChar w:fldCharType="end"/>
            </w:r>
          </w:hyperlink>
        </w:p>
        <w:p w14:paraId="00060CCD" w14:textId="056FF668"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77" w:history="1">
            <w:r w:rsidRPr="005F230B">
              <w:rPr>
                <w:rStyle w:val="Hyperlink"/>
                <w:noProof/>
              </w:rPr>
              <w:t>4.1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Motivation</w:t>
            </w:r>
            <w:r>
              <w:rPr>
                <w:noProof/>
                <w:webHidden/>
              </w:rPr>
              <w:tab/>
            </w:r>
            <w:r>
              <w:rPr>
                <w:noProof/>
                <w:webHidden/>
              </w:rPr>
              <w:fldChar w:fldCharType="begin"/>
            </w:r>
            <w:r>
              <w:rPr>
                <w:noProof/>
                <w:webHidden/>
              </w:rPr>
              <w:instrText xml:space="preserve"> PAGEREF _Toc201222877 \h </w:instrText>
            </w:r>
            <w:r>
              <w:rPr>
                <w:noProof/>
                <w:webHidden/>
              </w:rPr>
            </w:r>
            <w:r>
              <w:rPr>
                <w:noProof/>
                <w:webHidden/>
              </w:rPr>
              <w:fldChar w:fldCharType="separate"/>
            </w:r>
            <w:r w:rsidR="00F55876">
              <w:rPr>
                <w:noProof/>
                <w:webHidden/>
              </w:rPr>
              <w:t>30</w:t>
            </w:r>
            <w:r>
              <w:rPr>
                <w:noProof/>
                <w:webHidden/>
              </w:rPr>
              <w:fldChar w:fldCharType="end"/>
            </w:r>
          </w:hyperlink>
        </w:p>
        <w:p w14:paraId="0325CBD9" w14:textId="1FCA745D"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78" w:history="1">
            <w:r w:rsidRPr="005F230B">
              <w:rPr>
                <w:rStyle w:val="Hyperlink"/>
                <w:noProof/>
              </w:rPr>
              <w:t>4.2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Methodology</w:t>
            </w:r>
            <w:r>
              <w:rPr>
                <w:noProof/>
                <w:webHidden/>
              </w:rPr>
              <w:tab/>
            </w:r>
            <w:r>
              <w:rPr>
                <w:noProof/>
                <w:webHidden/>
              </w:rPr>
              <w:fldChar w:fldCharType="begin"/>
            </w:r>
            <w:r>
              <w:rPr>
                <w:noProof/>
                <w:webHidden/>
              </w:rPr>
              <w:instrText xml:space="preserve"> PAGEREF _Toc201222878 \h </w:instrText>
            </w:r>
            <w:r>
              <w:rPr>
                <w:noProof/>
                <w:webHidden/>
              </w:rPr>
            </w:r>
            <w:r>
              <w:rPr>
                <w:noProof/>
                <w:webHidden/>
              </w:rPr>
              <w:fldChar w:fldCharType="separate"/>
            </w:r>
            <w:r w:rsidR="00F55876">
              <w:rPr>
                <w:noProof/>
                <w:webHidden/>
              </w:rPr>
              <w:t>31</w:t>
            </w:r>
            <w:r>
              <w:rPr>
                <w:noProof/>
                <w:webHidden/>
              </w:rPr>
              <w:fldChar w:fldCharType="end"/>
            </w:r>
          </w:hyperlink>
        </w:p>
        <w:p w14:paraId="5C0A0039" w14:textId="660FD326"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79" w:history="1">
            <w:r w:rsidRPr="005F230B">
              <w:rPr>
                <w:rStyle w:val="Hyperlink"/>
                <w14:scene3d>
                  <w14:camera w14:prst="orthographicFront"/>
                  <w14:lightRig w14:rig="threePt" w14:dir="t">
                    <w14:rot w14:lat="0" w14:lon="0" w14:rev="0"/>
                  </w14:lightRig>
                </w14:scene3d>
              </w:rPr>
              <w:t>4.2.1</w:t>
            </w:r>
            <w:r>
              <w:rPr>
                <w:rFonts w:asciiTheme="minorHAnsi" w:eastAsiaTheme="minorEastAsia" w:hAnsiTheme="minorHAnsi" w:cstheme="minorBidi"/>
                <w:kern w:val="2"/>
                <w:shd w:val="clear" w:color="auto" w:fill="auto"/>
                <w14:ligatures w14:val="standardContextual"/>
              </w:rPr>
              <w:tab/>
            </w:r>
            <w:r w:rsidRPr="005F230B">
              <w:rPr>
                <w:rStyle w:val="Hyperlink"/>
              </w:rPr>
              <w:t>Study Design</w:t>
            </w:r>
            <w:r>
              <w:rPr>
                <w:webHidden/>
              </w:rPr>
              <w:tab/>
            </w:r>
            <w:r>
              <w:rPr>
                <w:webHidden/>
              </w:rPr>
              <w:fldChar w:fldCharType="begin"/>
            </w:r>
            <w:r>
              <w:rPr>
                <w:webHidden/>
              </w:rPr>
              <w:instrText xml:space="preserve"> PAGEREF _Toc201222879 \h </w:instrText>
            </w:r>
            <w:r>
              <w:rPr>
                <w:webHidden/>
              </w:rPr>
            </w:r>
            <w:r>
              <w:rPr>
                <w:webHidden/>
              </w:rPr>
              <w:fldChar w:fldCharType="separate"/>
            </w:r>
            <w:r w:rsidR="00F55876">
              <w:rPr>
                <w:webHidden/>
              </w:rPr>
              <w:t>31</w:t>
            </w:r>
            <w:r>
              <w:rPr>
                <w:webHidden/>
              </w:rPr>
              <w:fldChar w:fldCharType="end"/>
            </w:r>
          </w:hyperlink>
        </w:p>
        <w:p w14:paraId="06B781A4" w14:textId="74F61937"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0" w:history="1">
            <w:r w:rsidRPr="005F230B">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kern w:val="2"/>
                <w:shd w:val="clear" w:color="auto" w:fill="auto"/>
                <w14:ligatures w14:val="standardContextual"/>
              </w:rPr>
              <w:tab/>
            </w:r>
            <w:r w:rsidRPr="005F230B">
              <w:rPr>
                <w:rStyle w:val="Hyperlink"/>
              </w:rPr>
              <w:t>Data Preparation</w:t>
            </w:r>
            <w:r>
              <w:rPr>
                <w:webHidden/>
              </w:rPr>
              <w:tab/>
            </w:r>
            <w:r>
              <w:rPr>
                <w:webHidden/>
              </w:rPr>
              <w:fldChar w:fldCharType="begin"/>
            </w:r>
            <w:r>
              <w:rPr>
                <w:webHidden/>
              </w:rPr>
              <w:instrText xml:space="preserve"> PAGEREF _Toc201222880 \h </w:instrText>
            </w:r>
            <w:r>
              <w:rPr>
                <w:webHidden/>
              </w:rPr>
            </w:r>
            <w:r>
              <w:rPr>
                <w:webHidden/>
              </w:rPr>
              <w:fldChar w:fldCharType="separate"/>
            </w:r>
            <w:r w:rsidR="00F55876">
              <w:rPr>
                <w:webHidden/>
              </w:rPr>
              <w:t>33</w:t>
            </w:r>
            <w:r>
              <w:rPr>
                <w:webHidden/>
              </w:rPr>
              <w:fldChar w:fldCharType="end"/>
            </w:r>
          </w:hyperlink>
        </w:p>
        <w:p w14:paraId="48F5264D" w14:textId="44A86F84"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1" w:history="1">
            <w:r w:rsidRPr="005F230B">
              <w:rPr>
                <w:rStyle w:val="Hyperlink"/>
                <w14:scene3d>
                  <w14:camera w14:prst="orthographicFront"/>
                  <w14:lightRig w14:rig="threePt" w14:dir="t">
                    <w14:rot w14:lat="0" w14:lon="0" w14:rev="0"/>
                  </w14:lightRig>
                </w14:scene3d>
              </w:rPr>
              <w:t>4.2.3</w:t>
            </w:r>
            <w:r>
              <w:rPr>
                <w:rFonts w:asciiTheme="minorHAnsi" w:eastAsiaTheme="minorEastAsia" w:hAnsiTheme="minorHAnsi" w:cstheme="minorBidi"/>
                <w:kern w:val="2"/>
                <w:shd w:val="clear" w:color="auto" w:fill="auto"/>
                <w14:ligatures w14:val="standardContextual"/>
              </w:rPr>
              <w:tab/>
            </w:r>
            <w:r w:rsidRPr="005F230B">
              <w:rPr>
                <w:rStyle w:val="Hyperlink"/>
              </w:rPr>
              <w:t>Variable Correlation Analysis</w:t>
            </w:r>
            <w:r>
              <w:rPr>
                <w:webHidden/>
              </w:rPr>
              <w:tab/>
            </w:r>
            <w:r>
              <w:rPr>
                <w:webHidden/>
              </w:rPr>
              <w:fldChar w:fldCharType="begin"/>
            </w:r>
            <w:r>
              <w:rPr>
                <w:webHidden/>
              </w:rPr>
              <w:instrText xml:space="preserve"> PAGEREF _Toc201222881 \h </w:instrText>
            </w:r>
            <w:r>
              <w:rPr>
                <w:webHidden/>
              </w:rPr>
            </w:r>
            <w:r>
              <w:rPr>
                <w:webHidden/>
              </w:rPr>
              <w:fldChar w:fldCharType="separate"/>
            </w:r>
            <w:r w:rsidR="00F55876">
              <w:rPr>
                <w:webHidden/>
              </w:rPr>
              <w:t>38</w:t>
            </w:r>
            <w:r>
              <w:rPr>
                <w:webHidden/>
              </w:rPr>
              <w:fldChar w:fldCharType="end"/>
            </w:r>
          </w:hyperlink>
        </w:p>
        <w:p w14:paraId="7FCB3AE0" w14:textId="5FC21111"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2" w:history="1">
            <w:r w:rsidRPr="005F230B">
              <w:rPr>
                <w:rStyle w:val="Hyperlink"/>
                <w14:scene3d>
                  <w14:camera w14:prst="orthographicFront"/>
                  <w14:lightRig w14:rig="threePt" w14:dir="t">
                    <w14:rot w14:lat="0" w14:lon="0" w14:rev="0"/>
                  </w14:lightRig>
                </w14:scene3d>
              </w:rPr>
              <w:t>4.2.4</w:t>
            </w:r>
            <w:r>
              <w:rPr>
                <w:rFonts w:asciiTheme="minorHAnsi" w:eastAsiaTheme="minorEastAsia" w:hAnsiTheme="minorHAnsi" w:cstheme="minorBidi"/>
                <w:kern w:val="2"/>
                <w:shd w:val="clear" w:color="auto" w:fill="auto"/>
                <w14:ligatures w14:val="standardContextual"/>
              </w:rPr>
              <w:tab/>
            </w:r>
            <w:r w:rsidRPr="005F230B">
              <w:rPr>
                <w:rStyle w:val="Hyperlink"/>
              </w:rPr>
              <w:t>Reducing multicollinearity in the predictors</w:t>
            </w:r>
            <w:r>
              <w:rPr>
                <w:webHidden/>
              </w:rPr>
              <w:tab/>
            </w:r>
            <w:r>
              <w:rPr>
                <w:webHidden/>
              </w:rPr>
              <w:fldChar w:fldCharType="begin"/>
            </w:r>
            <w:r>
              <w:rPr>
                <w:webHidden/>
              </w:rPr>
              <w:instrText xml:space="preserve"> PAGEREF _Toc201222882 \h </w:instrText>
            </w:r>
            <w:r>
              <w:rPr>
                <w:webHidden/>
              </w:rPr>
            </w:r>
            <w:r>
              <w:rPr>
                <w:webHidden/>
              </w:rPr>
              <w:fldChar w:fldCharType="separate"/>
            </w:r>
            <w:r w:rsidR="00F55876">
              <w:rPr>
                <w:webHidden/>
              </w:rPr>
              <w:t>40</w:t>
            </w:r>
            <w:r>
              <w:rPr>
                <w:webHidden/>
              </w:rPr>
              <w:fldChar w:fldCharType="end"/>
            </w:r>
          </w:hyperlink>
        </w:p>
        <w:p w14:paraId="329E9A96" w14:textId="5DA1B307"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3" w:history="1">
            <w:r w:rsidRPr="005F230B">
              <w:rPr>
                <w:rStyle w:val="Hyperlink"/>
                <w14:scene3d>
                  <w14:camera w14:prst="orthographicFront"/>
                  <w14:lightRig w14:rig="threePt" w14:dir="t">
                    <w14:rot w14:lat="0" w14:lon="0" w14:rev="0"/>
                  </w14:lightRig>
                </w14:scene3d>
              </w:rPr>
              <w:t>4.2.5</w:t>
            </w:r>
            <w:r>
              <w:rPr>
                <w:rFonts w:asciiTheme="minorHAnsi" w:eastAsiaTheme="minorEastAsia" w:hAnsiTheme="minorHAnsi" w:cstheme="minorBidi"/>
                <w:kern w:val="2"/>
                <w:shd w:val="clear" w:color="auto" w:fill="auto"/>
                <w14:ligatures w14:val="standardContextual"/>
              </w:rPr>
              <w:tab/>
            </w:r>
            <w:r w:rsidRPr="005F230B">
              <w:rPr>
                <w:rStyle w:val="Hyperlink"/>
              </w:rPr>
              <w:t>Theory/Model</w:t>
            </w:r>
            <w:r>
              <w:rPr>
                <w:webHidden/>
              </w:rPr>
              <w:tab/>
            </w:r>
            <w:r>
              <w:rPr>
                <w:webHidden/>
              </w:rPr>
              <w:fldChar w:fldCharType="begin"/>
            </w:r>
            <w:r>
              <w:rPr>
                <w:webHidden/>
              </w:rPr>
              <w:instrText xml:space="preserve"> PAGEREF _Toc201222883 \h </w:instrText>
            </w:r>
            <w:r>
              <w:rPr>
                <w:webHidden/>
              </w:rPr>
            </w:r>
            <w:r>
              <w:rPr>
                <w:webHidden/>
              </w:rPr>
              <w:fldChar w:fldCharType="separate"/>
            </w:r>
            <w:r w:rsidR="00F55876">
              <w:rPr>
                <w:webHidden/>
              </w:rPr>
              <w:t>40</w:t>
            </w:r>
            <w:r>
              <w:rPr>
                <w:webHidden/>
              </w:rPr>
              <w:fldChar w:fldCharType="end"/>
            </w:r>
          </w:hyperlink>
        </w:p>
        <w:p w14:paraId="099D4609" w14:textId="75AA0942"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84" w:history="1">
            <w:r w:rsidRPr="005F230B">
              <w:rPr>
                <w:rStyle w:val="Hyperlink"/>
                <w:noProof/>
              </w:rPr>
              <w:t>4.3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Analysis and Results</w:t>
            </w:r>
            <w:r>
              <w:rPr>
                <w:noProof/>
                <w:webHidden/>
              </w:rPr>
              <w:tab/>
            </w:r>
            <w:r>
              <w:rPr>
                <w:noProof/>
                <w:webHidden/>
              </w:rPr>
              <w:fldChar w:fldCharType="begin"/>
            </w:r>
            <w:r>
              <w:rPr>
                <w:noProof/>
                <w:webHidden/>
              </w:rPr>
              <w:instrText xml:space="preserve"> PAGEREF _Toc201222884 \h </w:instrText>
            </w:r>
            <w:r>
              <w:rPr>
                <w:noProof/>
                <w:webHidden/>
              </w:rPr>
            </w:r>
            <w:r>
              <w:rPr>
                <w:noProof/>
                <w:webHidden/>
              </w:rPr>
              <w:fldChar w:fldCharType="separate"/>
            </w:r>
            <w:r w:rsidR="00F55876">
              <w:rPr>
                <w:noProof/>
                <w:webHidden/>
              </w:rPr>
              <w:t>43</w:t>
            </w:r>
            <w:r>
              <w:rPr>
                <w:noProof/>
                <w:webHidden/>
              </w:rPr>
              <w:fldChar w:fldCharType="end"/>
            </w:r>
          </w:hyperlink>
        </w:p>
        <w:p w14:paraId="71947D11" w14:textId="76382B5C"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5" w:history="1">
            <w:r w:rsidRPr="005F230B">
              <w:rPr>
                <w:rStyle w:val="Hyperlink"/>
                <w14:scene3d>
                  <w14:camera w14:prst="orthographicFront"/>
                  <w14:lightRig w14:rig="threePt" w14:dir="t">
                    <w14:rot w14:lat="0" w14:lon="0" w14:rev="0"/>
                  </w14:lightRig>
                </w14:scene3d>
              </w:rPr>
              <w:t>4.3.1</w:t>
            </w:r>
            <w:r>
              <w:rPr>
                <w:rFonts w:asciiTheme="minorHAnsi" w:eastAsiaTheme="minorEastAsia" w:hAnsiTheme="minorHAnsi" w:cstheme="minorBidi"/>
                <w:kern w:val="2"/>
                <w:shd w:val="clear" w:color="auto" w:fill="auto"/>
                <w14:ligatures w14:val="standardContextual"/>
              </w:rPr>
              <w:tab/>
            </w:r>
            <w:r w:rsidRPr="005F230B">
              <w:rPr>
                <w:rStyle w:val="Hyperlink"/>
              </w:rPr>
              <w:t>Predictive Performance of the Model</w:t>
            </w:r>
            <w:r>
              <w:rPr>
                <w:webHidden/>
              </w:rPr>
              <w:tab/>
            </w:r>
            <w:r>
              <w:rPr>
                <w:webHidden/>
              </w:rPr>
              <w:fldChar w:fldCharType="begin"/>
            </w:r>
            <w:r>
              <w:rPr>
                <w:webHidden/>
              </w:rPr>
              <w:instrText xml:space="preserve"> PAGEREF _Toc201222885 \h </w:instrText>
            </w:r>
            <w:r>
              <w:rPr>
                <w:webHidden/>
              </w:rPr>
            </w:r>
            <w:r>
              <w:rPr>
                <w:webHidden/>
              </w:rPr>
              <w:fldChar w:fldCharType="separate"/>
            </w:r>
            <w:r w:rsidR="00F55876">
              <w:rPr>
                <w:webHidden/>
              </w:rPr>
              <w:t>43</w:t>
            </w:r>
            <w:r>
              <w:rPr>
                <w:webHidden/>
              </w:rPr>
              <w:fldChar w:fldCharType="end"/>
            </w:r>
          </w:hyperlink>
        </w:p>
        <w:p w14:paraId="688EDF0C" w14:textId="4BA5BE6C"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6" w:history="1">
            <w:r w:rsidRPr="005F230B">
              <w:rPr>
                <w:rStyle w:val="Hyperlink"/>
                <w14:scene3d>
                  <w14:camera w14:prst="orthographicFront"/>
                  <w14:lightRig w14:rig="threePt" w14:dir="t">
                    <w14:rot w14:lat="0" w14:lon="0" w14:rev="0"/>
                  </w14:lightRig>
                </w14:scene3d>
              </w:rPr>
              <w:t>4.3.2</w:t>
            </w:r>
            <w:r>
              <w:rPr>
                <w:rFonts w:asciiTheme="minorHAnsi" w:eastAsiaTheme="minorEastAsia" w:hAnsiTheme="minorHAnsi" w:cstheme="minorBidi"/>
                <w:kern w:val="2"/>
                <w:shd w:val="clear" w:color="auto" w:fill="auto"/>
                <w14:ligatures w14:val="standardContextual"/>
              </w:rPr>
              <w:tab/>
            </w:r>
            <w:r w:rsidRPr="005F230B">
              <w:rPr>
                <w:rStyle w:val="Hyperlink"/>
              </w:rPr>
              <w:t>Importance of Factors in Estimating AADT</w:t>
            </w:r>
            <w:r>
              <w:rPr>
                <w:webHidden/>
              </w:rPr>
              <w:tab/>
            </w:r>
            <w:r>
              <w:rPr>
                <w:webHidden/>
              </w:rPr>
              <w:fldChar w:fldCharType="begin"/>
            </w:r>
            <w:r>
              <w:rPr>
                <w:webHidden/>
              </w:rPr>
              <w:instrText xml:space="preserve"> PAGEREF _Toc201222886 \h </w:instrText>
            </w:r>
            <w:r>
              <w:rPr>
                <w:webHidden/>
              </w:rPr>
            </w:r>
            <w:r>
              <w:rPr>
                <w:webHidden/>
              </w:rPr>
              <w:fldChar w:fldCharType="separate"/>
            </w:r>
            <w:r w:rsidR="00F55876">
              <w:rPr>
                <w:webHidden/>
              </w:rPr>
              <w:t>45</w:t>
            </w:r>
            <w:r>
              <w:rPr>
                <w:webHidden/>
              </w:rPr>
              <w:fldChar w:fldCharType="end"/>
            </w:r>
          </w:hyperlink>
        </w:p>
        <w:p w14:paraId="4C0FC286" w14:textId="48A7BA15"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7" w:history="1">
            <w:r w:rsidRPr="005F230B">
              <w:rPr>
                <w:rStyle w:val="Hyperlink"/>
                <w14:scene3d>
                  <w14:camera w14:prst="orthographicFront"/>
                  <w14:lightRig w14:rig="threePt" w14:dir="t">
                    <w14:rot w14:lat="0" w14:lon="0" w14:rev="0"/>
                  </w14:lightRig>
                </w14:scene3d>
              </w:rPr>
              <w:t>4.3.3</w:t>
            </w:r>
            <w:r>
              <w:rPr>
                <w:rFonts w:asciiTheme="minorHAnsi" w:eastAsiaTheme="minorEastAsia" w:hAnsiTheme="minorHAnsi" w:cstheme="minorBidi"/>
                <w:kern w:val="2"/>
                <w:shd w:val="clear" w:color="auto" w:fill="auto"/>
                <w14:ligatures w14:val="standardContextual"/>
              </w:rPr>
              <w:tab/>
            </w:r>
            <w:r w:rsidRPr="005F230B">
              <w:rPr>
                <w:rStyle w:val="Hyperlink"/>
              </w:rPr>
              <w:t>Non-linear Impacts of AADT Predictors</w:t>
            </w:r>
            <w:r>
              <w:rPr>
                <w:webHidden/>
              </w:rPr>
              <w:tab/>
            </w:r>
            <w:r>
              <w:rPr>
                <w:webHidden/>
              </w:rPr>
              <w:fldChar w:fldCharType="begin"/>
            </w:r>
            <w:r>
              <w:rPr>
                <w:webHidden/>
              </w:rPr>
              <w:instrText xml:space="preserve"> PAGEREF _Toc201222887 \h </w:instrText>
            </w:r>
            <w:r>
              <w:rPr>
                <w:webHidden/>
              </w:rPr>
            </w:r>
            <w:r>
              <w:rPr>
                <w:webHidden/>
              </w:rPr>
              <w:fldChar w:fldCharType="separate"/>
            </w:r>
            <w:r w:rsidR="00F55876">
              <w:rPr>
                <w:webHidden/>
              </w:rPr>
              <w:t>46</w:t>
            </w:r>
            <w:r>
              <w:rPr>
                <w:webHidden/>
              </w:rPr>
              <w:fldChar w:fldCharType="end"/>
            </w:r>
          </w:hyperlink>
        </w:p>
        <w:p w14:paraId="13A66F7D" w14:textId="764CD471"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88" w:history="1">
            <w:r w:rsidRPr="005F230B">
              <w:rPr>
                <w:rStyle w:val="Hyperlink"/>
                <w14:scene3d>
                  <w14:camera w14:prst="orthographicFront"/>
                  <w14:lightRig w14:rig="threePt" w14:dir="t">
                    <w14:rot w14:lat="0" w14:lon="0" w14:rev="0"/>
                  </w14:lightRig>
                </w14:scene3d>
              </w:rPr>
              <w:t>4.3.4</w:t>
            </w:r>
            <w:r>
              <w:rPr>
                <w:rFonts w:asciiTheme="minorHAnsi" w:eastAsiaTheme="minorEastAsia" w:hAnsiTheme="minorHAnsi" w:cstheme="minorBidi"/>
                <w:kern w:val="2"/>
                <w:shd w:val="clear" w:color="auto" w:fill="auto"/>
                <w14:ligatures w14:val="standardContextual"/>
              </w:rPr>
              <w:tab/>
            </w:r>
            <w:r w:rsidRPr="005F230B">
              <w:rPr>
                <w:rStyle w:val="Hyperlink"/>
              </w:rPr>
              <w:t>Two-Way Interaction Effects on AADT Prediction</w:t>
            </w:r>
            <w:r>
              <w:rPr>
                <w:webHidden/>
              </w:rPr>
              <w:tab/>
            </w:r>
            <w:r>
              <w:rPr>
                <w:webHidden/>
              </w:rPr>
              <w:fldChar w:fldCharType="begin"/>
            </w:r>
            <w:r>
              <w:rPr>
                <w:webHidden/>
              </w:rPr>
              <w:instrText xml:space="preserve"> PAGEREF _Toc201222888 \h </w:instrText>
            </w:r>
            <w:r>
              <w:rPr>
                <w:webHidden/>
              </w:rPr>
            </w:r>
            <w:r>
              <w:rPr>
                <w:webHidden/>
              </w:rPr>
              <w:fldChar w:fldCharType="separate"/>
            </w:r>
            <w:r w:rsidR="00F55876">
              <w:rPr>
                <w:webHidden/>
              </w:rPr>
              <w:t>48</w:t>
            </w:r>
            <w:r>
              <w:rPr>
                <w:webHidden/>
              </w:rPr>
              <w:fldChar w:fldCharType="end"/>
            </w:r>
          </w:hyperlink>
        </w:p>
        <w:p w14:paraId="730FDBF5" w14:textId="2E29EC38"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89" w:history="1">
            <w:r w:rsidRPr="005F230B">
              <w:rPr>
                <w:rStyle w:val="Hyperlink"/>
                <w:noProof/>
              </w:rPr>
              <w:t>4.4</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Key Findings</w:t>
            </w:r>
            <w:r>
              <w:rPr>
                <w:noProof/>
                <w:webHidden/>
              </w:rPr>
              <w:tab/>
            </w:r>
            <w:r>
              <w:rPr>
                <w:noProof/>
                <w:webHidden/>
              </w:rPr>
              <w:fldChar w:fldCharType="begin"/>
            </w:r>
            <w:r>
              <w:rPr>
                <w:noProof/>
                <w:webHidden/>
              </w:rPr>
              <w:instrText xml:space="preserve"> PAGEREF _Toc201222889 \h </w:instrText>
            </w:r>
            <w:r>
              <w:rPr>
                <w:noProof/>
                <w:webHidden/>
              </w:rPr>
            </w:r>
            <w:r>
              <w:rPr>
                <w:noProof/>
                <w:webHidden/>
              </w:rPr>
              <w:fldChar w:fldCharType="separate"/>
            </w:r>
            <w:r w:rsidR="00F55876">
              <w:rPr>
                <w:noProof/>
                <w:webHidden/>
              </w:rPr>
              <w:t>51</w:t>
            </w:r>
            <w:r>
              <w:rPr>
                <w:noProof/>
                <w:webHidden/>
              </w:rPr>
              <w:fldChar w:fldCharType="end"/>
            </w:r>
          </w:hyperlink>
        </w:p>
        <w:p w14:paraId="42764622" w14:textId="5E62378A"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90" w:history="1">
            <w:r w:rsidRPr="005F230B">
              <w:rPr>
                <w:rStyle w:val="Hyperlink"/>
                <w:noProof/>
              </w:rPr>
              <w:t>4.5</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Summary</w:t>
            </w:r>
            <w:r>
              <w:rPr>
                <w:noProof/>
                <w:webHidden/>
              </w:rPr>
              <w:tab/>
            </w:r>
            <w:r>
              <w:rPr>
                <w:noProof/>
                <w:webHidden/>
              </w:rPr>
              <w:fldChar w:fldCharType="begin"/>
            </w:r>
            <w:r>
              <w:rPr>
                <w:noProof/>
                <w:webHidden/>
              </w:rPr>
              <w:instrText xml:space="preserve"> PAGEREF _Toc201222890 \h </w:instrText>
            </w:r>
            <w:r>
              <w:rPr>
                <w:noProof/>
                <w:webHidden/>
              </w:rPr>
            </w:r>
            <w:r>
              <w:rPr>
                <w:noProof/>
                <w:webHidden/>
              </w:rPr>
              <w:fldChar w:fldCharType="separate"/>
            </w:r>
            <w:r w:rsidR="00F55876">
              <w:rPr>
                <w:noProof/>
                <w:webHidden/>
              </w:rPr>
              <w:t>52</w:t>
            </w:r>
            <w:r>
              <w:rPr>
                <w:noProof/>
                <w:webHidden/>
              </w:rPr>
              <w:fldChar w:fldCharType="end"/>
            </w:r>
          </w:hyperlink>
        </w:p>
        <w:p w14:paraId="4E6D5134" w14:textId="18D188BC"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891" w:history="1">
            <w:r w:rsidRPr="005F230B">
              <w:rPr>
                <w:rStyle w:val="Hyperlink"/>
                <w:noProof/>
              </w:rPr>
              <w:t>5.</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SPATIAL AI MODELING</w:t>
            </w:r>
            <w:r>
              <w:rPr>
                <w:noProof/>
                <w:webHidden/>
              </w:rPr>
              <w:tab/>
            </w:r>
            <w:r>
              <w:rPr>
                <w:noProof/>
                <w:webHidden/>
              </w:rPr>
              <w:fldChar w:fldCharType="begin"/>
            </w:r>
            <w:r>
              <w:rPr>
                <w:noProof/>
                <w:webHidden/>
              </w:rPr>
              <w:instrText xml:space="preserve"> PAGEREF _Toc201222891 \h </w:instrText>
            </w:r>
            <w:r>
              <w:rPr>
                <w:noProof/>
                <w:webHidden/>
              </w:rPr>
            </w:r>
            <w:r>
              <w:rPr>
                <w:noProof/>
                <w:webHidden/>
              </w:rPr>
              <w:fldChar w:fldCharType="separate"/>
            </w:r>
            <w:r w:rsidR="00F55876">
              <w:rPr>
                <w:noProof/>
                <w:webHidden/>
              </w:rPr>
              <w:t>54</w:t>
            </w:r>
            <w:r>
              <w:rPr>
                <w:noProof/>
                <w:webHidden/>
              </w:rPr>
              <w:fldChar w:fldCharType="end"/>
            </w:r>
          </w:hyperlink>
        </w:p>
        <w:p w14:paraId="52D12356" w14:textId="2F5150E1"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92" w:history="1">
            <w:r w:rsidRPr="005F230B">
              <w:rPr>
                <w:rStyle w:val="Hyperlink"/>
                <w:noProof/>
              </w:rPr>
              <w:t>5.1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Motivation</w:t>
            </w:r>
            <w:r>
              <w:rPr>
                <w:noProof/>
                <w:webHidden/>
              </w:rPr>
              <w:tab/>
            </w:r>
            <w:r>
              <w:rPr>
                <w:noProof/>
                <w:webHidden/>
              </w:rPr>
              <w:fldChar w:fldCharType="begin"/>
            </w:r>
            <w:r>
              <w:rPr>
                <w:noProof/>
                <w:webHidden/>
              </w:rPr>
              <w:instrText xml:space="preserve"> PAGEREF _Toc201222892 \h </w:instrText>
            </w:r>
            <w:r>
              <w:rPr>
                <w:noProof/>
                <w:webHidden/>
              </w:rPr>
            </w:r>
            <w:r>
              <w:rPr>
                <w:noProof/>
                <w:webHidden/>
              </w:rPr>
              <w:fldChar w:fldCharType="separate"/>
            </w:r>
            <w:r w:rsidR="00F55876">
              <w:rPr>
                <w:noProof/>
                <w:webHidden/>
              </w:rPr>
              <w:t>54</w:t>
            </w:r>
            <w:r>
              <w:rPr>
                <w:noProof/>
                <w:webHidden/>
              </w:rPr>
              <w:fldChar w:fldCharType="end"/>
            </w:r>
          </w:hyperlink>
        </w:p>
        <w:p w14:paraId="3C458637" w14:textId="42B2457E"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93" w:history="1">
            <w:r w:rsidRPr="005F230B">
              <w:rPr>
                <w:rStyle w:val="Hyperlink"/>
                <w:noProof/>
              </w:rPr>
              <w:t>5.2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Methodology</w:t>
            </w:r>
            <w:r>
              <w:rPr>
                <w:noProof/>
                <w:webHidden/>
              </w:rPr>
              <w:tab/>
            </w:r>
            <w:r>
              <w:rPr>
                <w:noProof/>
                <w:webHidden/>
              </w:rPr>
              <w:fldChar w:fldCharType="begin"/>
            </w:r>
            <w:r>
              <w:rPr>
                <w:noProof/>
                <w:webHidden/>
              </w:rPr>
              <w:instrText xml:space="preserve"> PAGEREF _Toc201222893 \h </w:instrText>
            </w:r>
            <w:r>
              <w:rPr>
                <w:noProof/>
                <w:webHidden/>
              </w:rPr>
            </w:r>
            <w:r>
              <w:rPr>
                <w:noProof/>
                <w:webHidden/>
              </w:rPr>
              <w:fldChar w:fldCharType="separate"/>
            </w:r>
            <w:r w:rsidR="00F55876">
              <w:rPr>
                <w:noProof/>
                <w:webHidden/>
              </w:rPr>
              <w:t>55</w:t>
            </w:r>
            <w:r>
              <w:rPr>
                <w:noProof/>
                <w:webHidden/>
              </w:rPr>
              <w:fldChar w:fldCharType="end"/>
            </w:r>
          </w:hyperlink>
        </w:p>
        <w:p w14:paraId="523ABC01" w14:textId="1E82154D"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94" w:history="1">
            <w:r w:rsidRPr="005F230B">
              <w:rPr>
                <w:rStyle w:val="Hyperlink"/>
                <w14:scene3d>
                  <w14:camera w14:prst="orthographicFront"/>
                  <w14:lightRig w14:rig="threePt" w14:dir="t">
                    <w14:rot w14:lat="0" w14:lon="0" w14:rev="0"/>
                  </w14:lightRig>
                </w14:scene3d>
              </w:rPr>
              <w:t>5.2.1</w:t>
            </w:r>
            <w:r>
              <w:rPr>
                <w:rFonts w:asciiTheme="minorHAnsi" w:eastAsiaTheme="minorEastAsia" w:hAnsiTheme="minorHAnsi" w:cstheme="minorBidi"/>
                <w:kern w:val="2"/>
                <w:shd w:val="clear" w:color="auto" w:fill="auto"/>
                <w14:ligatures w14:val="standardContextual"/>
              </w:rPr>
              <w:tab/>
            </w:r>
            <w:r w:rsidRPr="005F230B">
              <w:rPr>
                <w:rStyle w:val="Hyperlink"/>
              </w:rPr>
              <w:t>Study Design</w:t>
            </w:r>
            <w:r>
              <w:rPr>
                <w:webHidden/>
              </w:rPr>
              <w:tab/>
            </w:r>
            <w:r>
              <w:rPr>
                <w:webHidden/>
              </w:rPr>
              <w:fldChar w:fldCharType="begin"/>
            </w:r>
            <w:r>
              <w:rPr>
                <w:webHidden/>
              </w:rPr>
              <w:instrText xml:space="preserve"> PAGEREF _Toc201222894 \h </w:instrText>
            </w:r>
            <w:r>
              <w:rPr>
                <w:webHidden/>
              </w:rPr>
            </w:r>
            <w:r>
              <w:rPr>
                <w:webHidden/>
              </w:rPr>
              <w:fldChar w:fldCharType="separate"/>
            </w:r>
            <w:r w:rsidR="00F55876">
              <w:rPr>
                <w:webHidden/>
              </w:rPr>
              <w:t>55</w:t>
            </w:r>
            <w:r>
              <w:rPr>
                <w:webHidden/>
              </w:rPr>
              <w:fldChar w:fldCharType="end"/>
            </w:r>
          </w:hyperlink>
        </w:p>
        <w:p w14:paraId="324B4BE7" w14:textId="34F3EF92"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95" w:history="1">
            <w:r w:rsidRPr="005F230B">
              <w:rPr>
                <w:rStyle w:val="Hyperlink"/>
                <w14:scene3d>
                  <w14:camera w14:prst="orthographicFront"/>
                  <w14:lightRig w14:rig="threePt" w14:dir="t">
                    <w14:rot w14:lat="0" w14:lon="0" w14:rev="0"/>
                  </w14:lightRig>
                </w14:scene3d>
              </w:rPr>
              <w:t>5.2.2</w:t>
            </w:r>
            <w:r>
              <w:rPr>
                <w:rFonts w:asciiTheme="minorHAnsi" w:eastAsiaTheme="minorEastAsia" w:hAnsiTheme="minorHAnsi" w:cstheme="minorBidi"/>
                <w:kern w:val="2"/>
                <w:shd w:val="clear" w:color="auto" w:fill="auto"/>
                <w14:ligatures w14:val="standardContextual"/>
              </w:rPr>
              <w:tab/>
            </w:r>
            <w:r w:rsidRPr="005F230B">
              <w:rPr>
                <w:rStyle w:val="Hyperlink"/>
              </w:rPr>
              <w:t>Data Preparation</w:t>
            </w:r>
            <w:r>
              <w:rPr>
                <w:webHidden/>
              </w:rPr>
              <w:tab/>
            </w:r>
            <w:r>
              <w:rPr>
                <w:webHidden/>
              </w:rPr>
              <w:fldChar w:fldCharType="begin"/>
            </w:r>
            <w:r>
              <w:rPr>
                <w:webHidden/>
              </w:rPr>
              <w:instrText xml:space="preserve"> PAGEREF _Toc201222895 \h </w:instrText>
            </w:r>
            <w:r>
              <w:rPr>
                <w:webHidden/>
              </w:rPr>
            </w:r>
            <w:r>
              <w:rPr>
                <w:webHidden/>
              </w:rPr>
              <w:fldChar w:fldCharType="separate"/>
            </w:r>
            <w:r w:rsidR="00F55876">
              <w:rPr>
                <w:webHidden/>
              </w:rPr>
              <w:t>57</w:t>
            </w:r>
            <w:r>
              <w:rPr>
                <w:webHidden/>
              </w:rPr>
              <w:fldChar w:fldCharType="end"/>
            </w:r>
          </w:hyperlink>
        </w:p>
        <w:p w14:paraId="0DABB915" w14:textId="1908D1EF"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96" w:history="1">
            <w:r w:rsidRPr="005F230B">
              <w:rPr>
                <w:rStyle w:val="Hyperlink"/>
                <w14:scene3d>
                  <w14:camera w14:prst="orthographicFront"/>
                  <w14:lightRig w14:rig="threePt" w14:dir="t">
                    <w14:rot w14:lat="0" w14:lon="0" w14:rev="0"/>
                  </w14:lightRig>
                </w14:scene3d>
              </w:rPr>
              <w:t>5.2.3</w:t>
            </w:r>
            <w:r>
              <w:rPr>
                <w:rFonts w:asciiTheme="minorHAnsi" w:eastAsiaTheme="minorEastAsia" w:hAnsiTheme="minorHAnsi" w:cstheme="minorBidi"/>
                <w:kern w:val="2"/>
                <w:shd w:val="clear" w:color="auto" w:fill="auto"/>
                <w14:ligatures w14:val="standardContextual"/>
              </w:rPr>
              <w:tab/>
            </w:r>
            <w:r w:rsidRPr="005F230B">
              <w:rPr>
                <w:rStyle w:val="Hyperlink"/>
              </w:rPr>
              <w:t>Spatial Autocorrelation Analysis of Predictors</w:t>
            </w:r>
            <w:r>
              <w:rPr>
                <w:webHidden/>
              </w:rPr>
              <w:tab/>
            </w:r>
            <w:r>
              <w:rPr>
                <w:webHidden/>
              </w:rPr>
              <w:fldChar w:fldCharType="begin"/>
            </w:r>
            <w:r>
              <w:rPr>
                <w:webHidden/>
              </w:rPr>
              <w:instrText xml:space="preserve"> PAGEREF _Toc201222896 \h </w:instrText>
            </w:r>
            <w:r>
              <w:rPr>
                <w:webHidden/>
              </w:rPr>
            </w:r>
            <w:r>
              <w:rPr>
                <w:webHidden/>
              </w:rPr>
              <w:fldChar w:fldCharType="separate"/>
            </w:r>
            <w:r w:rsidR="00F55876">
              <w:rPr>
                <w:webHidden/>
              </w:rPr>
              <w:t>62</w:t>
            </w:r>
            <w:r>
              <w:rPr>
                <w:webHidden/>
              </w:rPr>
              <w:fldChar w:fldCharType="end"/>
            </w:r>
          </w:hyperlink>
        </w:p>
        <w:p w14:paraId="0FE81E24" w14:textId="47D730AA"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97" w:history="1">
            <w:r w:rsidRPr="005F230B">
              <w:rPr>
                <w:rStyle w:val="Hyperlink"/>
                <w14:scene3d>
                  <w14:camera w14:prst="orthographicFront"/>
                  <w14:lightRig w14:rig="threePt" w14:dir="t">
                    <w14:rot w14:lat="0" w14:lon="0" w14:rev="0"/>
                  </w14:lightRig>
                </w14:scene3d>
              </w:rPr>
              <w:t>5.2.4</w:t>
            </w:r>
            <w:r>
              <w:rPr>
                <w:rFonts w:asciiTheme="minorHAnsi" w:eastAsiaTheme="minorEastAsia" w:hAnsiTheme="minorHAnsi" w:cstheme="minorBidi"/>
                <w:kern w:val="2"/>
                <w:shd w:val="clear" w:color="auto" w:fill="auto"/>
                <w14:ligatures w14:val="standardContextual"/>
              </w:rPr>
              <w:tab/>
            </w:r>
            <w:r w:rsidRPr="005F230B">
              <w:rPr>
                <w:rStyle w:val="Hyperlink"/>
              </w:rPr>
              <w:t>Reducing multicollinearity in the predictors</w:t>
            </w:r>
            <w:r>
              <w:rPr>
                <w:webHidden/>
              </w:rPr>
              <w:tab/>
            </w:r>
            <w:r>
              <w:rPr>
                <w:webHidden/>
              </w:rPr>
              <w:fldChar w:fldCharType="begin"/>
            </w:r>
            <w:r>
              <w:rPr>
                <w:webHidden/>
              </w:rPr>
              <w:instrText xml:space="preserve"> PAGEREF _Toc201222897 \h </w:instrText>
            </w:r>
            <w:r>
              <w:rPr>
                <w:webHidden/>
              </w:rPr>
            </w:r>
            <w:r>
              <w:rPr>
                <w:webHidden/>
              </w:rPr>
              <w:fldChar w:fldCharType="separate"/>
            </w:r>
            <w:r w:rsidR="00F55876">
              <w:rPr>
                <w:webHidden/>
              </w:rPr>
              <w:t>64</w:t>
            </w:r>
            <w:r>
              <w:rPr>
                <w:webHidden/>
              </w:rPr>
              <w:fldChar w:fldCharType="end"/>
            </w:r>
          </w:hyperlink>
        </w:p>
        <w:p w14:paraId="56D917CE" w14:textId="3CC14489"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898" w:history="1">
            <w:r w:rsidRPr="005F230B">
              <w:rPr>
                <w:rStyle w:val="Hyperlink"/>
                <w14:scene3d>
                  <w14:camera w14:prst="orthographicFront"/>
                  <w14:lightRig w14:rig="threePt" w14:dir="t">
                    <w14:rot w14:lat="0" w14:lon="0" w14:rev="0"/>
                  </w14:lightRig>
                </w14:scene3d>
              </w:rPr>
              <w:t>5.2.5</w:t>
            </w:r>
            <w:r>
              <w:rPr>
                <w:rFonts w:asciiTheme="minorHAnsi" w:eastAsiaTheme="minorEastAsia" w:hAnsiTheme="minorHAnsi" w:cstheme="minorBidi"/>
                <w:kern w:val="2"/>
                <w:shd w:val="clear" w:color="auto" w:fill="auto"/>
                <w14:ligatures w14:val="standardContextual"/>
              </w:rPr>
              <w:tab/>
            </w:r>
            <w:r w:rsidRPr="005F230B">
              <w:rPr>
                <w:rStyle w:val="Hyperlink"/>
              </w:rPr>
              <w:t>Theory/Model</w:t>
            </w:r>
            <w:r>
              <w:rPr>
                <w:webHidden/>
              </w:rPr>
              <w:tab/>
            </w:r>
            <w:r>
              <w:rPr>
                <w:webHidden/>
              </w:rPr>
              <w:fldChar w:fldCharType="begin"/>
            </w:r>
            <w:r>
              <w:rPr>
                <w:webHidden/>
              </w:rPr>
              <w:instrText xml:space="preserve"> PAGEREF _Toc201222898 \h </w:instrText>
            </w:r>
            <w:r>
              <w:rPr>
                <w:webHidden/>
              </w:rPr>
            </w:r>
            <w:r>
              <w:rPr>
                <w:webHidden/>
              </w:rPr>
              <w:fldChar w:fldCharType="separate"/>
            </w:r>
            <w:r w:rsidR="00F55876">
              <w:rPr>
                <w:webHidden/>
              </w:rPr>
              <w:t>64</w:t>
            </w:r>
            <w:r>
              <w:rPr>
                <w:webHidden/>
              </w:rPr>
              <w:fldChar w:fldCharType="end"/>
            </w:r>
          </w:hyperlink>
        </w:p>
        <w:p w14:paraId="617313AC" w14:textId="0A1E2D87"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899" w:history="1">
            <w:r w:rsidRPr="005F230B">
              <w:rPr>
                <w:rStyle w:val="Hyperlink"/>
                <w:noProof/>
              </w:rPr>
              <w:t>5.3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Analysis and Results</w:t>
            </w:r>
            <w:r>
              <w:rPr>
                <w:noProof/>
                <w:webHidden/>
              </w:rPr>
              <w:tab/>
            </w:r>
            <w:r>
              <w:rPr>
                <w:noProof/>
                <w:webHidden/>
              </w:rPr>
              <w:fldChar w:fldCharType="begin"/>
            </w:r>
            <w:r>
              <w:rPr>
                <w:noProof/>
                <w:webHidden/>
              </w:rPr>
              <w:instrText xml:space="preserve"> PAGEREF _Toc201222899 \h </w:instrText>
            </w:r>
            <w:r>
              <w:rPr>
                <w:noProof/>
                <w:webHidden/>
              </w:rPr>
            </w:r>
            <w:r>
              <w:rPr>
                <w:noProof/>
                <w:webHidden/>
              </w:rPr>
              <w:fldChar w:fldCharType="separate"/>
            </w:r>
            <w:r w:rsidR="00F55876">
              <w:rPr>
                <w:noProof/>
                <w:webHidden/>
              </w:rPr>
              <w:t>69</w:t>
            </w:r>
            <w:r>
              <w:rPr>
                <w:noProof/>
                <w:webHidden/>
              </w:rPr>
              <w:fldChar w:fldCharType="end"/>
            </w:r>
          </w:hyperlink>
        </w:p>
        <w:p w14:paraId="16C6A586" w14:textId="2638A0C6"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900" w:history="1">
            <w:r w:rsidRPr="005F230B">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kern w:val="2"/>
                <w:shd w:val="clear" w:color="auto" w:fill="auto"/>
                <w14:ligatures w14:val="standardContextual"/>
              </w:rPr>
              <w:tab/>
            </w:r>
            <w:r w:rsidRPr="005F230B">
              <w:rPr>
                <w:rStyle w:val="Hyperlink"/>
              </w:rPr>
              <w:t>Predictive Performance of the Model</w:t>
            </w:r>
            <w:r>
              <w:rPr>
                <w:webHidden/>
              </w:rPr>
              <w:tab/>
            </w:r>
            <w:r>
              <w:rPr>
                <w:webHidden/>
              </w:rPr>
              <w:fldChar w:fldCharType="begin"/>
            </w:r>
            <w:r>
              <w:rPr>
                <w:webHidden/>
              </w:rPr>
              <w:instrText xml:space="preserve"> PAGEREF _Toc201222900 \h </w:instrText>
            </w:r>
            <w:r>
              <w:rPr>
                <w:webHidden/>
              </w:rPr>
            </w:r>
            <w:r>
              <w:rPr>
                <w:webHidden/>
              </w:rPr>
              <w:fldChar w:fldCharType="separate"/>
            </w:r>
            <w:r w:rsidR="00F55876">
              <w:rPr>
                <w:webHidden/>
              </w:rPr>
              <w:t>69</w:t>
            </w:r>
            <w:r>
              <w:rPr>
                <w:webHidden/>
              </w:rPr>
              <w:fldChar w:fldCharType="end"/>
            </w:r>
          </w:hyperlink>
        </w:p>
        <w:p w14:paraId="5DC8B8B4" w14:textId="77134937"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901" w:history="1">
            <w:r w:rsidRPr="005F230B">
              <w:rPr>
                <w:rStyle w:val="Hyperlink"/>
                <w14:scene3d>
                  <w14:camera w14:prst="orthographicFront"/>
                  <w14:lightRig w14:rig="threePt" w14:dir="t">
                    <w14:rot w14:lat="0" w14:lon="0" w14:rev="0"/>
                  </w14:lightRig>
                </w14:scene3d>
              </w:rPr>
              <w:t>5.3.2</w:t>
            </w:r>
            <w:r>
              <w:rPr>
                <w:rFonts w:asciiTheme="minorHAnsi" w:eastAsiaTheme="minorEastAsia" w:hAnsiTheme="minorHAnsi" w:cstheme="minorBidi"/>
                <w:kern w:val="2"/>
                <w:shd w:val="clear" w:color="auto" w:fill="auto"/>
                <w14:ligatures w14:val="standardContextual"/>
              </w:rPr>
              <w:tab/>
            </w:r>
            <w:r w:rsidRPr="005F230B">
              <w:rPr>
                <w:rStyle w:val="Hyperlink"/>
              </w:rPr>
              <w:t>Promising Variable Interactions</w:t>
            </w:r>
            <w:r>
              <w:rPr>
                <w:webHidden/>
              </w:rPr>
              <w:tab/>
            </w:r>
            <w:r>
              <w:rPr>
                <w:webHidden/>
              </w:rPr>
              <w:fldChar w:fldCharType="begin"/>
            </w:r>
            <w:r>
              <w:rPr>
                <w:webHidden/>
              </w:rPr>
              <w:instrText xml:space="preserve"> PAGEREF _Toc201222901 \h </w:instrText>
            </w:r>
            <w:r>
              <w:rPr>
                <w:webHidden/>
              </w:rPr>
            </w:r>
            <w:r>
              <w:rPr>
                <w:webHidden/>
              </w:rPr>
              <w:fldChar w:fldCharType="separate"/>
            </w:r>
            <w:r w:rsidR="00F55876">
              <w:rPr>
                <w:webHidden/>
              </w:rPr>
              <w:t>70</w:t>
            </w:r>
            <w:r>
              <w:rPr>
                <w:webHidden/>
              </w:rPr>
              <w:fldChar w:fldCharType="end"/>
            </w:r>
          </w:hyperlink>
        </w:p>
        <w:p w14:paraId="7862C5FA" w14:textId="47797CE4"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902" w:history="1">
            <w:r w:rsidRPr="005F230B">
              <w:rPr>
                <w:rStyle w:val="Hyperlink"/>
                <w14:scene3d>
                  <w14:camera w14:prst="orthographicFront"/>
                  <w14:lightRig w14:rig="threePt" w14:dir="t">
                    <w14:rot w14:lat="0" w14:lon="0" w14:rev="0"/>
                  </w14:lightRig>
                </w14:scene3d>
              </w:rPr>
              <w:t>5.3.3</w:t>
            </w:r>
            <w:r>
              <w:rPr>
                <w:rFonts w:asciiTheme="minorHAnsi" w:eastAsiaTheme="minorEastAsia" w:hAnsiTheme="minorHAnsi" w:cstheme="minorBidi"/>
                <w:kern w:val="2"/>
                <w:shd w:val="clear" w:color="auto" w:fill="auto"/>
                <w14:ligatures w14:val="standardContextual"/>
              </w:rPr>
              <w:tab/>
            </w:r>
            <w:r w:rsidRPr="005F230B">
              <w:rPr>
                <w:rStyle w:val="Hyperlink"/>
              </w:rPr>
              <w:t>Importance of Factors in Estimating AADT</w:t>
            </w:r>
            <w:r>
              <w:rPr>
                <w:webHidden/>
              </w:rPr>
              <w:tab/>
            </w:r>
            <w:r>
              <w:rPr>
                <w:webHidden/>
              </w:rPr>
              <w:fldChar w:fldCharType="begin"/>
            </w:r>
            <w:r>
              <w:rPr>
                <w:webHidden/>
              </w:rPr>
              <w:instrText xml:space="preserve"> PAGEREF _Toc201222902 \h </w:instrText>
            </w:r>
            <w:r>
              <w:rPr>
                <w:webHidden/>
              </w:rPr>
            </w:r>
            <w:r>
              <w:rPr>
                <w:webHidden/>
              </w:rPr>
              <w:fldChar w:fldCharType="separate"/>
            </w:r>
            <w:r w:rsidR="00F55876">
              <w:rPr>
                <w:webHidden/>
              </w:rPr>
              <w:t>73</w:t>
            </w:r>
            <w:r>
              <w:rPr>
                <w:webHidden/>
              </w:rPr>
              <w:fldChar w:fldCharType="end"/>
            </w:r>
          </w:hyperlink>
        </w:p>
        <w:p w14:paraId="0051F9F1" w14:textId="4B144706"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903" w:history="1">
            <w:r w:rsidRPr="005F230B">
              <w:rPr>
                <w:rStyle w:val="Hyperlink"/>
                <w14:scene3d>
                  <w14:camera w14:prst="orthographicFront"/>
                  <w14:lightRig w14:rig="threePt" w14:dir="t">
                    <w14:rot w14:lat="0" w14:lon="0" w14:rev="0"/>
                  </w14:lightRig>
                </w14:scene3d>
              </w:rPr>
              <w:t>5.3.4</w:t>
            </w:r>
            <w:r>
              <w:rPr>
                <w:rFonts w:asciiTheme="minorHAnsi" w:eastAsiaTheme="minorEastAsia" w:hAnsiTheme="minorHAnsi" w:cstheme="minorBidi"/>
                <w:kern w:val="2"/>
                <w:shd w:val="clear" w:color="auto" w:fill="auto"/>
                <w14:ligatures w14:val="standardContextual"/>
              </w:rPr>
              <w:tab/>
            </w:r>
            <w:r w:rsidRPr="005F230B">
              <w:rPr>
                <w:rStyle w:val="Hyperlink"/>
              </w:rPr>
              <w:t>Non-linear Impacts of AADT Predictors</w:t>
            </w:r>
            <w:r>
              <w:rPr>
                <w:webHidden/>
              </w:rPr>
              <w:tab/>
            </w:r>
            <w:r>
              <w:rPr>
                <w:webHidden/>
              </w:rPr>
              <w:fldChar w:fldCharType="begin"/>
            </w:r>
            <w:r>
              <w:rPr>
                <w:webHidden/>
              </w:rPr>
              <w:instrText xml:space="preserve"> PAGEREF _Toc201222903 \h </w:instrText>
            </w:r>
            <w:r>
              <w:rPr>
                <w:webHidden/>
              </w:rPr>
            </w:r>
            <w:r>
              <w:rPr>
                <w:webHidden/>
              </w:rPr>
              <w:fldChar w:fldCharType="separate"/>
            </w:r>
            <w:r w:rsidR="00F55876">
              <w:rPr>
                <w:webHidden/>
              </w:rPr>
              <w:t>75</w:t>
            </w:r>
            <w:r>
              <w:rPr>
                <w:webHidden/>
              </w:rPr>
              <w:fldChar w:fldCharType="end"/>
            </w:r>
          </w:hyperlink>
        </w:p>
        <w:p w14:paraId="63EE383D" w14:textId="5C7600E9" w:rsidR="00F65605" w:rsidRDefault="00F65605">
          <w:pPr>
            <w:pStyle w:val="TOC3"/>
            <w:rPr>
              <w:rFonts w:asciiTheme="minorHAnsi" w:eastAsiaTheme="minorEastAsia" w:hAnsiTheme="minorHAnsi" w:cstheme="minorBidi"/>
              <w:kern w:val="2"/>
              <w:shd w:val="clear" w:color="auto" w:fill="auto"/>
              <w14:ligatures w14:val="standardContextual"/>
            </w:rPr>
          </w:pPr>
          <w:hyperlink w:anchor="_Toc201222904" w:history="1">
            <w:r w:rsidRPr="005F230B">
              <w:rPr>
                <w:rStyle w:val="Hyperlink"/>
                <w14:scene3d>
                  <w14:camera w14:prst="orthographicFront"/>
                  <w14:lightRig w14:rig="threePt" w14:dir="t">
                    <w14:rot w14:lat="0" w14:lon="0" w14:rev="0"/>
                  </w14:lightRig>
                </w14:scene3d>
              </w:rPr>
              <w:t>5.3.5</w:t>
            </w:r>
            <w:r>
              <w:rPr>
                <w:rFonts w:asciiTheme="minorHAnsi" w:eastAsiaTheme="minorEastAsia" w:hAnsiTheme="minorHAnsi" w:cstheme="minorBidi"/>
                <w:kern w:val="2"/>
                <w:shd w:val="clear" w:color="auto" w:fill="auto"/>
                <w14:ligatures w14:val="standardContextual"/>
              </w:rPr>
              <w:tab/>
            </w:r>
            <w:r w:rsidRPr="005F230B">
              <w:rPr>
                <w:rStyle w:val="Hyperlink"/>
              </w:rPr>
              <w:t>Two-Way Interaction Effects on AADT Prediction</w:t>
            </w:r>
            <w:r>
              <w:rPr>
                <w:webHidden/>
              </w:rPr>
              <w:tab/>
            </w:r>
            <w:r>
              <w:rPr>
                <w:webHidden/>
              </w:rPr>
              <w:fldChar w:fldCharType="begin"/>
            </w:r>
            <w:r>
              <w:rPr>
                <w:webHidden/>
              </w:rPr>
              <w:instrText xml:space="preserve"> PAGEREF _Toc201222904 \h </w:instrText>
            </w:r>
            <w:r>
              <w:rPr>
                <w:webHidden/>
              </w:rPr>
            </w:r>
            <w:r>
              <w:rPr>
                <w:webHidden/>
              </w:rPr>
              <w:fldChar w:fldCharType="separate"/>
            </w:r>
            <w:r w:rsidR="00F55876">
              <w:rPr>
                <w:webHidden/>
              </w:rPr>
              <w:t>76</w:t>
            </w:r>
            <w:r>
              <w:rPr>
                <w:webHidden/>
              </w:rPr>
              <w:fldChar w:fldCharType="end"/>
            </w:r>
          </w:hyperlink>
        </w:p>
        <w:p w14:paraId="44F06403" w14:textId="4CD810F2"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905" w:history="1">
            <w:r w:rsidRPr="005F230B">
              <w:rPr>
                <w:rStyle w:val="Hyperlink"/>
                <w:noProof/>
              </w:rPr>
              <w:t>5.4</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Key Findings</w:t>
            </w:r>
            <w:r>
              <w:rPr>
                <w:noProof/>
                <w:webHidden/>
              </w:rPr>
              <w:tab/>
            </w:r>
            <w:r>
              <w:rPr>
                <w:noProof/>
                <w:webHidden/>
              </w:rPr>
              <w:fldChar w:fldCharType="begin"/>
            </w:r>
            <w:r>
              <w:rPr>
                <w:noProof/>
                <w:webHidden/>
              </w:rPr>
              <w:instrText xml:space="preserve"> PAGEREF _Toc201222905 \h </w:instrText>
            </w:r>
            <w:r>
              <w:rPr>
                <w:noProof/>
                <w:webHidden/>
              </w:rPr>
            </w:r>
            <w:r>
              <w:rPr>
                <w:noProof/>
                <w:webHidden/>
              </w:rPr>
              <w:fldChar w:fldCharType="separate"/>
            </w:r>
            <w:r w:rsidR="00F55876">
              <w:rPr>
                <w:noProof/>
                <w:webHidden/>
              </w:rPr>
              <w:t>80</w:t>
            </w:r>
            <w:r>
              <w:rPr>
                <w:noProof/>
                <w:webHidden/>
              </w:rPr>
              <w:fldChar w:fldCharType="end"/>
            </w:r>
          </w:hyperlink>
        </w:p>
        <w:p w14:paraId="5539A5E0" w14:textId="11702385"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906" w:history="1">
            <w:r w:rsidRPr="005F230B">
              <w:rPr>
                <w:rStyle w:val="Hyperlink"/>
                <w:noProof/>
              </w:rPr>
              <w:t>5.5</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Summary</w:t>
            </w:r>
            <w:r>
              <w:rPr>
                <w:noProof/>
                <w:webHidden/>
              </w:rPr>
              <w:tab/>
            </w:r>
            <w:r>
              <w:rPr>
                <w:noProof/>
                <w:webHidden/>
              </w:rPr>
              <w:fldChar w:fldCharType="begin"/>
            </w:r>
            <w:r>
              <w:rPr>
                <w:noProof/>
                <w:webHidden/>
              </w:rPr>
              <w:instrText xml:space="preserve"> PAGEREF _Toc201222906 \h </w:instrText>
            </w:r>
            <w:r>
              <w:rPr>
                <w:noProof/>
                <w:webHidden/>
              </w:rPr>
            </w:r>
            <w:r>
              <w:rPr>
                <w:noProof/>
                <w:webHidden/>
              </w:rPr>
              <w:fldChar w:fldCharType="separate"/>
            </w:r>
            <w:r w:rsidR="00F55876">
              <w:rPr>
                <w:noProof/>
                <w:webHidden/>
              </w:rPr>
              <w:t>82</w:t>
            </w:r>
            <w:r>
              <w:rPr>
                <w:noProof/>
                <w:webHidden/>
              </w:rPr>
              <w:fldChar w:fldCharType="end"/>
            </w:r>
          </w:hyperlink>
        </w:p>
        <w:p w14:paraId="1F9D5399" w14:textId="65B45694"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907" w:history="1">
            <w:r w:rsidRPr="005F230B">
              <w:rPr>
                <w:rStyle w:val="Hyperlink"/>
                <w:noProof/>
              </w:rPr>
              <w:t>6.</w:t>
            </w:r>
            <w:r>
              <w:rPr>
                <w:rFonts w:asciiTheme="minorHAnsi" w:eastAsiaTheme="minorEastAsia" w:hAnsiTheme="minorHAnsi" w:cstheme="minorBidi"/>
                <w:b w:val="0"/>
                <w:noProof/>
                <w:color w:val="auto"/>
                <w:kern w:val="2"/>
                <w:shd w:val="clear" w:color="auto" w:fill="auto"/>
                <w14:ligatures w14:val="standardContextual"/>
              </w:rPr>
              <w:tab/>
            </w:r>
            <w:r w:rsidRPr="005F230B">
              <w:rPr>
                <w:rStyle w:val="Hyperlink"/>
                <w:noProof/>
              </w:rPr>
              <w:t>CONCLUSION</w:t>
            </w:r>
            <w:r>
              <w:rPr>
                <w:noProof/>
                <w:webHidden/>
              </w:rPr>
              <w:tab/>
            </w:r>
            <w:r>
              <w:rPr>
                <w:noProof/>
                <w:webHidden/>
              </w:rPr>
              <w:fldChar w:fldCharType="begin"/>
            </w:r>
            <w:r>
              <w:rPr>
                <w:noProof/>
                <w:webHidden/>
              </w:rPr>
              <w:instrText xml:space="preserve"> PAGEREF _Toc201222907 \h </w:instrText>
            </w:r>
            <w:r>
              <w:rPr>
                <w:noProof/>
                <w:webHidden/>
              </w:rPr>
            </w:r>
            <w:r>
              <w:rPr>
                <w:noProof/>
                <w:webHidden/>
              </w:rPr>
              <w:fldChar w:fldCharType="separate"/>
            </w:r>
            <w:r w:rsidR="00F55876">
              <w:rPr>
                <w:noProof/>
                <w:webHidden/>
              </w:rPr>
              <w:t>83</w:t>
            </w:r>
            <w:r>
              <w:rPr>
                <w:noProof/>
                <w:webHidden/>
              </w:rPr>
              <w:fldChar w:fldCharType="end"/>
            </w:r>
          </w:hyperlink>
        </w:p>
        <w:p w14:paraId="719CEA86" w14:textId="577ABDBD"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908" w:history="1">
            <w:r w:rsidRPr="005F230B">
              <w:rPr>
                <w:rStyle w:val="Hyperlink"/>
                <w:noProof/>
              </w:rPr>
              <w:t>6.1</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Key Findings</w:t>
            </w:r>
            <w:r>
              <w:rPr>
                <w:noProof/>
                <w:webHidden/>
              </w:rPr>
              <w:tab/>
            </w:r>
            <w:r>
              <w:rPr>
                <w:noProof/>
                <w:webHidden/>
              </w:rPr>
              <w:fldChar w:fldCharType="begin"/>
            </w:r>
            <w:r>
              <w:rPr>
                <w:noProof/>
                <w:webHidden/>
              </w:rPr>
              <w:instrText xml:space="preserve"> PAGEREF _Toc201222908 \h </w:instrText>
            </w:r>
            <w:r>
              <w:rPr>
                <w:noProof/>
                <w:webHidden/>
              </w:rPr>
            </w:r>
            <w:r>
              <w:rPr>
                <w:noProof/>
                <w:webHidden/>
              </w:rPr>
              <w:fldChar w:fldCharType="separate"/>
            </w:r>
            <w:r w:rsidR="00F55876">
              <w:rPr>
                <w:noProof/>
                <w:webHidden/>
              </w:rPr>
              <w:t>83</w:t>
            </w:r>
            <w:r>
              <w:rPr>
                <w:noProof/>
                <w:webHidden/>
              </w:rPr>
              <w:fldChar w:fldCharType="end"/>
            </w:r>
          </w:hyperlink>
        </w:p>
        <w:p w14:paraId="2BDDFDA2" w14:textId="6827E2C7"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909" w:history="1">
            <w:r w:rsidRPr="005F230B">
              <w:rPr>
                <w:rStyle w:val="Hyperlink"/>
                <w:noProof/>
              </w:rPr>
              <w:t>6.2</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Limitations</w:t>
            </w:r>
            <w:r>
              <w:rPr>
                <w:noProof/>
                <w:webHidden/>
              </w:rPr>
              <w:tab/>
            </w:r>
            <w:r>
              <w:rPr>
                <w:noProof/>
                <w:webHidden/>
              </w:rPr>
              <w:fldChar w:fldCharType="begin"/>
            </w:r>
            <w:r>
              <w:rPr>
                <w:noProof/>
                <w:webHidden/>
              </w:rPr>
              <w:instrText xml:space="preserve"> PAGEREF _Toc201222909 \h </w:instrText>
            </w:r>
            <w:r>
              <w:rPr>
                <w:noProof/>
                <w:webHidden/>
              </w:rPr>
            </w:r>
            <w:r>
              <w:rPr>
                <w:noProof/>
                <w:webHidden/>
              </w:rPr>
              <w:fldChar w:fldCharType="separate"/>
            </w:r>
            <w:r w:rsidR="00F55876">
              <w:rPr>
                <w:noProof/>
                <w:webHidden/>
              </w:rPr>
              <w:t>84</w:t>
            </w:r>
            <w:r>
              <w:rPr>
                <w:noProof/>
                <w:webHidden/>
              </w:rPr>
              <w:fldChar w:fldCharType="end"/>
            </w:r>
          </w:hyperlink>
        </w:p>
        <w:p w14:paraId="7E57F981" w14:textId="2A8C06C0" w:rsidR="00F65605" w:rsidRDefault="00F65605">
          <w:pPr>
            <w:pStyle w:val="TOC2"/>
            <w:rPr>
              <w:rFonts w:asciiTheme="minorHAnsi" w:eastAsiaTheme="minorEastAsia" w:hAnsiTheme="minorHAnsi" w:cstheme="minorBidi"/>
              <w:noProof/>
              <w:color w:val="auto"/>
              <w:kern w:val="2"/>
              <w:shd w:val="clear" w:color="auto" w:fill="auto"/>
              <w14:ligatures w14:val="standardContextual"/>
            </w:rPr>
          </w:pPr>
          <w:hyperlink w:anchor="_Toc201222910" w:history="1">
            <w:r w:rsidRPr="005F230B">
              <w:rPr>
                <w:rStyle w:val="Hyperlink"/>
                <w:noProof/>
              </w:rPr>
              <w:t>6.3</w:t>
            </w:r>
            <w:r>
              <w:rPr>
                <w:rFonts w:asciiTheme="minorHAnsi" w:eastAsiaTheme="minorEastAsia" w:hAnsiTheme="minorHAnsi" w:cstheme="minorBidi"/>
                <w:noProof/>
                <w:color w:val="auto"/>
                <w:kern w:val="2"/>
                <w:shd w:val="clear" w:color="auto" w:fill="auto"/>
                <w14:ligatures w14:val="standardContextual"/>
              </w:rPr>
              <w:tab/>
            </w:r>
            <w:r w:rsidRPr="005F230B">
              <w:rPr>
                <w:rStyle w:val="Hyperlink"/>
                <w:noProof/>
              </w:rPr>
              <w:t>Future Scope</w:t>
            </w:r>
            <w:r>
              <w:rPr>
                <w:noProof/>
                <w:webHidden/>
              </w:rPr>
              <w:tab/>
            </w:r>
            <w:r>
              <w:rPr>
                <w:noProof/>
                <w:webHidden/>
              </w:rPr>
              <w:fldChar w:fldCharType="begin"/>
            </w:r>
            <w:r>
              <w:rPr>
                <w:noProof/>
                <w:webHidden/>
              </w:rPr>
              <w:instrText xml:space="preserve"> PAGEREF _Toc201222910 \h </w:instrText>
            </w:r>
            <w:r>
              <w:rPr>
                <w:noProof/>
                <w:webHidden/>
              </w:rPr>
            </w:r>
            <w:r>
              <w:rPr>
                <w:noProof/>
                <w:webHidden/>
              </w:rPr>
              <w:fldChar w:fldCharType="separate"/>
            </w:r>
            <w:r w:rsidR="00F55876">
              <w:rPr>
                <w:noProof/>
                <w:webHidden/>
              </w:rPr>
              <w:t>84</w:t>
            </w:r>
            <w:r>
              <w:rPr>
                <w:noProof/>
                <w:webHidden/>
              </w:rPr>
              <w:fldChar w:fldCharType="end"/>
            </w:r>
          </w:hyperlink>
        </w:p>
        <w:p w14:paraId="100BB8E9" w14:textId="69940784" w:rsidR="00F65605" w:rsidRDefault="00F65605">
          <w:pPr>
            <w:pStyle w:val="TOC1"/>
            <w:rPr>
              <w:rFonts w:asciiTheme="minorHAnsi" w:eastAsiaTheme="minorEastAsia" w:hAnsiTheme="minorHAnsi" w:cstheme="minorBidi"/>
              <w:b w:val="0"/>
              <w:noProof/>
              <w:color w:val="auto"/>
              <w:kern w:val="2"/>
              <w:shd w:val="clear" w:color="auto" w:fill="auto"/>
              <w14:ligatures w14:val="standardContextual"/>
            </w:rPr>
          </w:pPr>
          <w:hyperlink w:anchor="_Toc201222911" w:history="1">
            <w:r w:rsidRPr="005F230B">
              <w:rPr>
                <w:rStyle w:val="Hyperlink"/>
                <w:noProof/>
              </w:rPr>
              <w:t>REFERENCES</w:t>
            </w:r>
            <w:r>
              <w:rPr>
                <w:noProof/>
                <w:webHidden/>
              </w:rPr>
              <w:tab/>
            </w:r>
            <w:r>
              <w:rPr>
                <w:noProof/>
                <w:webHidden/>
              </w:rPr>
              <w:fldChar w:fldCharType="begin"/>
            </w:r>
            <w:r>
              <w:rPr>
                <w:noProof/>
                <w:webHidden/>
              </w:rPr>
              <w:instrText xml:space="preserve"> PAGEREF _Toc201222911 \h </w:instrText>
            </w:r>
            <w:r>
              <w:rPr>
                <w:noProof/>
                <w:webHidden/>
              </w:rPr>
            </w:r>
            <w:r>
              <w:rPr>
                <w:noProof/>
                <w:webHidden/>
              </w:rPr>
              <w:fldChar w:fldCharType="separate"/>
            </w:r>
            <w:r w:rsidR="00F55876">
              <w:rPr>
                <w:noProof/>
                <w:webHidden/>
              </w:rPr>
              <w:t>85</w:t>
            </w:r>
            <w:r>
              <w:rPr>
                <w:noProof/>
                <w:webHidden/>
              </w:rPr>
              <w:fldChar w:fldCharType="end"/>
            </w:r>
          </w:hyperlink>
        </w:p>
        <w:p w14:paraId="04B2140E" w14:textId="307300B8" w:rsidR="000843BA" w:rsidRPr="00AB192C" w:rsidRDefault="00FB0CB1" w:rsidP="00485811">
          <w:pPr>
            <w:spacing w:after="0" w:line="480" w:lineRule="auto"/>
            <w:rPr>
              <w:rFonts w:eastAsiaTheme="minorEastAsia"/>
              <w:color w:val="000000" w:themeColor="text1"/>
            </w:rPr>
          </w:pPr>
          <w:r w:rsidRPr="00593509">
            <w:rPr>
              <w:noProof/>
            </w:rPr>
            <w:fldChar w:fldCharType="end"/>
          </w:r>
        </w:p>
      </w:sdtContent>
    </w:sdt>
    <w:p w14:paraId="64636A82" w14:textId="064D7042" w:rsidR="00F07B13" w:rsidRPr="00665021" w:rsidRDefault="003A0296" w:rsidP="00485811">
      <w:pPr>
        <w:pStyle w:val="Heading1"/>
        <w:numPr>
          <w:ilvl w:val="0"/>
          <w:numId w:val="0"/>
        </w:numPr>
        <w:ind w:left="864"/>
      </w:pPr>
      <w:bookmarkStart w:id="0" w:name="_Toc201222850"/>
      <w:r w:rsidRPr="001F0E9F">
        <w:lastRenderedPageBreak/>
        <w:t>LIST OF TABLES</w:t>
      </w:r>
      <w:bookmarkEnd w:id="0"/>
    </w:p>
    <w:p w14:paraId="54F9DEC8" w14:textId="77777777" w:rsidR="00F07B13" w:rsidRPr="006639AC" w:rsidRDefault="00F07B13" w:rsidP="00773718">
      <w:pPr>
        <w:spacing w:after="0" w:line="480" w:lineRule="auto"/>
        <w:ind w:left="7920" w:firstLine="720"/>
      </w:pPr>
      <w:r w:rsidRPr="006639AC">
        <w:t>Page</w:t>
      </w:r>
    </w:p>
    <w:p w14:paraId="2748BE19" w14:textId="3EC92F25" w:rsidR="00983310" w:rsidRDefault="00F07B13"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r>
        <w:fldChar w:fldCharType="begin"/>
      </w:r>
      <w:r>
        <w:instrText xml:space="preserve"> TOC \h \z \c "Table" </w:instrText>
      </w:r>
      <w:r>
        <w:fldChar w:fldCharType="separate"/>
      </w:r>
      <w:hyperlink w:anchor="_Toc201223053" w:history="1">
        <w:r w:rsidR="00983310" w:rsidRPr="00AA5F4B">
          <w:rPr>
            <w:rStyle w:val="Hyperlink"/>
            <w:noProof/>
          </w:rPr>
          <w:t>Table 2.1.  Summary of Methods Used for AADT Estimation.</w:t>
        </w:r>
        <w:r w:rsidR="00983310">
          <w:rPr>
            <w:noProof/>
            <w:webHidden/>
          </w:rPr>
          <w:tab/>
        </w:r>
        <w:r w:rsidR="00983310">
          <w:rPr>
            <w:noProof/>
            <w:webHidden/>
          </w:rPr>
          <w:fldChar w:fldCharType="begin"/>
        </w:r>
        <w:r w:rsidR="00983310">
          <w:rPr>
            <w:noProof/>
            <w:webHidden/>
          </w:rPr>
          <w:instrText xml:space="preserve"> PAGEREF _Toc201223053 \h </w:instrText>
        </w:r>
        <w:r w:rsidR="00983310">
          <w:rPr>
            <w:noProof/>
            <w:webHidden/>
          </w:rPr>
        </w:r>
        <w:r w:rsidR="00983310">
          <w:rPr>
            <w:noProof/>
            <w:webHidden/>
          </w:rPr>
          <w:fldChar w:fldCharType="separate"/>
        </w:r>
        <w:r w:rsidR="00F55876">
          <w:rPr>
            <w:noProof/>
            <w:webHidden/>
          </w:rPr>
          <w:t>14</w:t>
        </w:r>
        <w:r w:rsidR="00983310">
          <w:rPr>
            <w:noProof/>
            <w:webHidden/>
          </w:rPr>
          <w:fldChar w:fldCharType="end"/>
        </w:r>
      </w:hyperlink>
    </w:p>
    <w:p w14:paraId="2CB17F87" w14:textId="10AF50DB"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4" w:history="1">
        <w:r w:rsidRPr="00AA5F4B">
          <w:rPr>
            <w:rStyle w:val="Hyperlink"/>
            <w:noProof/>
          </w:rPr>
          <w:t>Table 3.1.  Definition of Variables.</w:t>
        </w:r>
        <w:r>
          <w:rPr>
            <w:noProof/>
            <w:webHidden/>
          </w:rPr>
          <w:tab/>
        </w:r>
        <w:r>
          <w:rPr>
            <w:noProof/>
            <w:webHidden/>
          </w:rPr>
          <w:fldChar w:fldCharType="begin"/>
        </w:r>
        <w:r>
          <w:rPr>
            <w:noProof/>
            <w:webHidden/>
          </w:rPr>
          <w:instrText xml:space="preserve"> PAGEREF _Toc201223054 \h </w:instrText>
        </w:r>
        <w:r>
          <w:rPr>
            <w:noProof/>
            <w:webHidden/>
          </w:rPr>
        </w:r>
        <w:r>
          <w:rPr>
            <w:noProof/>
            <w:webHidden/>
          </w:rPr>
          <w:fldChar w:fldCharType="separate"/>
        </w:r>
        <w:r w:rsidR="00F55876">
          <w:rPr>
            <w:noProof/>
            <w:webHidden/>
          </w:rPr>
          <w:t>23</w:t>
        </w:r>
        <w:r>
          <w:rPr>
            <w:noProof/>
            <w:webHidden/>
          </w:rPr>
          <w:fldChar w:fldCharType="end"/>
        </w:r>
      </w:hyperlink>
    </w:p>
    <w:p w14:paraId="30762B98" w14:textId="770509AB"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5" w:history="1">
        <w:r w:rsidRPr="00AA5F4B">
          <w:rPr>
            <w:rStyle w:val="Hyperlink"/>
            <w:noProof/>
          </w:rPr>
          <w:t xml:space="preserve">Table 3.2. </w:t>
        </w:r>
        <w:r w:rsidRPr="00AA5F4B">
          <w:rPr>
            <w:rStyle w:val="Hyperlink"/>
            <w:b/>
            <w:noProof/>
          </w:rPr>
          <w:t xml:space="preserve"> </w:t>
        </w:r>
        <w:r w:rsidRPr="00AA5F4B">
          <w:rPr>
            <w:rStyle w:val="Hyperlink"/>
            <w:noProof/>
          </w:rPr>
          <w:t xml:space="preserve"> Descriptive Statistics of the Dataset.</w:t>
        </w:r>
        <w:r>
          <w:rPr>
            <w:noProof/>
            <w:webHidden/>
          </w:rPr>
          <w:tab/>
        </w:r>
        <w:r>
          <w:rPr>
            <w:noProof/>
            <w:webHidden/>
          </w:rPr>
          <w:fldChar w:fldCharType="begin"/>
        </w:r>
        <w:r>
          <w:rPr>
            <w:noProof/>
            <w:webHidden/>
          </w:rPr>
          <w:instrText xml:space="preserve"> PAGEREF _Toc201223055 \h </w:instrText>
        </w:r>
        <w:r>
          <w:rPr>
            <w:noProof/>
            <w:webHidden/>
          </w:rPr>
        </w:r>
        <w:r>
          <w:rPr>
            <w:noProof/>
            <w:webHidden/>
          </w:rPr>
          <w:fldChar w:fldCharType="separate"/>
        </w:r>
        <w:r w:rsidR="00F55876">
          <w:rPr>
            <w:noProof/>
            <w:webHidden/>
          </w:rPr>
          <w:t>26</w:t>
        </w:r>
        <w:r>
          <w:rPr>
            <w:noProof/>
            <w:webHidden/>
          </w:rPr>
          <w:fldChar w:fldCharType="end"/>
        </w:r>
      </w:hyperlink>
    </w:p>
    <w:p w14:paraId="40733FFC" w14:textId="12BA32A9"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6" w:history="1">
        <w:r w:rsidRPr="00AA5F4B">
          <w:rPr>
            <w:rStyle w:val="Hyperlink"/>
            <w:noProof/>
          </w:rPr>
          <w:t>Table 4.1. Comparison of Model Performance Metrics.</w:t>
        </w:r>
        <w:r>
          <w:rPr>
            <w:noProof/>
            <w:webHidden/>
          </w:rPr>
          <w:tab/>
        </w:r>
        <w:r>
          <w:rPr>
            <w:noProof/>
            <w:webHidden/>
          </w:rPr>
          <w:fldChar w:fldCharType="begin"/>
        </w:r>
        <w:r>
          <w:rPr>
            <w:noProof/>
            <w:webHidden/>
          </w:rPr>
          <w:instrText xml:space="preserve"> PAGEREF _Toc201223056 \h </w:instrText>
        </w:r>
        <w:r>
          <w:rPr>
            <w:noProof/>
            <w:webHidden/>
          </w:rPr>
        </w:r>
        <w:r>
          <w:rPr>
            <w:noProof/>
            <w:webHidden/>
          </w:rPr>
          <w:fldChar w:fldCharType="separate"/>
        </w:r>
        <w:r w:rsidR="00F55876">
          <w:rPr>
            <w:noProof/>
            <w:webHidden/>
          </w:rPr>
          <w:t>45</w:t>
        </w:r>
        <w:r>
          <w:rPr>
            <w:noProof/>
            <w:webHidden/>
          </w:rPr>
          <w:fldChar w:fldCharType="end"/>
        </w:r>
      </w:hyperlink>
    </w:p>
    <w:p w14:paraId="206A7141" w14:textId="19D7A054"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7" w:history="1">
        <w:r w:rsidRPr="00AA5F4B">
          <w:rPr>
            <w:rStyle w:val="Hyperlink"/>
            <w:noProof/>
          </w:rPr>
          <w:t>Table 5.1. Comparison of Model Performance Metrics.</w:t>
        </w:r>
        <w:r>
          <w:rPr>
            <w:noProof/>
            <w:webHidden/>
          </w:rPr>
          <w:tab/>
        </w:r>
        <w:r>
          <w:rPr>
            <w:noProof/>
            <w:webHidden/>
          </w:rPr>
          <w:fldChar w:fldCharType="begin"/>
        </w:r>
        <w:r>
          <w:rPr>
            <w:noProof/>
            <w:webHidden/>
          </w:rPr>
          <w:instrText xml:space="preserve"> PAGEREF _Toc201223057 \h </w:instrText>
        </w:r>
        <w:r>
          <w:rPr>
            <w:noProof/>
            <w:webHidden/>
          </w:rPr>
        </w:r>
        <w:r>
          <w:rPr>
            <w:noProof/>
            <w:webHidden/>
          </w:rPr>
          <w:fldChar w:fldCharType="separate"/>
        </w:r>
        <w:r w:rsidR="00F55876">
          <w:rPr>
            <w:noProof/>
            <w:webHidden/>
          </w:rPr>
          <w:t>70</w:t>
        </w:r>
        <w:r>
          <w:rPr>
            <w:noProof/>
            <w:webHidden/>
          </w:rPr>
          <w:fldChar w:fldCharType="end"/>
        </w:r>
      </w:hyperlink>
    </w:p>
    <w:p w14:paraId="2E8781C3" w14:textId="1076DD82"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8" w:history="1">
        <w:r w:rsidRPr="00AA5F4B">
          <w:rPr>
            <w:rStyle w:val="Hyperlink"/>
            <w:noProof/>
          </w:rPr>
          <w:t>Table 5.2. Promising Variable Interactions Identified for AADT Estimation Using Spatial RF.</w:t>
        </w:r>
        <w:r>
          <w:rPr>
            <w:noProof/>
            <w:webHidden/>
          </w:rPr>
          <w:tab/>
        </w:r>
        <w:r>
          <w:rPr>
            <w:noProof/>
            <w:webHidden/>
          </w:rPr>
          <w:fldChar w:fldCharType="begin"/>
        </w:r>
        <w:r>
          <w:rPr>
            <w:noProof/>
            <w:webHidden/>
          </w:rPr>
          <w:instrText xml:space="preserve"> PAGEREF _Toc201223058 \h </w:instrText>
        </w:r>
        <w:r>
          <w:rPr>
            <w:noProof/>
            <w:webHidden/>
          </w:rPr>
        </w:r>
        <w:r>
          <w:rPr>
            <w:noProof/>
            <w:webHidden/>
          </w:rPr>
          <w:fldChar w:fldCharType="separate"/>
        </w:r>
        <w:r w:rsidR="00F55876">
          <w:rPr>
            <w:noProof/>
            <w:webHidden/>
          </w:rPr>
          <w:t>73</w:t>
        </w:r>
        <w:r>
          <w:rPr>
            <w:noProof/>
            <w:webHidden/>
          </w:rPr>
          <w:fldChar w:fldCharType="end"/>
        </w:r>
      </w:hyperlink>
    </w:p>
    <w:p w14:paraId="1F89E3B1" w14:textId="4F00AABB" w:rsidR="00983310" w:rsidRDefault="0098331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059" w:history="1">
        <w:r w:rsidRPr="00AA5F4B">
          <w:rPr>
            <w:rStyle w:val="Hyperlink"/>
            <w:noProof/>
          </w:rPr>
          <w:t>Table 5.3. Variable Importance from the Spatial RF Model.</w:t>
        </w:r>
        <w:r>
          <w:rPr>
            <w:noProof/>
            <w:webHidden/>
          </w:rPr>
          <w:tab/>
        </w:r>
        <w:r>
          <w:rPr>
            <w:noProof/>
            <w:webHidden/>
          </w:rPr>
          <w:fldChar w:fldCharType="begin"/>
        </w:r>
        <w:r>
          <w:rPr>
            <w:noProof/>
            <w:webHidden/>
          </w:rPr>
          <w:instrText xml:space="preserve"> PAGEREF _Toc201223059 \h </w:instrText>
        </w:r>
        <w:r>
          <w:rPr>
            <w:noProof/>
            <w:webHidden/>
          </w:rPr>
        </w:r>
        <w:r>
          <w:rPr>
            <w:noProof/>
            <w:webHidden/>
          </w:rPr>
          <w:fldChar w:fldCharType="separate"/>
        </w:r>
        <w:r w:rsidR="00F55876">
          <w:rPr>
            <w:noProof/>
            <w:webHidden/>
          </w:rPr>
          <w:t>74</w:t>
        </w:r>
        <w:r>
          <w:rPr>
            <w:noProof/>
            <w:webHidden/>
          </w:rPr>
          <w:fldChar w:fldCharType="end"/>
        </w:r>
      </w:hyperlink>
    </w:p>
    <w:p w14:paraId="2ECCEA2C" w14:textId="5E6E13F8" w:rsidR="008D1C9A" w:rsidRPr="00D713A3" w:rsidRDefault="00D713A3" w:rsidP="00773718">
      <w:pPr>
        <w:spacing w:after="0" w:line="480" w:lineRule="auto"/>
        <w:jc w:val="left"/>
        <w:rPr>
          <w:rFonts w:ascii="TimesNewRoman" w:eastAsiaTheme="majorEastAsia" w:hAnsi="TimesNewRoman" w:cstheme="majorBidi"/>
          <w:b/>
          <w:szCs w:val="32"/>
        </w:rPr>
      </w:pPr>
      <w:r>
        <w:br w:type="page"/>
      </w:r>
      <w:r w:rsidR="00F07B13">
        <w:fldChar w:fldCharType="end"/>
      </w:r>
      <w:bookmarkStart w:id="1" w:name="_Toc201222851"/>
    </w:p>
    <w:p w14:paraId="04B21410" w14:textId="4CE6014E" w:rsidR="001F0E9F" w:rsidRPr="00665021" w:rsidRDefault="003A0296" w:rsidP="00485811">
      <w:pPr>
        <w:pStyle w:val="Heading1"/>
        <w:numPr>
          <w:ilvl w:val="0"/>
          <w:numId w:val="0"/>
        </w:numPr>
        <w:ind w:left="864"/>
      </w:pPr>
      <w:r w:rsidRPr="00E667BA">
        <w:lastRenderedPageBreak/>
        <w:t>LIST OF FIGURES</w:t>
      </w:r>
      <w:bookmarkEnd w:id="1"/>
    </w:p>
    <w:p w14:paraId="04B21411" w14:textId="77777777" w:rsidR="001A34A2" w:rsidRPr="006639AC" w:rsidRDefault="00D85D3A" w:rsidP="00485811">
      <w:pPr>
        <w:spacing w:after="0" w:line="480" w:lineRule="auto"/>
        <w:jc w:val="right"/>
      </w:pPr>
      <w:r w:rsidRPr="006639AC">
        <w:t>Page</w:t>
      </w:r>
    </w:p>
    <w:p w14:paraId="24623BB2" w14:textId="010D0972" w:rsidR="004B0560" w:rsidRDefault="00E667BA"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r>
        <w:rPr>
          <w:b/>
        </w:rPr>
        <w:fldChar w:fldCharType="begin"/>
      </w:r>
      <w:r>
        <w:rPr>
          <w:b/>
        </w:rPr>
        <w:instrText xml:space="preserve"> TOC \h \z \c "Figure" </w:instrText>
      </w:r>
      <w:r>
        <w:rPr>
          <w:b/>
        </w:rPr>
        <w:fldChar w:fldCharType="separate"/>
      </w:r>
      <w:hyperlink w:anchor="_Toc201223508" w:history="1">
        <w:r w:rsidR="004B0560" w:rsidRPr="005711EF">
          <w:rPr>
            <w:rStyle w:val="Hyperlink"/>
            <w:noProof/>
          </w:rPr>
          <w:t>Figure 3.1.</w:t>
        </w:r>
        <w:r w:rsidR="004B0560" w:rsidRPr="005711EF">
          <w:rPr>
            <w:rStyle w:val="Hyperlink"/>
            <w:b/>
            <w:bCs/>
            <w:noProof/>
          </w:rPr>
          <w:t xml:space="preserve"> </w:t>
        </w:r>
        <w:r w:rsidR="004B0560" w:rsidRPr="005711EF">
          <w:rPr>
            <w:rStyle w:val="Hyperlink"/>
            <w:noProof/>
          </w:rPr>
          <w:t xml:space="preserve"> Organization of the next chapters.</w:t>
        </w:r>
        <w:r w:rsidR="004B0560">
          <w:rPr>
            <w:noProof/>
            <w:webHidden/>
          </w:rPr>
          <w:tab/>
        </w:r>
        <w:r w:rsidR="004B0560">
          <w:rPr>
            <w:noProof/>
            <w:webHidden/>
          </w:rPr>
          <w:fldChar w:fldCharType="begin"/>
        </w:r>
        <w:r w:rsidR="004B0560">
          <w:rPr>
            <w:noProof/>
            <w:webHidden/>
          </w:rPr>
          <w:instrText xml:space="preserve"> PAGEREF _Toc201223508 \h </w:instrText>
        </w:r>
        <w:r w:rsidR="004B0560">
          <w:rPr>
            <w:noProof/>
            <w:webHidden/>
          </w:rPr>
        </w:r>
        <w:r w:rsidR="004B0560">
          <w:rPr>
            <w:noProof/>
            <w:webHidden/>
          </w:rPr>
          <w:fldChar w:fldCharType="separate"/>
        </w:r>
        <w:r w:rsidR="00F55876">
          <w:rPr>
            <w:noProof/>
            <w:webHidden/>
          </w:rPr>
          <w:t>29</w:t>
        </w:r>
        <w:r w:rsidR="004B0560">
          <w:rPr>
            <w:noProof/>
            <w:webHidden/>
          </w:rPr>
          <w:fldChar w:fldCharType="end"/>
        </w:r>
      </w:hyperlink>
    </w:p>
    <w:p w14:paraId="6798F19B" w14:textId="07A37742"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09" w:history="1">
        <w:r w:rsidRPr="005711EF">
          <w:rPr>
            <w:rStyle w:val="Hyperlink"/>
            <w:noProof/>
          </w:rPr>
          <w:t>Figure 4.1.</w:t>
        </w:r>
        <w:r w:rsidRPr="005711EF">
          <w:rPr>
            <w:rStyle w:val="Hyperlink"/>
            <w:b/>
            <w:bCs/>
            <w:noProof/>
          </w:rPr>
          <w:t xml:space="preserve"> </w:t>
        </w:r>
        <w:r w:rsidRPr="005711EF">
          <w:rPr>
            <w:rStyle w:val="Hyperlink"/>
            <w:noProof/>
          </w:rPr>
          <w:t xml:space="preserve"> Study design flowchart.</w:t>
        </w:r>
        <w:r>
          <w:rPr>
            <w:noProof/>
            <w:webHidden/>
          </w:rPr>
          <w:tab/>
        </w:r>
        <w:r>
          <w:rPr>
            <w:noProof/>
            <w:webHidden/>
          </w:rPr>
          <w:fldChar w:fldCharType="begin"/>
        </w:r>
        <w:r>
          <w:rPr>
            <w:noProof/>
            <w:webHidden/>
          </w:rPr>
          <w:instrText xml:space="preserve"> PAGEREF _Toc201223509 \h </w:instrText>
        </w:r>
        <w:r>
          <w:rPr>
            <w:noProof/>
            <w:webHidden/>
          </w:rPr>
        </w:r>
        <w:r>
          <w:rPr>
            <w:noProof/>
            <w:webHidden/>
          </w:rPr>
          <w:fldChar w:fldCharType="separate"/>
        </w:r>
        <w:r w:rsidR="00F55876">
          <w:rPr>
            <w:noProof/>
            <w:webHidden/>
          </w:rPr>
          <w:t>33</w:t>
        </w:r>
        <w:r>
          <w:rPr>
            <w:noProof/>
            <w:webHidden/>
          </w:rPr>
          <w:fldChar w:fldCharType="end"/>
        </w:r>
      </w:hyperlink>
    </w:p>
    <w:p w14:paraId="7179AE42" w14:textId="45D36816"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0" w:history="1">
        <w:r w:rsidRPr="005711EF">
          <w:rPr>
            <w:rStyle w:val="Hyperlink"/>
            <w:noProof/>
          </w:rPr>
          <w:t>Figure 4.2.  Distribution of AADT in original and sample datasets.</w:t>
        </w:r>
        <w:r>
          <w:rPr>
            <w:noProof/>
            <w:webHidden/>
          </w:rPr>
          <w:tab/>
        </w:r>
        <w:r>
          <w:rPr>
            <w:noProof/>
            <w:webHidden/>
          </w:rPr>
          <w:fldChar w:fldCharType="begin"/>
        </w:r>
        <w:r>
          <w:rPr>
            <w:noProof/>
            <w:webHidden/>
          </w:rPr>
          <w:instrText xml:space="preserve"> PAGEREF _Toc201223510 \h </w:instrText>
        </w:r>
        <w:r>
          <w:rPr>
            <w:noProof/>
            <w:webHidden/>
          </w:rPr>
        </w:r>
        <w:r>
          <w:rPr>
            <w:noProof/>
            <w:webHidden/>
          </w:rPr>
          <w:fldChar w:fldCharType="separate"/>
        </w:r>
        <w:r w:rsidR="00F55876">
          <w:rPr>
            <w:noProof/>
            <w:webHidden/>
          </w:rPr>
          <w:t>34</w:t>
        </w:r>
        <w:r>
          <w:rPr>
            <w:noProof/>
            <w:webHidden/>
          </w:rPr>
          <w:fldChar w:fldCharType="end"/>
        </w:r>
      </w:hyperlink>
    </w:p>
    <w:p w14:paraId="641F09D8" w14:textId="53F699EE"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1" w:history="1">
        <w:r w:rsidRPr="005711EF">
          <w:rPr>
            <w:rStyle w:val="Hyperlink"/>
            <w:noProof/>
          </w:rPr>
          <w:t>Figure 4.3.  Spatial distributions of the variables.</w:t>
        </w:r>
        <w:r>
          <w:rPr>
            <w:noProof/>
            <w:webHidden/>
          </w:rPr>
          <w:tab/>
        </w:r>
        <w:r>
          <w:rPr>
            <w:noProof/>
            <w:webHidden/>
          </w:rPr>
          <w:fldChar w:fldCharType="begin"/>
        </w:r>
        <w:r>
          <w:rPr>
            <w:noProof/>
            <w:webHidden/>
          </w:rPr>
          <w:instrText xml:space="preserve"> PAGEREF _Toc201223511 \h </w:instrText>
        </w:r>
        <w:r>
          <w:rPr>
            <w:noProof/>
            <w:webHidden/>
          </w:rPr>
        </w:r>
        <w:r>
          <w:rPr>
            <w:noProof/>
            <w:webHidden/>
          </w:rPr>
          <w:fldChar w:fldCharType="separate"/>
        </w:r>
        <w:r w:rsidR="00F55876">
          <w:rPr>
            <w:noProof/>
            <w:webHidden/>
          </w:rPr>
          <w:t>36</w:t>
        </w:r>
        <w:r>
          <w:rPr>
            <w:noProof/>
            <w:webHidden/>
          </w:rPr>
          <w:fldChar w:fldCharType="end"/>
        </w:r>
      </w:hyperlink>
    </w:p>
    <w:p w14:paraId="15C984A7" w14:textId="5319E2AD"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2" w:history="1">
        <w:r w:rsidRPr="005711EF">
          <w:rPr>
            <w:rStyle w:val="Hyperlink"/>
            <w:noProof/>
          </w:rPr>
          <w:t>Figure 4.4.   Relationship between AADT and predictor variables.</w:t>
        </w:r>
        <w:r>
          <w:rPr>
            <w:noProof/>
            <w:webHidden/>
          </w:rPr>
          <w:tab/>
        </w:r>
        <w:r>
          <w:rPr>
            <w:noProof/>
            <w:webHidden/>
          </w:rPr>
          <w:fldChar w:fldCharType="begin"/>
        </w:r>
        <w:r>
          <w:rPr>
            <w:noProof/>
            <w:webHidden/>
          </w:rPr>
          <w:instrText xml:space="preserve"> PAGEREF _Toc201223512 \h </w:instrText>
        </w:r>
        <w:r>
          <w:rPr>
            <w:noProof/>
            <w:webHidden/>
          </w:rPr>
        </w:r>
        <w:r>
          <w:rPr>
            <w:noProof/>
            <w:webHidden/>
          </w:rPr>
          <w:fldChar w:fldCharType="separate"/>
        </w:r>
        <w:r w:rsidR="00F55876">
          <w:rPr>
            <w:noProof/>
            <w:webHidden/>
          </w:rPr>
          <w:t>38</w:t>
        </w:r>
        <w:r>
          <w:rPr>
            <w:noProof/>
            <w:webHidden/>
          </w:rPr>
          <w:fldChar w:fldCharType="end"/>
        </w:r>
      </w:hyperlink>
    </w:p>
    <w:p w14:paraId="6EF2C4B2" w14:textId="3506B801"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3" w:history="1">
        <w:r w:rsidRPr="005711EF">
          <w:rPr>
            <w:rStyle w:val="Hyperlink"/>
            <w:noProof/>
          </w:rPr>
          <w:t>Figure 4.5. Correlation analysis of predictor variables for AADT estimation.</w:t>
        </w:r>
        <w:r>
          <w:rPr>
            <w:noProof/>
            <w:webHidden/>
          </w:rPr>
          <w:tab/>
        </w:r>
        <w:r>
          <w:rPr>
            <w:noProof/>
            <w:webHidden/>
          </w:rPr>
          <w:fldChar w:fldCharType="begin"/>
        </w:r>
        <w:r>
          <w:rPr>
            <w:noProof/>
            <w:webHidden/>
          </w:rPr>
          <w:instrText xml:space="preserve"> PAGEREF _Toc201223513 \h </w:instrText>
        </w:r>
        <w:r>
          <w:rPr>
            <w:noProof/>
            <w:webHidden/>
          </w:rPr>
        </w:r>
        <w:r>
          <w:rPr>
            <w:noProof/>
            <w:webHidden/>
          </w:rPr>
          <w:fldChar w:fldCharType="separate"/>
        </w:r>
        <w:r w:rsidR="00F55876">
          <w:rPr>
            <w:noProof/>
            <w:webHidden/>
          </w:rPr>
          <w:t>40</w:t>
        </w:r>
        <w:r>
          <w:rPr>
            <w:noProof/>
            <w:webHidden/>
          </w:rPr>
          <w:fldChar w:fldCharType="end"/>
        </w:r>
      </w:hyperlink>
    </w:p>
    <w:p w14:paraId="7270CC2F" w14:textId="3B4E2730"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4" w:history="1">
        <w:r w:rsidRPr="005711EF">
          <w:rPr>
            <w:rStyle w:val="Hyperlink"/>
            <w:noProof/>
          </w:rPr>
          <w:t>Figure 4.6.</w:t>
        </w:r>
        <w:r w:rsidRPr="005711EF">
          <w:rPr>
            <w:rStyle w:val="Hyperlink"/>
            <w:i/>
            <w:iCs/>
            <w:noProof/>
          </w:rPr>
          <w:t xml:space="preserve"> </w:t>
        </w:r>
        <w:r w:rsidRPr="005711EF">
          <w:rPr>
            <w:rStyle w:val="Hyperlink"/>
            <w:noProof/>
          </w:rPr>
          <w:t>Important variables from the Non-spatial RF model.</w:t>
        </w:r>
        <w:r>
          <w:rPr>
            <w:noProof/>
            <w:webHidden/>
          </w:rPr>
          <w:tab/>
        </w:r>
        <w:r>
          <w:rPr>
            <w:noProof/>
            <w:webHidden/>
          </w:rPr>
          <w:fldChar w:fldCharType="begin"/>
        </w:r>
        <w:r>
          <w:rPr>
            <w:noProof/>
            <w:webHidden/>
          </w:rPr>
          <w:instrText xml:space="preserve"> PAGEREF _Toc201223514 \h </w:instrText>
        </w:r>
        <w:r>
          <w:rPr>
            <w:noProof/>
            <w:webHidden/>
          </w:rPr>
        </w:r>
        <w:r>
          <w:rPr>
            <w:noProof/>
            <w:webHidden/>
          </w:rPr>
          <w:fldChar w:fldCharType="separate"/>
        </w:r>
        <w:r w:rsidR="00F55876">
          <w:rPr>
            <w:noProof/>
            <w:webHidden/>
          </w:rPr>
          <w:t>46</w:t>
        </w:r>
        <w:r>
          <w:rPr>
            <w:noProof/>
            <w:webHidden/>
          </w:rPr>
          <w:fldChar w:fldCharType="end"/>
        </w:r>
      </w:hyperlink>
    </w:p>
    <w:p w14:paraId="6C561A16" w14:textId="4409F76B"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5" w:history="1">
        <w:r w:rsidRPr="005711EF">
          <w:rPr>
            <w:rStyle w:val="Hyperlink"/>
            <w:noProof/>
          </w:rPr>
          <w:t>Figure 4.7.</w:t>
        </w:r>
        <w:r w:rsidRPr="005711EF">
          <w:rPr>
            <w:rStyle w:val="Hyperlink"/>
            <w:i/>
            <w:iCs/>
            <w:noProof/>
          </w:rPr>
          <w:t xml:space="preserve"> </w:t>
        </w:r>
        <w:r w:rsidRPr="005711EF">
          <w:rPr>
            <w:rStyle w:val="Hyperlink"/>
            <w:noProof/>
          </w:rPr>
          <w:t>Response curves of the top predictor variables.</w:t>
        </w:r>
        <w:r>
          <w:rPr>
            <w:noProof/>
            <w:webHidden/>
          </w:rPr>
          <w:tab/>
        </w:r>
        <w:r>
          <w:rPr>
            <w:noProof/>
            <w:webHidden/>
          </w:rPr>
          <w:fldChar w:fldCharType="begin"/>
        </w:r>
        <w:r>
          <w:rPr>
            <w:noProof/>
            <w:webHidden/>
          </w:rPr>
          <w:instrText xml:space="preserve"> PAGEREF _Toc201223515 \h </w:instrText>
        </w:r>
        <w:r>
          <w:rPr>
            <w:noProof/>
            <w:webHidden/>
          </w:rPr>
        </w:r>
        <w:r>
          <w:rPr>
            <w:noProof/>
            <w:webHidden/>
          </w:rPr>
          <w:fldChar w:fldCharType="separate"/>
        </w:r>
        <w:r w:rsidR="00F55876">
          <w:rPr>
            <w:noProof/>
            <w:webHidden/>
          </w:rPr>
          <w:t>48</w:t>
        </w:r>
        <w:r>
          <w:rPr>
            <w:noProof/>
            <w:webHidden/>
          </w:rPr>
          <w:fldChar w:fldCharType="end"/>
        </w:r>
      </w:hyperlink>
    </w:p>
    <w:p w14:paraId="3E33B74D" w14:textId="4D85AA9E"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6" w:history="1">
        <w:r w:rsidRPr="005711EF">
          <w:rPr>
            <w:rStyle w:val="Hyperlink"/>
            <w:noProof/>
          </w:rPr>
          <w:t>Figure 4.8.</w:t>
        </w:r>
        <w:r w:rsidRPr="005711EF">
          <w:rPr>
            <w:rStyle w:val="Hyperlink"/>
            <w:i/>
            <w:iCs/>
            <w:noProof/>
          </w:rPr>
          <w:t xml:space="preserve"> </w:t>
        </w:r>
        <w:r w:rsidRPr="005711EF">
          <w:rPr>
            <w:rStyle w:val="Hyperlink"/>
            <w:noProof/>
          </w:rPr>
          <w:t>Two-way interaction effects of varying urban and transportation variables on AADT prediction.</w:t>
        </w:r>
        <w:r>
          <w:rPr>
            <w:noProof/>
            <w:webHidden/>
          </w:rPr>
          <w:tab/>
        </w:r>
        <w:r>
          <w:rPr>
            <w:noProof/>
            <w:webHidden/>
          </w:rPr>
          <w:fldChar w:fldCharType="begin"/>
        </w:r>
        <w:r>
          <w:rPr>
            <w:noProof/>
            <w:webHidden/>
          </w:rPr>
          <w:instrText xml:space="preserve"> PAGEREF _Toc201223516 \h </w:instrText>
        </w:r>
        <w:r>
          <w:rPr>
            <w:noProof/>
            <w:webHidden/>
          </w:rPr>
        </w:r>
        <w:r>
          <w:rPr>
            <w:noProof/>
            <w:webHidden/>
          </w:rPr>
          <w:fldChar w:fldCharType="separate"/>
        </w:r>
        <w:r w:rsidR="00F55876">
          <w:rPr>
            <w:noProof/>
            <w:webHidden/>
          </w:rPr>
          <w:t>51</w:t>
        </w:r>
        <w:r>
          <w:rPr>
            <w:noProof/>
            <w:webHidden/>
          </w:rPr>
          <w:fldChar w:fldCharType="end"/>
        </w:r>
      </w:hyperlink>
    </w:p>
    <w:p w14:paraId="610BE1CF" w14:textId="46B9B0BF"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7" w:history="1">
        <w:r w:rsidRPr="005711EF">
          <w:rPr>
            <w:rStyle w:val="Hyperlink"/>
            <w:noProof/>
          </w:rPr>
          <w:t>Figure 5.1.</w:t>
        </w:r>
        <w:r w:rsidRPr="005711EF">
          <w:rPr>
            <w:rStyle w:val="Hyperlink"/>
            <w:i/>
            <w:iCs/>
            <w:noProof/>
          </w:rPr>
          <w:t xml:space="preserve"> </w:t>
        </w:r>
        <w:r w:rsidRPr="005711EF">
          <w:rPr>
            <w:rStyle w:val="Hyperlink"/>
            <w:noProof/>
          </w:rPr>
          <w:t>Study design flowchart.</w:t>
        </w:r>
        <w:r>
          <w:rPr>
            <w:noProof/>
            <w:webHidden/>
          </w:rPr>
          <w:tab/>
        </w:r>
        <w:r>
          <w:rPr>
            <w:noProof/>
            <w:webHidden/>
          </w:rPr>
          <w:fldChar w:fldCharType="begin"/>
        </w:r>
        <w:r>
          <w:rPr>
            <w:noProof/>
            <w:webHidden/>
          </w:rPr>
          <w:instrText xml:space="preserve"> PAGEREF _Toc201223517 \h </w:instrText>
        </w:r>
        <w:r>
          <w:rPr>
            <w:noProof/>
            <w:webHidden/>
          </w:rPr>
        </w:r>
        <w:r>
          <w:rPr>
            <w:noProof/>
            <w:webHidden/>
          </w:rPr>
          <w:fldChar w:fldCharType="separate"/>
        </w:r>
        <w:r w:rsidR="00F55876">
          <w:rPr>
            <w:noProof/>
            <w:webHidden/>
          </w:rPr>
          <w:t>56</w:t>
        </w:r>
        <w:r>
          <w:rPr>
            <w:noProof/>
            <w:webHidden/>
          </w:rPr>
          <w:fldChar w:fldCharType="end"/>
        </w:r>
      </w:hyperlink>
    </w:p>
    <w:p w14:paraId="1FE29E10" w14:textId="0D98C19C"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8" w:history="1">
        <w:r w:rsidRPr="005711EF">
          <w:rPr>
            <w:rStyle w:val="Hyperlink"/>
            <w:noProof/>
          </w:rPr>
          <w:t>Figure 5.2.</w:t>
        </w:r>
        <w:r w:rsidRPr="005711EF">
          <w:rPr>
            <w:rStyle w:val="Hyperlink"/>
            <w:i/>
            <w:iCs/>
            <w:noProof/>
          </w:rPr>
          <w:t xml:space="preserve"> </w:t>
        </w:r>
        <w:r w:rsidRPr="005711EF">
          <w:rPr>
            <w:rStyle w:val="Hyperlink"/>
            <w:noProof/>
          </w:rPr>
          <w:t>Distribution of AADT in original and sample datasets.</w:t>
        </w:r>
        <w:r>
          <w:rPr>
            <w:noProof/>
            <w:webHidden/>
          </w:rPr>
          <w:tab/>
        </w:r>
        <w:r>
          <w:rPr>
            <w:noProof/>
            <w:webHidden/>
          </w:rPr>
          <w:fldChar w:fldCharType="begin"/>
        </w:r>
        <w:r>
          <w:rPr>
            <w:noProof/>
            <w:webHidden/>
          </w:rPr>
          <w:instrText xml:space="preserve"> PAGEREF _Toc201223518 \h </w:instrText>
        </w:r>
        <w:r>
          <w:rPr>
            <w:noProof/>
            <w:webHidden/>
          </w:rPr>
        </w:r>
        <w:r>
          <w:rPr>
            <w:noProof/>
            <w:webHidden/>
          </w:rPr>
          <w:fldChar w:fldCharType="separate"/>
        </w:r>
        <w:r w:rsidR="00F55876">
          <w:rPr>
            <w:noProof/>
            <w:webHidden/>
          </w:rPr>
          <w:t>58</w:t>
        </w:r>
        <w:r>
          <w:rPr>
            <w:noProof/>
            <w:webHidden/>
          </w:rPr>
          <w:fldChar w:fldCharType="end"/>
        </w:r>
      </w:hyperlink>
    </w:p>
    <w:p w14:paraId="53D699D0" w14:textId="4749F12E"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19" w:history="1">
        <w:r w:rsidRPr="005711EF">
          <w:rPr>
            <w:rStyle w:val="Hyperlink"/>
            <w:noProof/>
          </w:rPr>
          <w:t>Figure 5.3.</w:t>
        </w:r>
        <w:r w:rsidRPr="005711EF">
          <w:rPr>
            <w:rStyle w:val="Hyperlink"/>
            <w:i/>
            <w:iCs/>
            <w:noProof/>
          </w:rPr>
          <w:t xml:space="preserve"> </w:t>
        </w:r>
        <w:r w:rsidRPr="005711EF">
          <w:rPr>
            <w:rStyle w:val="Hyperlink"/>
            <w:noProof/>
          </w:rPr>
          <w:t>Spatial distributions of the variables.</w:t>
        </w:r>
        <w:r>
          <w:rPr>
            <w:noProof/>
            <w:webHidden/>
          </w:rPr>
          <w:tab/>
        </w:r>
        <w:r>
          <w:rPr>
            <w:noProof/>
            <w:webHidden/>
          </w:rPr>
          <w:fldChar w:fldCharType="begin"/>
        </w:r>
        <w:r>
          <w:rPr>
            <w:noProof/>
            <w:webHidden/>
          </w:rPr>
          <w:instrText xml:space="preserve"> PAGEREF _Toc201223519 \h </w:instrText>
        </w:r>
        <w:r>
          <w:rPr>
            <w:noProof/>
            <w:webHidden/>
          </w:rPr>
        </w:r>
        <w:r>
          <w:rPr>
            <w:noProof/>
            <w:webHidden/>
          </w:rPr>
          <w:fldChar w:fldCharType="separate"/>
        </w:r>
        <w:r w:rsidR="00F55876">
          <w:rPr>
            <w:noProof/>
            <w:webHidden/>
          </w:rPr>
          <w:t>60</w:t>
        </w:r>
        <w:r>
          <w:rPr>
            <w:noProof/>
            <w:webHidden/>
          </w:rPr>
          <w:fldChar w:fldCharType="end"/>
        </w:r>
      </w:hyperlink>
    </w:p>
    <w:p w14:paraId="6AD79DC5" w14:textId="3E71B26A"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0" w:history="1">
        <w:r w:rsidRPr="005711EF">
          <w:rPr>
            <w:rStyle w:val="Hyperlink"/>
            <w:noProof/>
          </w:rPr>
          <w:t>Figure 5.4.</w:t>
        </w:r>
        <w:r w:rsidRPr="005711EF">
          <w:rPr>
            <w:rStyle w:val="Hyperlink"/>
            <w:i/>
            <w:iCs/>
            <w:noProof/>
          </w:rPr>
          <w:t xml:space="preserve"> </w:t>
        </w:r>
        <w:r w:rsidRPr="005711EF">
          <w:rPr>
            <w:rStyle w:val="Hyperlink"/>
            <w:noProof/>
          </w:rPr>
          <w:t>Relationship between AADT and predictor variables.</w:t>
        </w:r>
        <w:r>
          <w:rPr>
            <w:noProof/>
            <w:webHidden/>
          </w:rPr>
          <w:tab/>
        </w:r>
        <w:r>
          <w:rPr>
            <w:noProof/>
            <w:webHidden/>
          </w:rPr>
          <w:fldChar w:fldCharType="begin"/>
        </w:r>
        <w:r>
          <w:rPr>
            <w:noProof/>
            <w:webHidden/>
          </w:rPr>
          <w:instrText xml:space="preserve"> PAGEREF _Toc201223520 \h </w:instrText>
        </w:r>
        <w:r>
          <w:rPr>
            <w:noProof/>
            <w:webHidden/>
          </w:rPr>
        </w:r>
        <w:r>
          <w:rPr>
            <w:noProof/>
            <w:webHidden/>
          </w:rPr>
          <w:fldChar w:fldCharType="separate"/>
        </w:r>
        <w:r w:rsidR="00F55876">
          <w:rPr>
            <w:noProof/>
            <w:webHidden/>
          </w:rPr>
          <w:t>62</w:t>
        </w:r>
        <w:r>
          <w:rPr>
            <w:noProof/>
            <w:webHidden/>
          </w:rPr>
          <w:fldChar w:fldCharType="end"/>
        </w:r>
      </w:hyperlink>
    </w:p>
    <w:p w14:paraId="6CCC8D45" w14:textId="7ACE5C48"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1" w:history="1">
        <w:r w:rsidRPr="005711EF">
          <w:rPr>
            <w:rStyle w:val="Hyperlink"/>
            <w:noProof/>
          </w:rPr>
          <w:t>Figure 5.5 Moran’s I heatmap of spatial autocorrelation across predictors at varying distance thresholds.</w:t>
        </w:r>
        <w:r>
          <w:rPr>
            <w:noProof/>
            <w:webHidden/>
          </w:rPr>
          <w:tab/>
        </w:r>
        <w:r>
          <w:rPr>
            <w:noProof/>
            <w:webHidden/>
          </w:rPr>
          <w:fldChar w:fldCharType="begin"/>
        </w:r>
        <w:r>
          <w:rPr>
            <w:noProof/>
            <w:webHidden/>
          </w:rPr>
          <w:instrText xml:space="preserve"> PAGEREF _Toc201223521 \h </w:instrText>
        </w:r>
        <w:r>
          <w:rPr>
            <w:noProof/>
            <w:webHidden/>
          </w:rPr>
        </w:r>
        <w:r>
          <w:rPr>
            <w:noProof/>
            <w:webHidden/>
          </w:rPr>
          <w:fldChar w:fldCharType="separate"/>
        </w:r>
        <w:r w:rsidR="00F55876">
          <w:rPr>
            <w:noProof/>
            <w:webHidden/>
          </w:rPr>
          <w:t>63</w:t>
        </w:r>
        <w:r>
          <w:rPr>
            <w:noProof/>
            <w:webHidden/>
          </w:rPr>
          <w:fldChar w:fldCharType="end"/>
        </w:r>
      </w:hyperlink>
    </w:p>
    <w:p w14:paraId="7E546FE5" w14:textId="63710765"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2" w:history="1">
        <w:r w:rsidRPr="005711EF">
          <w:rPr>
            <w:rStyle w:val="Hyperlink"/>
            <w:noProof/>
          </w:rPr>
          <w:t>Figure 5.6. Top Variable interactions and their impact on AADT prediction performance in the Spatial RF model.</w:t>
        </w:r>
        <w:r>
          <w:rPr>
            <w:noProof/>
            <w:webHidden/>
          </w:rPr>
          <w:tab/>
        </w:r>
        <w:r>
          <w:rPr>
            <w:noProof/>
            <w:webHidden/>
          </w:rPr>
          <w:fldChar w:fldCharType="begin"/>
        </w:r>
        <w:r>
          <w:rPr>
            <w:noProof/>
            <w:webHidden/>
          </w:rPr>
          <w:instrText xml:space="preserve"> PAGEREF _Toc201223522 \h </w:instrText>
        </w:r>
        <w:r>
          <w:rPr>
            <w:noProof/>
            <w:webHidden/>
          </w:rPr>
        </w:r>
        <w:r>
          <w:rPr>
            <w:noProof/>
            <w:webHidden/>
          </w:rPr>
          <w:fldChar w:fldCharType="separate"/>
        </w:r>
        <w:r w:rsidR="00F55876">
          <w:rPr>
            <w:noProof/>
            <w:webHidden/>
          </w:rPr>
          <w:t>72</w:t>
        </w:r>
        <w:r>
          <w:rPr>
            <w:noProof/>
            <w:webHidden/>
          </w:rPr>
          <w:fldChar w:fldCharType="end"/>
        </w:r>
      </w:hyperlink>
    </w:p>
    <w:p w14:paraId="0855B0B0" w14:textId="5A891EFB"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3" w:history="1">
        <w:r w:rsidRPr="005711EF">
          <w:rPr>
            <w:rStyle w:val="Hyperlink"/>
            <w:noProof/>
          </w:rPr>
          <w:t>Figure 5.7. Important variables from the Spatial RF model.</w:t>
        </w:r>
        <w:r>
          <w:rPr>
            <w:noProof/>
            <w:webHidden/>
          </w:rPr>
          <w:tab/>
        </w:r>
        <w:r>
          <w:rPr>
            <w:noProof/>
            <w:webHidden/>
          </w:rPr>
          <w:fldChar w:fldCharType="begin"/>
        </w:r>
        <w:r>
          <w:rPr>
            <w:noProof/>
            <w:webHidden/>
          </w:rPr>
          <w:instrText xml:space="preserve"> PAGEREF _Toc201223523 \h </w:instrText>
        </w:r>
        <w:r>
          <w:rPr>
            <w:noProof/>
            <w:webHidden/>
          </w:rPr>
        </w:r>
        <w:r>
          <w:rPr>
            <w:noProof/>
            <w:webHidden/>
          </w:rPr>
          <w:fldChar w:fldCharType="separate"/>
        </w:r>
        <w:r w:rsidR="00F55876">
          <w:rPr>
            <w:noProof/>
            <w:webHidden/>
          </w:rPr>
          <w:t>74</w:t>
        </w:r>
        <w:r>
          <w:rPr>
            <w:noProof/>
            <w:webHidden/>
          </w:rPr>
          <w:fldChar w:fldCharType="end"/>
        </w:r>
      </w:hyperlink>
    </w:p>
    <w:p w14:paraId="5A67F33A" w14:textId="311D06D7"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4" w:history="1">
        <w:r w:rsidRPr="005711EF">
          <w:rPr>
            <w:rStyle w:val="Hyperlink"/>
            <w:noProof/>
          </w:rPr>
          <w:t>Figure 5.8. Response curves of the top predictor variables.</w:t>
        </w:r>
        <w:r>
          <w:rPr>
            <w:noProof/>
            <w:webHidden/>
          </w:rPr>
          <w:tab/>
        </w:r>
        <w:r>
          <w:rPr>
            <w:noProof/>
            <w:webHidden/>
          </w:rPr>
          <w:fldChar w:fldCharType="begin"/>
        </w:r>
        <w:r>
          <w:rPr>
            <w:noProof/>
            <w:webHidden/>
          </w:rPr>
          <w:instrText xml:space="preserve"> PAGEREF _Toc201223524 \h </w:instrText>
        </w:r>
        <w:r>
          <w:rPr>
            <w:noProof/>
            <w:webHidden/>
          </w:rPr>
        </w:r>
        <w:r>
          <w:rPr>
            <w:noProof/>
            <w:webHidden/>
          </w:rPr>
          <w:fldChar w:fldCharType="separate"/>
        </w:r>
        <w:r w:rsidR="00F55876">
          <w:rPr>
            <w:noProof/>
            <w:webHidden/>
          </w:rPr>
          <w:t>76</w:t>
        </w:r>
        <w:r>
          <w:rPr>
            <w:noProof/>
            <w:webHidden/>
          </w:rPr>
          <w:fldChar w:fldCharType="end"/>
        </w:r>
      </w:hyperlink>
    </w:p>
    <w:p w14:paraId="60EAE71D" w14:textId="22877600"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5" w:history="1">
        <w:r w:rsidRPr="005711EF">
          <w:rPr>
            <w:rStyle w:val="Hyperlink"/>
            <w:noProof/>
          </w:rPr>
          <w:t>Figure 5.9. Impact of regional accessibility and medium-income workforce on the AADT.</w:t>
        </w:r>
        <w:r>
          <w:rPr>
            <w:noProof/>
            <w:webHidden/>
          </w:rPr>
          <w:tab/>
        </w:r>
        <w:r>
          <w:rPr>
            <w:noProof/>
            <w:webHidden/>
          </w:rPr>
          <w:fldChar w:fldCharType="begin"/>
        </w:r>
        <w:r>
          <w:rPr>
            <w:noProof/>
            <w:webHidden/>
          </w:rPr>
          <w:instrText xml:space="preserve"> PAGEREF _Toc201223525 \h </w:instrText>
        </w:r>
        <w:r>
          <w:rPr>
            <w:noProof/>
            <w:webHidden/>
          </w:rPr>
        </w:r>
        <w:r>
          <w:rPr>
            <w:noProof/>
            <w:webHidden/>
          </w:rPr>
          <w:fldChar w:fldCharType="separate"/>
        </w:r>
        <w:r w:rsidR="00F55876">
          <w:rPr>
            <w:noProof/>
            <w:webHidden/>
          </w:rPr>
          <w:t>77</w:t>
        </w:r>
        <w:r>
          <w:rPr>
            <w:noProof/>
            <w:webHidden/>
          </w:rPr>
          <w:fldChar w:fldCharType="end"/>
        </w:r>
      </w:hyperlink>
    </w:p>
    <w:p w14:paraId="2EB124B8" w14:textId="7E9BCF61"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6" w:history="1">
        <w:r w:rsidRPr="005711EF">
          <w:rPr>
            <w:rStyle w:val="Hyperlink"/>
            <w:noProof/>
          </w:rPr>
          <w:t>Figure 5.10. Combined influence of centrality and greenhouse gas emissions on traffic volume.</w:t>
        </w:r>
        <w:r>
          <w:rPr>
            <w:noProof/>
            <w:webHidden/>
          </w:rPr>
          <w:tab/>
        </w:r>
        <w:r>
          <w:rPr>
            <w:noProof/>
            <w:webHidden/>
          </w:rPr>
          <w:fldChar w:fldCharType="begin"/>
        </w:r>
        <w:r>
          <w:rPr>
            <w:noProof/>
            <w:webHidden/>
          </w:rPr>
          <w:instrText xml:space="preserve"> PAGEREF _Toc201223526 \h </w:instrText>
        </w:r>
        <w:r>
          <w:rPr>
            <w:noProof/>
            <w:webHidden/>
          </w:rPr>
        </w:r>
        <w:r>
          <w:rPr>
            <w:noProof/>
            <w:webHidden/>
          </w:rPr>
          <w:fldChar w:fldCharType="separate"/>
        </w:r>
        <w:r w:rsidR="00F55876">
          <w:rPr>
            <w:noProof/>
            <w:webHidden/>
          </w:rPr>
          <w:t>78</w:t>
        </w:r>
        <w:r>
          <w:rPr>
            <w:noProof/>
            <w:webHidden/>
          </w:rPr>
          <w:fldChar w:fldCharType="end"/>
        </w:r>
      </w:hyperlink>
    </w:p>
    <w:p w14:paraId="5CDA70DF" w14:textId="6A721A3F"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7" w:history="1">
        <w:r w:rsidRPr="005711EF">
          <w:rPr>
            <w:rStyle w:val="Hyperlink"/>
            <w:noProof/>
          </w:rPr>
          <w:t>Figure 5.11. Interaction between the low-wage workforce share and emissions in predicting AADT.</w:t>
        </w:r>
        <w:r>
          <w:rPr>
            <w:noProof/>
            <w:webHidden/>
          </w:rPr>
          <w:tab/>
        </w:r>
        <w:r>
          <w:rPr>
            <w:noProof/>
            <w:webHidden/>
          </w:rPr>
          <w:fldChar w:fldCharType="begin"/>
        </w:r>
        <w:r>
          <w:rPr>
            <w:noProof/>
            <w:webHidden/>
          </w:rPr>
          <w:instrText xml:space="preserve"> PAGEREF _Toc201223527 \h </w:instrText>
        </w:r>
        <w:r>
          <w:rPr>
            <w:noProof/>
            <w:webHidden/>
          </w:rPr>
        </w:r>
        <w:r>
          <w:rPr>
            <w:noProof/>
            <w:webHidden/>
          </w:rPr>
          <w:fldChar w:fldCharType="separate"/>
        </w:r>
        <w:r w:rsidR="00F55876">
          <w:rPr>
            <w:noProof/>
            <w:webHidden/>
          </w:rPr>
          <w:t>79</w:t>
        </w:r>
        <w:r>
          <w:rPr>
            <w:noProof/>
            <w:webHidden/>
          </w:rPr>
          <w:fldChar w:fldCharType="end"/>
        </w:r>
      </w:hyperlink>
    </w:p>
    <w:p w14:paraId="43290689" w14:textId="79FD069B" w:rsidR="004B0560" w:rsidRDefault="004B0560" w:rsidP="00773718">
      <w:pPr>
        <w:pStyle w:val="TableofFigures"/>
        <w:tabs>
          <w:tab w:val="right" w:leader="dot" w:pos="9170"/>
        </w:tabs>
        <w:spacing w:line="480" w:lineRule="auto"/>
        <w:rPr>
          <w:rFonts w:asciiTheme="minorHAnsi" w:eastAsiaTheme="minorEastAsia" w:hAnsiTheme="minorHAnsi" w:cstheme="minorBidi"/>
          <w:noProof/>
          <w:color w:val="auto"/>
          <w:kern w:val="2"/>
          <w:shd w:val="clear" w:color="auto" w:fill="auto"/>
          <w14:ligatures w14:val="standardContextual"/>
        </w:rPr>
      </w:pPr>
      <w:hyperlink w:anchor="_Toc201223528" w:history="1">
        <w:r w:rsidRPr="005711EF">
          <w:rPr>
            <w:rStyle w:val="Hyperlink"/>
            <w:noProof/>
          </w:rPr>
          <w:t>Figure 5.12. Combined effect of socioeconomic status and centrality on traffic intensity.</w:t>
        </w:r>
        <w:r>
          <w:rPr>
            <w:noProof/>
            <w:webHidden/>
          </w:rPr>
          <w:tab/>
        </w:r>
        <w:r>
          <w:rPr>
            <w:noProof/>
            <w:webHidden/>
          </w:rPr>
          <w:fldChar w:fldCharType="begin"/>
        </w:r>
        <w:r>
          <w:rPr>
            <w:noProof/>
            <w:webHidden/>
          </w:rPr>
          <w:instrText xml:space="preserve"> PAGEREF _Toc201223528 \h </w:instrText>
        </w:r>
        <w:r>
          <w:rPr>
            <w:noProof/>
            <w:webHidden/>
          </w:rPr>
        </w:r>
        <w:r>
          <w:rPr>
            <w:noProof/>
            <w:webHidden/>
          </w:rPr>
          <w:fldChar w:fldCharType="separate"/>
        </w:r>
        <w:r w:rsidR="00F55876">
          <w:rPr>
            <w:noProof/>
            <w:webHidden/>
          </w:rPr>
          <w:t>80</w:t>
        </w:r>
        <w:r>
          <w:rPr>
            <w:noProof/>
            <w:webHidden/>
          </w:rPr>
          <w:fldChar w:fldCharType="end"/>
        </w:r>
      </w:hyperlink>
    </w:p>
    <w:p w14:paraId="04B21477" w14:textId="17EC8259" w:rsidR="009D6FD9" w:rsidRDefault="00E667BA" w:rsidP="00773718">
      <w:pPr>
        <w:spacing w:after="0" w:line="480" w:lineRule="auto"/>
        <w:jc w:val="center"/>
        <w:rPr>
          <w:b/>
        </w:rPr>
      </w:pPr>
      <w:r>
        <w:rPr>
          <w:b/>
        </w:rPr>
        <w:fldChar w:fldCharType="end"/>
      </w:r>
      <w:r w:rsidR="009D6FD9">
        <w:rPr>
          <w:b/>
        </w:rPr>
        <w:br w:type="page"/>
      </w:r>
    </w:p>
    <w:p w14:paraId="04B214AA" w14:textId="0E326E8C" w:rsidR="00DA3750" w:rsidRDefault="00DA3750" w:rsidP="00485811">
      <w:pPr>
        <w:spacing w:after="0" w:line="480" w:lineRule="auto"/>
        <w:sectPr w:rsidR="00DA3750" w:rsidSect="00AF03C0">
          <w:footerReference w:type="default" r:id="rId14"/>
          <w:pgSz w:w="11909" w:h="16834" w:code="9"/>
          <w:pgMar w:top="1440" w:right="1289" w:bottom="1440" w:left="1440" w:header="720" w:footer="720" w:gutter="0"/>
          <w:pgNumType w:fmt="lowerRoman" w:start="1"/>
          <w:cols w:space="720"/>
          <w:docGrid w:linePitch="299"/>
        </w:sectPr>
      </w:pPr>
    </w:p>
    <w:p w14:paraId="35E03BF1" w14:textId="679A14E9" w:rsidR="00A4059F" w:rsidRPr="00DB6565" w:rsidRDefault="00A4059F" w:rsidP="00DB6565">
      <w:pPr>
        <w:pStyle w:val="Heading1"/>
        <w:numPr>
          <w:ilvl w:val="0"/>
          <w:numId w:val="0"/>
        </w:numPr>
        <w:ind w:left="864"/>
        <w:rPr>
          <w:rFonts w:eastAsia="Times New Roman"/>
          <w:snapToGrid w:val="0"/>
          <w:shd w:val="clear" w:color="auto" w:fill="auto"/>
        </w:rPr>
      </w:pPr>
      <w:bookmarkStart w:id="2" w:name="_Toc201222852"/>
      <w:bookmarkStart w:id="3" w:name="_Toc2302010"/>
      <w:r w:rsidRPr="00A4059F">
        <w:rPr>
          <w:rFonts w:eastAsia="Times New Roman"/>
          <w:snapToGrid w:val="0"/>
          <w:shd w:val="clear" w:color="auto" w:fill="auto"/>
        </w:rPr>
        <w:lastRenderedPageBreak/>
        <w:t>LIST OF ABBREVIATIONS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3"/>
        <w:gridCol w:w="6875"/>
      </w:tblGrid>
      <w:tr w:rsidR="002742A9" w:rsidRPr="002742A9" w14:paraId="4EEF6C08" w14:textId="77777777" w:rsidTr="002742A9">
        <w:tc>
          <w:tcPr>
            <w:tcW w:w="0" w:type="auto"/>
            <w:hideMark/>
          </w:tcPr>
          <w:p w14:paraId="4CB4D17D" w14:textId="77777777" w:rsidR="002742A9" w:rsidRPr="002742A9" w:rsidRDefault="002742A9" w:rsidP="00773718">
            <w:pPr>
              <w:spacing w:line="480" w:lineRule="auto"/>
              <w:jc w:val="left"/>
              <w:rPr>
                <w:rFonts w:eastAsia="Times New Roman"/>
                <w:b/>
                <w:bCs/>
                <w:color w:val="auto"/>
                <w:shd w:val="clear" w:color="auto" w:fill="auto"/>
              </w:rPr>
            </w:pPr>
            <w:r w:rsidRPr="002742A9">
              <w:rPr>
                <w:rFonts w:eastAsia="Times New Roman"/>
                <w:b/>
                <w:bCs/>
                <w:color w:val="auto"/>
                <w:shd w:val="clear" w:color="auto" w:fill="auto"/>
              </w:rPr>
              <w:t>Abbreviation</w:t>
            </w:r>
          </w:p>
        </w:tc>
        <w:tc>
          <w:tcPr>
            <w:tcW w:w="0" w:type="auto"/>
            <w:hideMark/>
          </w:tcPr>
          <w:p w14:paraId="4FD58F83" w14:textId="77777777" w:rsidR="002742A9" w:rsidRPr="002742A9" w:rsidRDefault="002742A9" w:rsidP="00773718">
            <w:pPr>
              <w:spacing w:line="480" w:lineRule="auto"/>
              <w:jc w:val="left"/>
              <w:rPr>
                <w:rFonts w:eastAsia="Times New Roman"/>
                <w:b/>
                <w:bCs/>
                <w:color w:val="auto"/>
                <w:shd w:val="clear" w:color="auto" w:fill="auto"/>
              </w:rPr>
            </w:pPr>
            <w:r w:rsidRPr="002742A9">
              <w:rPr>
                <w:rFonts w:eastAsia="Times New Roman"/>
                <w:b/>
                <w:bCs/>
                <w:color w:val="auto"/>
                <w:shd w:val="clear" w:color="auto" w:fill="auto"/>
              </w:rPr>
              <w:t>Full Form</w:t>
            </w:r>
          </w:p>
        </w:tc>
      </w:tr>
      <w:tr w:rsidR="002742A9" w:rsidRPr="002742A9" w14:paraId="32404D43" w14:textId="77777777" w:rsidTr="002742A9">
        <w:tc>
          <w:tcPr>
            <w:tcW w:w="0" w:type="auto"/>
            <w:hideMark/>
          </w:tcPr>
          <w:p w14:paraId="521047C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AADT</w:t>
            </w:r>
          </w:p>
        </w:tc>
        <w:tc>
          <w:tcPr>
            <w:tcW w:w="0" w:type="auto"/>
            <w:hideMark/>
          </w:tcPr>
          <w:p w14:paraId="559E3ABD"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Annual Average Daily Traffic</w:t>
            </w:r>
          </w:p>
        </w:tc>
      </w:tr>
      <w:tr w:rsidR="002742A9" w:rsidRPr="002742A9" w14:paraId="0F7C2C0C" w14:textId="77777777" w:rsidTr="002742A9">
        <w:tc>
          <w:tcPr>
            <w:tcW w:w="0" w:type="auto"/>
            <w:hideMark/>
          </w:tcPr>
          <w:p w14:paraId="67E0CCB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ACS</w:t>
            </w:r>
          </w:p>
        </w:tc>
        <w:tc>
          <w:tcPr>
            <w:tcW w:w="0" w:type="auto"/>
            <w:hideMark/>
          </w:tcPr>
          <w:p w14:paraId="36199BD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American Community Survey</w:t>
            </w:r>
          </w:p>
        </w:tc>
      </w:tr>
      <w:tr w:rsidR="002742A9" w:rsidRPr="002742A9" w14:paraId="7659012C" w14:textId="77777777" w:rsidTr="002742A9">
        <w:tc>
          <w:tcPr>
            <w:tcW w:w="0" w:type="auto"/>
            <w:hideMark/>
          </w:tcPr>
          <w:p w14:paraId="29B290E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AIC</w:t>
            </w:r>
          </w:p>
        </w:tc>
        <w:tc>
          <w:tcPr>
            <w:tcW w:w="0" w:type="auto"/>
            <w:hideMark/>
          </w:tcPr>
          <w:p w14:paraId="426D4E1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Akaike Information Criterion</w:t>
            </w:r>
          </w:p>
        </w:tc>
      </w:tr>
      <w:tr w:rsidR="002742A9" w:rsidRPr="002742A9" w14:paraId="044012B5" w14:textId="77777777" w:rsidTr="002742A9">
        <w:tc>
          <w:tcPr>
            <w:tcW w:w="0" w:type="auto"/>
            <w:hideMark/>
          </w:tcPr>
          <w:p w14:paraId="4F8EDFC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AASHTO</w:t>
            </w:r>
          </w:p>
        </w:tc>
        <w:tc>
          <w:tcPr>
            <w:tcW w:w="0" w:type="auto"/>
            <w:hideMark/>
          </w:tcPr>
          <w:p w14:paraId="372AE92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American Association of State Highway and Transportation Officials</w:t>
            </w:r>
          </w:p>
        </w:tc>
      </w:tr>
      <w:tr w:rsidR="002742A9" w:rsidRPr="002742A9" w14:paraId="7BC64A91" w14:textId="77777777" w:rsidTr="002742A9">
        <w:tc>
          <w:tcPr>
            <w:tcW w:w="0" w:type="auto"/>
            <w:hideMark/>
          </w:tcPr>
          <w:p w14:paraId="291A557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AI</w:t>
            </w:r>
          </w:p>
        </w:tc>
        <w:tc>
          <w:tcPr>
            <w:tcW w:w="0" w:type="auto"/>
            <w:hideMark/>
          </w:tcPr>
          <w:p w14:paraId="724C7F8D"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Artificial Intelligence</w:t>
            </w:r>
          </w:p>
        </w:tc>
      </w:tr>
      <w:tr w:rsidR="002742A9" w:rsidRPr="002742A9" w14:paraId="2513B41F" w14:textId="77777777" w:rsidTr="002742A9">
        <w:tc>
          <w:tcPr>
            <w:tcW w:w="0" w:type="auto"/>
            <w:hideMark/>
          </w:tcPr>
          <w:p w14:paraId="012790BE"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ANN</w:t>
            </w:r>
          </w:p>
        </w:tc>
        <w:tc>
          <w:tcPr>
            <w:tcW w:w="0" w:type="auto"/>
            <w:hideMark/>
          </w:tcPr>
          <w:p w14:paraId="65E88A6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Artificial Neural Network</w:t>
            </w:r>
          </w:p>
        </w:tc>
      </w:tr>
      <w:tr w:rsidR="002742A9" w:rsidRPr="002742A9" w14:paraId="662B372D" w14:textId="77777777" w:rsidTr="002742A9">
        <w:tc>
          <w:tcPr>
            <w:tcW w:w="0" w:type="auto"/>
            <w:hideMark/>
          </w:tcPr>
          <w:p w14:paraId="7FF1C87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BP Test</w:t>
            </w:r>
          </w:p>
        </w:tc>
        <w:tc>
          <w:tcPr>
            <w:tcW w:w="0" w:type="auto"/>
            <w:hideMark/>
          </w:tcPr>
          <w:p w14:paraId="79A5BC0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Breusch–Pagan Test</w:t>
            </w:r>
          </w:p>
        </w:tc>
      </w:tr>
      <w:tr w:rsidR="002742A9" w:rsidRPr="002742A9" w14:paraId="74823E61" w14:textId="77777777" w:rsidTr="002742A9">
        <w:tc>
          <w:tcPr>
            <w:tcW w:w="0" w:type="auto"/>
            <w:hideMark/>
          </w:tcPr>
          <w:p w14:paraId="22F0A31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CART</w:t>
            </w:r>
          </w:p>
        </w:tc>
        <w:tc>
          <w:tcPr>
            <w:tcW w:w="0" w:type="auto"/>
            <w:hideMark/>
          </w:tcPr>
          <w:p w14:paraId="04ACCEB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Classification and Regression Tree</w:t>
            </w:r>
          </w:p>
        </w:tc>
      </w:tr>
      <w:tr w:rsidR="002742A9" w:rsidRPr="002742A9" w14:paraId="117AE09C" w14:textId="77777777" w:rsidTr="002742A9">
        <w:tc>
          <w:tcPr>
            <w:tcW w:w="0" w:type="auto"/>
            <w:hideMark/>
          </w:tcPr>
          <w:p w14:paraId="43A0068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CBSA</w:t>
            </w:r>
          </w:p>
        </w:tc>
        <w:tc>
          <w:tcPr>
            <w:tcW w:w="0" w:type="auto"/>
            <w:hideMark/>
          </w:tcPr>
          <w:p w14:paraId="6D27231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Core-Based Statistical Area</w:t>
            </w:r>
          </w:p>
        </w:tc>
      </w:tr>
      <w:tr w:rsidR="002742A9" w:rsidRPr="002742A9" w14:paraId="68B2F688" w14:textId="77777777" w:rsidTr="002742A9">
        <w:tc>
          <w:tcPr>
            <w:tcW w:w="0" w:type="auto"/>
            <w:hideMark/>
          </w:tcPr>
          <w:p w14:paraId="320788D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CBG</w:t>
            </w:r>
          </w:p>
        </w:tc>
        <w:tc>
          <w:tcPr>
            <w:tcW w:w="0" w:type="auto"/>
            <w:hideMark/>
          </w:tcPr>
          <w:p w14:paraId="661903C8"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Census Block Group</w:t>
            </w:r>
          </w:p>
        </w:tc>
      </w:tr>
      <w:tr w:rsidR="002742A9" w:rsidRPr="002742A9" w14:paraId="4DA2865D" w14:textId="77777777" w:rsidTr="002742A9">
        <w:tc>
          <w:tcPr>
            <w:tcW w:w="0" w:type="auto"/>
            <w:hideMark/>
          </w:tcPr>
          <w:p w14:paraId="34A8A84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D2A_EPHHM</w:t>
            </w:r>
          </w:p>
        </w:tc>
        <w:tc>
          <w:tcPr>
            <w:tcW w:w="0" w:type="auto"/>
            <w:hideMark/>
          </w:tcPr>
          <w:p w14:paraId="454D9D9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Employment and Household Entropy</w:t>
            </w:r>
          </w:p>
        </w:tc>
      </w:tr>
      <w:tr w:rsidR="002742A9" w:rsidRPr="002742A9" w14:paraId="6E18A085" w14:textId="77777777" w:rsidTr="002742A9">
        <w:tc>
          <w:tcPr>
            <w:tcW w:w="0" w:type="auto"/>
            <w:hideMark/>
          </w:tcPr>
          <w:p w14:paraId="6F096A9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D2R_WRKEMP</w:t>
            </w:r>
          </w:p>
        </w:tc>
        <w:tc>
          <w:tcPr>
            <w:tcW w:w="0" w:type="auto"/>
            <w:hideMark/>
          </w:tcPr>
          <w:p w14:paraId="574ADD4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Workers Per Job Ratio (Deviation from Regional Average)</w:t>
            </w:r>
          </w:p>
        </w:tc>
      </w:tr>
      <w:tr w:rsidR="002742A9" w:rsidRPr="002742A9" w14:paraId="563D7A26" w14:textId="77777777" w:rsidTr="002742A9">
        <w:tc>
          <w:tcPr>
            <w:tcW w:w="0" w:type="auto"/>
            <w:hideMark/>
          </w:tcPr>
          <w:p w14:paraId="41D30E7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D3A</w:t>
            </w:r>
          </w:p>
        </w:tc>
        <w:tc>
          <w:tcPr>
            <w:tcW w:w="0" w:type="auto"/>
            <w:hideMark/>
          </w:tcPr>
          <w:p w14:paraId="58DDF64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Total Road Network Density</w:t>
            </w:r>
          </w:p>
        </w:tc>
      </w:tr>
      <w:tr w:rsidR="002742A9" w:rsidRPr="002742A9" w14:paraId="34AB7DF7" w14:textId="77777777" w:rsidTr="002742A9">
        <w:tc>
          <w:tcPr>
            <w:tcW w:w="0" w:type="auto"/>
            <w:hideMark/>
          </w:tcPr>
          <w:p w14:paraId="0F83EFC8"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D5CEI</w:t>
            </w:r>
          </w:p>
        </w:tc>
        <w:tc>
          <w:tcPr>
            <w:tcW w:w="0" w:type="auto"/>
            <w:hideMark/>
          </w:tcPr>
          <w:p w14:paraId="5392755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Regional Centrality Index – Auto</w:t>
            </w:r>
          </w:p>
        </w:tc>
      </w:tr>
      <w:tr w:rsidR="002742A9" w:rsidRPr="002742A9" w14:paraId="0D06921F" w14:textId="77777777" w:rsidTr="002742A9">
        <w:tc>
          <w:tcPr>
            <w:tcW w:w="0" w:type="auto"/>
            <w:hideMark/>
          </w:tcPr>
          <w:p w14:paraId="320C48E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DOT</w:t>
            </w:r>
          </w:p>
        </w:tc>
        <w:tc>
          <w:tcPr>
            <w:tcW w:w="0" w:type="auto"/>
            <w:hideMark/>
          </w:tcPr>
          <w:p w14:paraId="1C553CB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Department of Transportation</w:t>
            </w:r>
          </w:p>
        </w:tc>
      </w:tr>
      <w:tr w:rsidR="002742A9" w:rsidRPr="002742A9" w14:paraId="042A9C46" w14:textId="77777777" w:rsidTr="002742A9">
        <w:tc>
          <w:tcPr>
            <w:tcW w:w="0" w:type="auto"/>
            <w:hideMark/>
          </w:tcPr>
          <w:p w14:paraId="502062BD"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E_PctLowWa</w:t>
            </w:r>
          </w:p>
        </w:tc>
        <w:tc>
          <w:tcPr>
            <w:tcW w:w="0" w:type="auto"/>
            <w:hideMark/>
          </w:tcPr>
          <w:p w14:paraId="0578BE5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Percentage of Low-Wage Workers at Work Location</w:t>
            </w:r>
          </w:p>
        </w:tc>
      </w:tr>
      <w:tr w:rsidR="002742A9" w:rsidRPr="002742A9" w14:paraId="6D502A0D" w14:textId="77777777" w:rsidTr="002742A9">
        <w:tc>
          <w:tcPr>
            <w:tcW w:w="0" w:type="auto"/>
            <w:hideMark/>
          </w:tcPr>
          <w:p w14:paraId="71B9D14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EPA</w:t>
            </w:r>
          </w:p>
        </w:tc>
        <w:tc>
          <w:tcPr>
            <w:tcW w:w="0" w:type="auto"/>
            <w:hideMark/>
          </w:tcPr>
          <w:p w14:paraId="009EF60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Environmental Protection Agency</w:t>
            </w:r>
          </w:p>
        </w:tc>
      </w:tr>
      <w:tr w:rsidR="002742A9" w:rsidRPr="002742A9" w14:paraId="61745193" w14:textId="77777777" w:rsidTr="002742A9">
        <w:tc>
          <w:tcPr>
            <w:tcW w:w="0" w:type="auto"/>
            <w:hideMark/>
          </w:tcPr>
          <w:p w14:paraId="376A1C9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EV</w:t>
            </w:r>
          </w:p>
        </w:tc>
        <w:tc>
          <w:tcPr>
            <w:tcW w:w="0" w:type="auto"/>
            <w:hideMark/>
          </w:tcPr>
          <w:p w14:paraId="7CD70F56"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Electric Vehicle</w:t>
            </w:r>
          </w:p>
        </w:tc>
      </w:tr>
      <w:tr w:rsidR="002742A9" w:rsidRPr="002742A9" w14:paraId="3F1E726E" w14:textId="77777777" w:rsidTr="002742A9">
        <w:tc>
          <w:tcPr>
            <w:tcW w:w="0" w:type="auto"/>
            <w:hideMark/>
          </w:tcPr>
          <w:p w14:paraId="466A4DA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FIPS</w:t>
            </w:r>
          </w:p>
        </w:tc>
        <w:tc>
          <w:tcPr>
            <w:tcW w:w="0" w:type="auto"/>
            <w:hideMark/>
          </w:tcPr>
          <w:p w14:paraId="7731733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Federal Information Processing Standards</w:t>
            </w:r>
          </w:p>
        </w:tc>
      </w:tr>
      <w:tr w:rsidR="002742A9" w:rsidRPr="002742A9" w14:paraId="36743F0B" w14:textId="77777777" w:rsidTr="002742A9">
        <w:tc>
          <w:tcPr>
            <w:tcW w:w="0" w:type="auto"/>
            <w:hideMark/>
          </w:tcPr>
          <w:p w14:paraId="0E18B14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FHWA</w:t>
            </w:r>
          </w:p>
        </w:tc>
        <w:tc>
          <w:tcPr>
            <w:tcW w:w="0" w:type="auto"/>
            <w:hideMark/>
          </w:tcPr>
          <w:p w14:paraId="6455463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Federal Highway Administration</w:t>
            </w:r>
          </w:p>
        </w:tc>
      </w:tr>
      <w:tr w:rsidR="002742A9" w:rsidRPr="002742A9" w14:paraId="23F75DF1" w14:textId="77777777" w:rsidTr="002742A9">
        <w:tc>
          <w:tcPr>
            <w:tcW w:w="0" w:type="auto"/>
            <w:hideMark/>
          </w:tcPr>
          <w:p w14:paraId="24A35B4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GHG</w:t>
            </w:r>
          </w:p>
        </w:tc>
        <w:tc>
          <w:tcPr>
            <w:tcW w:w="0" w:type="auto"/>
            <w:hideMark/>
          </w:tcPr>
          <w:p w14:paraId="29F12A7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Greenhouse Gas</w:t>
            </w:r>
          </w:p>
        </w:tc>
      </w:tr>
      <w:tr w:rsidR="002742A9" w:rsidRPr="002742A9" w14:paraId="384F3792" w14:textId="77777777" w:rsidTr="002742A9">
        <w:tc>
          <w:tcPr>
            <w:tcW w:w="0" w:type="auto"/>
            <w:hideMark/>
          </w:tcPr>
          <w:p w14:paraId="63DBB54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GIS</w:t>
            </w:r>
          </w:p>
        </w:tc>
        <w:tc>
          <w:tcPr>
            <w:tcW w:w="0" w:type="auto"/>
            <w:hideMark/>
          </w:tcPr>
          <w:p w14:paraId="7EC7212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Geographic Information System</w:t>
            </w:r>
          </w:p>
        </w:tc>
      </w:tr>
      <w:tr w:rsidR="002742A9" w:rsidRPr="002742A9" w14:paraId="6C363D51" w14:textId="77777777" w:rsidTr="002742A9">
        <w:tc>
          <w:tcPr>
            <w:tcW w:w="0" w:type="auto"/>
            <w:hideMark/>
          </w:tcPr>
          <w:p w14:paraId="5213BF9E"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GWR</w:t>
            </w:r>
          </w:p>
        </w:tc>
        <w:tc>
          <w:tcPr>
            <w:tcW w:w="0" w:type="auto"/>
            <w:hideMark/>
          </w:tcPr>
          <w:p w14:paraId="5AAAF999"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Geographically Weighted Regression</w:t>
            </w:r>
          </w:p>
        </w:tc>
      </w:tr>
      <w:tr w:rsidR="002742A9" w:rsidRPr="002742A9" w14:paraId="570E4BF5" w14:textId="77777777" w:rsidTr="002742A9">
        <w:tc>
          <w:tcPr>
            <w:tcW w:w="0" w:type="auto"/>
            <w:hideMark/>
          </w:tcPr>
          <w:p w14:paraId="77DB4B5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lastRenderedPageBreak/>
              <w:t>HPMS</w:t>
            </w:r>
          </w:p>
        </w:tc>
        <w:tc>
          <w:tcPr>
            <w:tcW w:w="0" w:type="auto"/>
            <w:hideMark/>
          </w:tcPr>
          <w:p w14:paraId="32E6B08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Highway Performance Monitoring System</w:t>
            </w:r>
          </w:p>
        </w:tc>
      </w:tr>
      <w:tr w:rsidR="002742A9" w:rsidRPr="002742A9" w14:paraId="17D9AF97" w14:textId="77777777" w:rsidTr="002742A9">
        <w:tc>
          <w:tcPr>
            <w:tcW w:w="0" w:type="auto"/>
            <w:hideMark/>
          </w:tcPr>
          <w:p w14:paraId="5A84E2F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LVR</w:t>
            </w:r>
          </w:p>
        </w:tc>
        <w:tc>
          <w:tcPr>
            <w:tcW w:w="0" w:type="auto"/>
            <w:hideMark/>
          </w:tcPr>
          <w:p w14:paraId="3703622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Low-Volume Road</w:t>
            </w:r>
          </w:p>
        </w:tc>
      </w:tr>
      <w:tr w:rsidR="002742A9" w:rsidRPr="002742A9" w14:paraId="6D9FA51D" w14:textId="77777777" w:rsidTr="002742A9">
        <w:tc>
          <w:tcPr>
            <w:tcW w:w="0" w:type="auto"/>
            <w:hideMark/>
          </w:tcPr>
          <w:p w14:paraId="1531EE87"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MGWR</w:t>
            </w:r>
          </w:p>
        </w:tc>
        <w:tc>
          <w:tcPr>
            <w:tcW w:w="0" w:type="auto"/>
            <w:hideMark/>
          </w:tcPr>
          <w:p w14:paraId="37986D2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Multiscale Geographically Weighted Regression</w:t>
            </w:r>
          </w:p>
        </w:tc>
      </w:tr>
      <w:tr w:rsidR="002742A9" w:rsidRPr="002742A9" w14:paraId="1990A1B8" w14:textId="77777777" w:rsidTr="002742A9">
        <w:tc>
          <w:tcPr>
            <w:tcW w:w="0" w:type="auto"/>
            <w:hideMark/>
          </w:tcPr>
          <w:p w14:paraId="208E3BB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ML</w:t>
            </w:r>
          </w:p>
        </w:tc>
        <w:tc>
          <w:tcPr>
            <w:tcW w:w="0" w:type="auto"/>
            <w:hideMark/>
          </w:tcPr>
          <w:p w14:paraId="0B96218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Machine Learning</w:t>
            </w:r>
          </w:p>
        </w:tc>
      </w:tr>
      <w:tr w:rsidR="002742A9" w:rsidRPr="002742A9" w14:paraId="38002579" w14:textId="77777777" w:rsidTr="002742A9">
        <w:tc>
          <w:tcPr>
            <w:tcW w:w="0" w:type="auto"/>
            <w:hideMark/>
          </w:tcPr>
          <w:p w14:paraId="5C98BE5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MSPE</w:t>
            </w:r>
          </w:p>
        </w:tc>
        <w:tc>
          <w:tcPr>
            <w:tcW w:w="0" w:type="auto"/>
            <w:hideMark/>
          </w:tcPr>
          <w:p w14:paraId="6ACC3AFE"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Mean Squared Prediction Error</w:t>
            </w:r>
          </w:p>
        </w:tc>
      </w:tr>
      <w:tr w:rsidR="002742A9" w:rsidRPr="002742A9" w14:paraId="1DDE2A23" w14:textId="77777777" w:rsidTr="002742A9">
        <w:tc>
          <w:tcPr>
            <w:tcW w:w="0" w:type="auto"/>
            <w:hideMark/>
          </w:tcPr>
          <w:p w14:paraId="78AA6EE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MTC</w:t>
            </w:r>
          </w:p>
        </w:tc>
        <w:tc>
          <w:tcPr>
            <w:tcW w:w="0" w:type="auto"/>
            <w:hideMark/>
          </w:tcPr>
          <w:p w14:paraId="3D6D1C29"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Metropolitan Transportation Commission</w:t>
            </w:r>
          </w:p>
        </w:tc>
      </w:tr>
      <w:tr w:rsidR="002742A9" w:rsidRPr="002742A9" w14:paraId="6B786FB9" w14:textId="77777777" w:rsidTr="002742A9">
        <w:tc>
          <w:tcPr>
            <w:tcW w:w="0" w:type="auto"/>
            <w:hideMark/>
          </w:tcPr>
          <w:p w14:paraId="6F03410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MUTCD</w:t>
            </w:r>
          </w:p>
        </w:tc>
        <w:tc>
          <w:tcPr>
            <w:tcW w:w="0" w:type="auto"/>
            <w:hideMark/>
          </w:tcPr>
          <w:p w14:paraId="6AE1975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Manual on Uniform Traffic Control Devices</w:t>
            </w:r>
          </w:p>
        </w:tc>
      </w:tr>
      <w:tr w:rsidR="002742A9" w:rsidRPr="002742A9" w14:paraId="35D98D56" w14:textId="77777777" w:rsidTr="002742A9">
        <w:tc>
          <w:tcPr>
            <w:tcW w:w="0" w:type="auto"/>
            <w:hideMark/>
          </w:tcPr>
          <w:p w14:paraId="0662FB2E"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NatWalkInd</w:t>
            </w:r>
          </w:p>
        </w:tc>
        <w:tc>
          <w:tcPr>
            <w:tcW w:w="0" w:type="auto"/>
            <w:hideMark/>
          </w:tcPr>
          <w:p w14:paraId="1E4AC7A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National Walkability Index</w:t>
            </w:r>
          </w:p>
        </w:tc>
      </w:tr>
      <w:tr w:rsidR="002742A9" w:rsidRPr="002742A9" w14:paraId="174A4941" w14:textId="77777777" w:rsidTr="002742A9">
        <w:tc>
          <w:tcPr>
            <w:tcW w:w="0" w:type="auto"/>
            <w:hideMark/>
          </w:tcPr>
          <w:p w14:paraId="760FDCE7"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NG</w:t>
            </w:r>
          </w:p>
        </w:tc>
        <w:tc>
          <w:tcPr>
            <w:tcW w:w="0" w:type="auto"/>
            <w:hideMark/>
          </w:tcPr>
          <w:p w14:paraId="599A80C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Number of Groups</w:t>
            </w:r>
          </w:p>
        </w:tc>
      </w:tr>
      <w:tr w:rsidR="002742A9" w:rsidRPr="002742A9" w14:paraId="7A810249" w14:textId="77777777" w:rsidTr="002742A9">
        <w:tc>
          <w:tcPr>
            <w:tcW w:w="0" w:type="auto"/>
            <w:hideMark/>
          </w:tcPr>
          <w:p w14:paraId="17E8EDA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OLS</w:t>
            </w:r>
          </w:p>
        </w:tc>
        <w:tc>
          <w:tcPr>
            <w:tcW w:w="0" w:type="auto"/>
            <w:hideMark/>
          </w:tcPr>
          <w:p w14:paraId="5DF0D0A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Ordinary Least Squares</w:t>
            </w:r>
          </w:p>
        </w:tc>
      </w:tr>
      <w:tr w:rsidR="002742A9" w:rsidRPr="002742A9" w14:paraId="3A4203BE" w14:textId="77777777" w:rsidTr="002742A9">
        <w:tc>
          <w:tcPr>
            <w:tcW w:w="0" w:type="auto"/>
            <w:hideMark/>
          </w:tcPr>
          <w:p w14:paraId="42419B23"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PA</w:t>
            </w:r>
          </w:p>
        </w:tc>
        <w:tc>
          <w:tcPr>
            <w:tcW w:w="0" w:type="auto"/>
            <w:hideMark/>
          </w:tcPr>
          <w:p w14:paraId="69E967D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Pennsylvania</w:t>
            </w:r>
          </w:p>
        </w:tc>
      </w:tr>
      <w:tr w:rsidR="002742A9" w:rsidRPr="002742A9" w14:paraId="23CF591B" w14:textId="77777777" w:rsidTr="002742A9">
        <w:tc>
          <w:tcPr>
            <w:tcW w:w="0" w:type="auto"/>
            <w:hideMark/>
          </w:tcPr>
          <w:p w14:paraId="119658E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P_WrkAge</w:t>
            </w:r>
          </w:p>
        </w:tc>
        <w:tc>
          <w:tcPr>
            <w:tcW w:w="0" w:type="auto"/>
            <w:hideMark/>
          </w:tcPr>
          <w:p w14:paraId="4FDE722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 of Working-Age Population</w:t>
            </w:r>
          </w:p>
        </w:tc>
      </w:tr>
      <w:tr w:rsidR="002742A9" w:rsidRPr="002742A9" w14:paraId="424931BF" w14:textId="77777777" w:rsidTr="002742A9">
        <w:tc>
          <w:tcPr>
            <w:tcW w:w="0" w:type="auto"/>
            <w:hideMark/>
          </w:tcPr>
          <w:p w14:paraId="649A2717"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Pct_AO1</w:t>
            </w:r>
          </w:p>
        </w:tc>
        <w:tc>
          <w:tcPr>
            <w:tcW w:w="0" w:type="auto"/>
            <w:hideMark/>
          </w:tcPr>
          <w:p w14:paraId="08DA85B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 of One-Car Households</w:t>
            </w:r>
          </w:p>
        </w:tc>
      </w:tr>
      <w:tr w:rsidR="002742A9" w:rsidRPr="002742A9" w14:paraId="75C7F21A" w14:textId="77777777" w:rsidTr="002742A9">
        <w:tc>
          <w:tcPr>
            <w:tcW w:w="0" w:type="auto"/>
            <w:hideMark/>
          </w:tcPr>
          <w:p w14:paraId="0D064BE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PennDOT</w:t>
            </w:r>
          </w:p>
        </w:tc>
        <w:tc>
          <w:tcPr>
            <w:tcW w:w="0" w:type="auto"/>
            <w:hideMark/>
          </w:tcPr>
          <w:p w14:paraId="459B66E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Pennsylvania Department of Transportation</w:t>
            </w:r>
          </w:p>
        </w:tc>
      </w:tr>
      <w:tr w:rsidR="002742A9" w:rsidRPr="002742A9" w14:paraId="7B856D96" w14:textId="77777777" w:rsidTr="002742A9">
        <w:tc>
          <w:tcPr>
            <w:tcW w:w="0" w:type="auto"/>
            <w:hideMark/>
          </w:tcPr>
          <w:p w14:paraId="129FBA2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QGIS</w:t>
            </w:r>
          </w:p>
        </w:tc>
        <w:tc>
          <w:tcPr>
            <w:tcW w:w="0" w:type="auto"/>
            <w:hideMark/>
          </w:tcPr>
          <w:p w14:paraId="14B4EA19"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Quantum Geographic Information System</w:t>
            </w:r>
          </w:p>
        </w:tc>
      </w:tr>
      <w:tr w:rsidR="002742A9" w:rsidRPr="002742A9" w14:paraId="7CF1A35D" w14:textId="77777777" w:rsidTr="002742A9">
        <w:tc>
          <w:tcPr>
            <w:tcW w:w="0" w:type="auto"/>
            <w:hideMark/>
          </w:tcPr>
          <w:p w14:paraId="71662D04"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R_PCTLOWWA</w:t>
            </w:r>
          </w:p>
        </w:tc>
        <w:tc>
          <w:tcPr>
            <w:tcW w:w="0" w:type="auto"/>
            <w:hideMark/>
          </w:tcPr>
          <w:p w14:paraId="77D9E34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 of Low-Wage Workers at Home Location</w:t>
            </w:r>
          </w:p>
        </w:tc>
      </w:tr>
      <w:tr w:rsidR="002742A9" w:rsidRPr="002742A9" w14:paraId="38FA7561" w14:textId="77777777" w:rsidTr="002742A9">
        <w:tc>
          <w:tcPr>
            <w:tcW w:w="0" w:type="auto"/>
            <w:hideMark/>
          </w:tcPr>
          <w:p w14:paraId="5D150F0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RF</w:t>
            </w:r>
          </w:p>
        </w:tc>
        <w:tc>
          <w:tcPr>
            <w:tcW w:w="0" w:type="auto"/>
            <w:hideMark/>
          </w:tcPr>
          <w:p w14:paraId="0BEDB30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Random Forest</w:t>
            </w:r>
          </w:p>
        </w:tc>
      </w:tr>
      <w:tr w:rsidR="002742A9" w:rsidRPr="002742A9" w14:paraId="56560E89" w14:textId="77777777" w:rsidTr="002742A9">
        <w:tc>
          <w:tcPr>
            <w:tcW w:w="0" w:type="auto"/>
            <w:hideMark/>
          </w:tcPr>
          <w:p w14:paraId="7B75CF8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RSE</w:t>
            </w:r>
          </w:p>
        </w:tc>
        <w:tc>
          <w:tcPr>
            <w:tcW w:w="0" w:type="auto"/>
            <w:hideMark/>
          </w:tcPr>
          <w:p w14:paraId="71A8085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Residual Standard Error</w:t>
            </w:r>
          </w:p>
        </w:tc>
      </w:tr>
      <w:tr w:rsidR="002742A9" w:rsidRPr="002742A9" w14:paraId="4769990C" w14:textId="77777777" w:rsidTr="002742A9">
        <w:tc>
          <w:tcPr>
            <w:tcW w:w="0" w:type="auto"/>
            <w:hideMark/>
          </w:tcPr>
          <w:p w14:paraId="3E78788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RMSE</w:t>
            </w:r>
          </w:p>
        </w:tc>
        <w:tc>
          <w:tcPr>
            <w:tcW w:w="0" w:type="auto"/>
            <w:hideMark/>
          </w:tcPr>
          <w:p w14:paraId="2EB3EBCB"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Root Mean Square Error</w:t>
            </w:r>
          </w:p>
        </w:tc>
      </w:tr>
      <w:tr w:rsidR="002742A9" w:rsidRPr="002742A9" w14:paraId="778C634D" w14:textId="77777777" w:rsidTr="002742A9">
        <w:tc>
          <w:tcPr>
            <w:tcW w:w="0" w:type="auto"/>
            <w:hideMark/>
          </w:tcPr>
          <w:p w14:paraId="3921341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SLD</w:t>
            </w:r>
          </w:p>
        </w:tc>
        <w:tc>
          <w:tcPr>
            <w:tcW w:w="0" w:type="auto"/>
            <w:hideMark/>
          </w:tcPr>
          <w:p w14:paraId="49D7D17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Smart Location Database</w:t>
            </w:r>
          </w:p>
        </w:tc>
      </w:tr>
      <w:tr w:rsidR="002742A9" w:rsidRPr="002742A9" w14:paraId="7A5342FA" w14:textId="77777777" w:rsidTr="002742A9">
        <w:tc>
          <w:tcPr>
            <w:tcW w:w="0" w:type="auto"/>
            <w:hideMark/>
          </w:tcPr>
          <w:p w14:paraId="5FCA7855"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SLC_score</w:t>
            </w:r>
          </w:p>
        </w:tc>
        <w:tc>
          <w:tcPr>
            <w:tcW w:w="0" w:type="auto"/>
            <w:hideMark/>
          </w:tcPr>
          <w:p w14:paraId="75773C5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Smart Location Choice Score</w:t>
            </w:r>
          </w:p>
        </w:tc>
      </w:tr>
      <w:tr w:rsidR="002742A9" w:rsidRPr="002742A9" w14:paraId="23C977F2" w14:textId="77777777" w:rsidTr="002742A9">
        <w:tc>
          <w:tcPr>
            <w:tcW w:w="0" w:type="auto"/>
            <w:hideMark/>
          </w:tcPr>
          <w:p w14:paraId="673D5B7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SLR</w:t>
            </w:r>
          </w:p>
        </w:tc>
        <w:tc>
          <w:tcPr>
            <w:tcW w:w="0" w:type="auto"/>
            <w:hideMark/>
          </w:tcPr>
          <w:p w14:paraId="37E9EA2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Simple Linear Regression</w:t>
            </w:r>
          </w:p>
        </w:tc>
      </w:tr>
      <w:tr w:rsidR="002742A9" w:rsidRPr="002742A9" w14:paraId="7BE791DF" w14:textId="77777777" w:rsidTr="002742A9">
        <w:tc>
          <w:tcPr>
            <w:tcW w:w="0" w:type="auto"/>
            <w:hideMark/>
          </w:tcPr>
          <w:p w14:paraId="030B5037"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SVR</w:t>
            </w:r>
          </w:p>
        </w:tc>
        <w:tc>
          <w:tcPr>
            <w:tcW w:w="0" w:type="auto"/>
            <w:hideMark/>
          </w:tcPr>
          <w:p w14:paraId="64110487"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Support Vector Regression</w:t>
            </w:r>
          </w:p>
        </w:tc>
      </w:tr>
      <w:tr w:rsidR="002742A9" w:rsidRPr="002742A9" w14:paraId="5922ECB9" w14:textId="77777777" w:rsidTr="002742A9">
        <w:tc>
          <w:tcPr>
            <w:tcW w:w="0" w:type="auto"/>
            <w:hideMark/>
          </w:tcPr>
          <w:p w14:paraId="7DD41F4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TMG</w:t>
            </w:r>
          </w:p>
        </w:tc>
        <w:tc>
          <w:tcPr>
            <w:tcW w:w="0" w:type="auto"/>
            <w:hideMark/>
          </w:tcPr>
          <w:p w14:paraId="4DBFFB9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Traffic Monitoring Guide</w:t>
            </w:r>
          </w:p>
        </w:tc>
      </w:tr>
      <w:tr w:rsidR="002742A9" w:rsidRPr="002742A9" w14:paraId="285A7CB4" w14:textId="77777777" w:rsidTr="002742A9">
        <w:tc>
          <w:tcPr>
            <w:tcW w:w="0" w:type="auto"/>
            <w:hideMark/>
          </w:tcPr>
          <w:p w14:paraId="2BE0697F"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UPTpercap</w:t>
            </w:r>
          </w:p>
        </w:tc>
        <w:tc>
          <w:tcPr>
            <w:tcW w:w="0" w:type="auto"/>
            <w:hideMark/>
          </w:tcPr>
          <w:p w14:paraId="5B3C0361"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Unlinked Public Transit Trips per Capita</w:t>
            </w:r>
          </w:p>
        </w:tc>
      </w:tr>
      <w:tr w:rsidR="002742A9" w:rsidRPr="002742A9" w14:paraId="513C3516" w14:textId="77777777" w:rsidTr="002742A9">
        <w:tc>
          <w:tcPr>
            <w:tcW w:w="0" w:type="auto"/>
            <w:hideMark/>
          </w:tcPr>
          <w:p w14:paraId="326EBE6A"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lastRenderedPageBreak/>
              <w:t>VMT</w:t>
            </w:r>
          </w:p>
        </w:tc>
        <w:tc>
          <w:tcPr>
            <w:tcW w:w="0" w:type="auto"/>
            <w:hideMark/>
          </w:tcPr>
          <w:p w14:paraId="5D8BA4C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Vehicle Miles Traveled</w:t>
            </w:r>
          </w:p>
        </w:tc>
      </w:tr>
      <w:tr w:rsidR="002742A9" w:rsidRPr="002742A9" w14:paraId="5013799B" w14:textId="77777777" w:rsidTr="002742A9">
        <w:tc>
          <w:tcPr>
            <w:tcW w:w="0" w:type="auto"/>
            <w:hideMark/>
          </w:tcPr>
          <w:p w14:paraId="0DCD76F2"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W_P_Highwa</w:t>
            </w:r>
          </w:p>
        </w:tc>
        <w:tc>
          <w:tcPr>
            <w:tcW w:w="0" w:type="auto"/>
            <w:hideMark/>
          </w:tcPr>
          <w:p w14:paraId="1E58CF40"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 of High-Wage Workers at Workplace</w:t>
            </w:r>
          </w:p>
        </w:tc>
      </w:tr>
      <w:tr w:rsidR="002742A9" w:rsidRPr="002742A9" w14:paraId="43B0C515" w14:textId="77777777" w:rsidTr="002742A9">
        <w:tc>
          <w:tcPr>
            <w:tcW w:w="0" w:type="auto"/>
            <w:hideMark/>
          </w:tcPr>
          <w:p w14:paraId="162D015C"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W_P_Medwag</w:t>
            </w:r>
          </w:p>
        </w:tc>
        <w:tc>
          <w:tcPr>
            <w:tcW w:w="0" w:type="auto"/>
            <w:hideMark/>
          </w:tcPr>
          <w:p w14:paraId="5799D5ED" w14:textId="77777777" w:rsidR="002742A9" w:rsidRPr="002742A9" w:rsidRDefault="002742A9" w:rsidP="002742A9">
            <w:pPr>
              <w:spacing w:line="480" w:lineRule="auto"/>
              <w:jc w:val="left"/>
              <w:rPr>
                <w:rFonts w:eastAsia="Times New Roman"/>
                <w:color w:val="auto"/>
                <w:shd w:val="clear" w:color="auto" w:fill="auto"/>
              </w:rPr>
            </w:pPr>
            <w:r w:rsidRPr="002742A9">
              <w:rPr>
                <w:rFonts w:eastAsia="Times New Roman"/>
                <w:color w:val="auto"/>
                <w:shd w:val="clear" w:color="auto" w:fill="auto"/>
              </w:rPr>
              <w:t>Percent of Medium-Wage Workers at Workplace</w:t>
            </w:r>
          </w:p>
        </w:tc>
      </w:tr>
    </w:tbl>
    <w:p w14:paraId="318B4F6D" w14:textId="56AD8F08" w:rsidR="00A4059F" w:rsidRDefault="00A4059F" w:rsidP="00485811">
      <w:pPr>
        <w:pStyle w:val="Heading1"/>
        <w:numPr>
          <w:ilvl w:val="0"/>
          <w:numId w:val="0"/>
        </w:numPr>
        <w:jc w:val="both"/>
        <w:rPr>
          <w:b w:val="0"/>
          <w:bCs/>
        </w:rPr>
      </w:pPr>
      <w:r w:rsidRPr="00A4059F">
        <w:rPr>
          <w:rFonts w:ascii="Times New Roman" w:eastAsia="Times New Roman" w:hAnsi="Times New Roman" w:cs="Times New Roman"/>
          <w:b w:val="0"/>
          <w:snapToGrid w:val="0"/>
          <w:color w:val="auto"/>
          <w:szCs w:val="24"/>
          <w:shd w:val="clear" w:color="auto" w:fill="auto"/>
        </w:rPr>
        <w:br w:type="page"/>
      </w:r>
    </w:p>
    <w:p w14:paraId="5DFBB846" w14:textId="5435506E" w:rsidR="009710CD" w:rsidRDefault="00AD1BDC" w:rsidP="00485811">
      <w:pPr>
        <w:pStyle w:val="Heading1"/>
        <w:numPr>
          <w:ilvl w:val="0"/>
          <w:numId w:val="0"/>
        </w:numPr>
        <w:ind w:left="864"/>
        <w:rPr>
          <w:snapToGrid w:val="0"/>
          <w:shd w:val="clear" w:color="auto" w:fill="auto"/>
          <w:lang w:eastAsia="ko-KR"/>
        </w:rPr>
      </w:pPr>
      <w:bookmarkStart w:id="4" w:name="_Toc201222853"/>
      <w:r w:rsidRPr="00BE42BF">
        <w:rPr>
          <w:snapToGrid w:val="0"/>
          <w:shd w:val="clear" w:color="auto" w:fill="auto"/>
          <w:lang w:eastAsia="ko-KR"/>
        </w:rPr>
        <w:lastRenderedPageBreak/>
        <w:t>ABSTRACT</w:t>
      </w:r>
      <w:bookmarkEnd w:id="4"/>
    </w:p>
    <w:p w14:paraId="2F4A3486" w14:textId="5DEC206D" w:rsidR="00451075" w:rsidRDefault="00EB6883" w:rsidP="00EB6883">
      <w:pPr>
        <w:spacing w:after="0" w:line="480" w:lineRule="auto"/>
        <w:rPr>
          <w:lang w:eastAsia="ko-KR"/>
        </w:rPr>
      </w:pPr>
      <w:r>
        <w:rPr>
          <w:lang w:eastAsia="ko-KR"/>
        </w:rPr>
        <w:t xml:space="preserve">This study explores the integration of artificial intelligence (AI) and spatial modeling techniques to estimate Annual Average Daily Traffic (AADT) on local roadways, which are often data-scarce yet crucial for transportation planning and infrastructure development. Traditional traffic monitoring methods, such as permanent traffic count stations and short-term manual counts, are cost-prohibitive and fail to capture the variability and complexity of traffic flow on low-volume roads. To address this gap, the research develops and compares two modeling frameworks: a non-spatial Random Forest (RF) model and an enhanced spatial RF model. Using </w:t>
      </w:r>
      <w:r w:rsidR="00F4236D">
        <w:rPr>
          <w:lang w:eastAsia="ko-KR"/>
        </w:rPr>
        <w:t>the</w:t>
      </w:r>
      <w:r>
        <w:rPr>
          <w:lang w:eastAsia="ko-KR"/>
        </w:rPr>
        <w:t xml:space="preserve"> comprehensive </w:t>
      </w:r>
      <w:r w:rsidR="00F4236D">
        <w:rPr>
          <w:lang w:eastAsia="ko-KR"/>
        </w:rPr>
        <w:t xml:space="preserve">Smart Location Database (SLD) </w:t>
      </w:r>
      <w:r>
        <w:rPr>
          <w:lang w:eastAsia="ko-KR"/>
        </w:rPr>
        <w:t>dataset from Texas that incorporates socioeconomic, land use, environmental, and transportation accessibility variables, the study applies advanced machine learning methods to capture nonlinear relationships and interaction effects.</w:t>
      </w:r>
      <w:r w:rsidR="00A045BF">
        <w:rPr>
          <w:lang w:eastAsia="ko-KR"/>
        </w:rPr>
        <w:t xml:space="preserve"> </w:t>
      </w:r>
      <w:r>
        <w:rPr>
          <w:lang w:eastAsia="ko-KR"/>
        </w:rPr>
        <w:t xml:space="preserve">The spatial RF model, augmented with geospatial diagnostics and cross-validation, demonstrates superior predictive performance over both the non-spatial RF and conventional Geographically Weighted Regression (GWR) models. Key predictors influencing traffic volume include regional centrality, road network density, transit ridership, and employment-residential balance. The results reveal complex, context-dependent relationships, emphasizing the importance of spatial heterogeneity and urban form in shaping traffic demand. The findings contribute valuable insights to data-driven traffic estimation on local roads, with practical implications for sustainable transportation planning, emission control, and equitable infrastructure investments. The study concludes by identifying model limitations and proposing future directions for improving the integration of dynamic temporal data and enhancing </w:t>
      </w:r>
      <w:r w:rsidR="000A644C">
        <w:rPr>
          <w:lang w:eastAsia="ko-KR"/>
        </w:rPr>
        <w:t xml:space="preserve">the </w:t>
      </w:r>
      <w:r>
        <w:rPr>
          <w:lang w:eastAsia="ko-KR"/>
        </w:rPr>
        <w:t>interpretability of AI-based traffic models.</w:t>
      </w:r>
    </w:p>
    <w:p w14:paraId="0EF26B6A" w14:textId="77777777" w:rsidR="00451075" w:rsidRDefault="00451075">
      <w:pPr>
        <w:spacing w:line="259" w:lineRule="auto"/>
        <w:jc w:val="left"/>
        <w:rPr>
          <w:lang w:eastAsia="ko-KR"/>
        </w:rPr>
      </w:pPr>
    </w:p>
    <w:p w14:paraId="65A52E42" w14:textId="77777777" w:rsidR="00451075" w:rsidRDefault="00451075">
      <w:pPr>
        <w:spacing w:line="259" w:lineRule="auto"/>
        <w:jc w:val="left"/>
        <w:rPr>
          <w:lang w:eastAsia="ko-KR"/>
        </w:rPr>
      </w:pPr>
    </w:p>
    <w:p w14:paraId="05E1AB50" w14:textId="2DF37F41" w:rsidR="00172FEB" w:rsidRPr="00172FEB" w:rsidRDefault="00451075" w:rsidP="00451075">
      <w:pPr>
        <w:spacing w:line="259" w:lineRule="auto"/>
        <w:jc w:val="left"/>
        <w:rPr>
          <w:lang w:eastAsia="ko-KR"/>
        </w:rPr>
      </w:pPr>
      <w:r>
        <w:rPr>
          <w:lang w:eastAsia="ko-KR"/>
        </w:rPr>
        <w:br w:type="page"/>
      </w:r>
    </w:p>
    <w:p w14:paraId="4DBFF727" w14:textId="668748F8" w:rsidR="009F6FAB" w:rsidRPr="009F6FAB" w:rsidRDefault="00C754C7" w:rsidP="00485811">
      <w:pPr>
        <w:pStyle w:val="Heading1"/>
      </w:pPr>
      <w:bookmarkStart w:id="5" w:name="_Toc201222854"/>
      <w:r>
        <w:rPr>
          <w:noProof/>
          <w:shd w:val="clear" w:color="auto" w:fill="auto"/>
        </w:rPr>
        <w:lastRenderedPageBreak/>
        <mc:AlternateContent>
          <mc:Choice Requires="wps">
            <w:drawing>
              <wp:anchor distT="0" distB="0" distL="114300" distR="114300" simplePos="0" relativeHeight="251658240" behindDoc="0" locked="0" layoutInCell="1" allowOverlap="1" wp14:anchorId="36763810" wp14:editId="6CAA3540">
                <wp:simplePos x="0" y="0"/>
                <wp:positionH relativeFrom="column">
                  <wp:posOffset>1980565</wp:posOffset>
                </wp:positionH>
                <wp:positionV relativeFrom="paragraph">
                  <wp:posOffset>-56191</wp:posOffset>
                </wp:positionV>
                <wp:extent cx="382772" cy="329609"/>
                <wp:effectExtent l="0" t="0" r="0" b="0"/>
                <wp:wrapNone/>
                <wp:docPr id="1330943628" name="Text Box 52"/>
                <wp:cNvGraphicFramePr/>
                <a:graphic xmlns:a="http://schemas.openxmlformats.org/drawingml/2006/main">
                  <a:graphicData uri="http://schemas.microsoft.com/office/word/2010/wordprocessingShape">
                    <wps:wsp>
                      <wps:cNvSpPr txBox="1"/>
                      <wps:spPr>
                        <a:xfrm>
                          <a:off x="0" y="0"/>
                          <a:ext cx="382772" cy="329609"/>
                        </a:xfrm>
                        <a:prstGeom prst="rect">
                          <a:avLst/>
                        </a:prstGeom>
                        <a:solidFill>
                          <a:schemeClr val="bg1"/>
                        </a:solidFill>
                        <a:ln w="6350">
                          <a:noFill/>
                        </a:ln>
                      </wps:spPr>
                      <wps:txbx>
                        <w:txbxContent>
                          <w:p w14:paraId="7E400F64" w14:textId="22B2E288" w:rsidR="00C754C7" w:rsidRPr="00C754C7" w:rsidRDefault="00C754C7">
                            <w:pPr>
                              <w:rPr>
                                <w:b/>
                                <w:bCs/>
                              </w:rPr>
                            </w:pPr>
                            <w:r w:rsidRPr="00C754C7">
                              <w:rPr>
                                <w:b/>
                                <w:bC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763810" id="_x0000_t202" coordsize="21600,21600" o:spt="202" path="m,l,21600r21600,l21600,xe">
                <v:stroke joinstyle="miter"/>
                <v:path gradientshapeok="t" o:connecttype="rect"/>
              </v:shapetype>
              <v:shape id="Text Box 52" o:spid="_x0000_s1026" type="#_x0000_t202" style="position:absolute;left:0;text-align:left;margin-left:155.95pt;margin-top:-4.4pt;width:30.15pt;height:25.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4MnLQIAAFMEAAAOAAAAZHJzL2Uyb0RvYy54bWysVEuP2jAQvlfqf7B8LwmBhSUirCgrqkpo&#10;dyW22rNxHBLJ8bi2IaG/vmMnPHbbU9WLM+MZf/P6JvOHtpbkKIytQGV0OIgpEYpDXql9Rn+8rr/c&#10;U2IdUzmToERGT8LSh8XnT/NGpyKBEmQuDEEQZdNGZ7R0TqdRZHkpamYHoIVCYwGmZg5Vs49ywxpE&#10;r2WUxPEkasDk2gAX1uLtY2eki4BfFIK756KwwhGZUczNhdOEc+fPaDFn6d4wXVa8T4P9QxY1qxQG&#10;vUA9MsfIwVR/QNUVN2ChcAMOdQRFUXERasBqhvGHarYl0yLUgs2x+tIm+/9g+dNxq18Mce1XaHGA&#10;viGNtqnFS19PW5jafzFTgnZs4enSNtE6wvFydJ9MpwklHE2jZDaJZx4luj7WxrpvAmrihYwanEpo&#10;FjturOtczy4+lgVZ5etKyqB4JoiVNOTIcIa7fUgRwd95SUWajE5Gd3EAVuCfd8hSYS7Xkrzk2l3b&#10;17mD/ITlG+iYYTVfV5jkhln3wgxSAStGertnPAoJGAR6iZISzK+/3Xt/nBBaKWmQWhm1Pw/MCErk&#10;d4Wzmw3HY8/FoIzvpgkq5tayu7WoQ70CrHyIi6R5EL2/k2exMFC/4RYsfVQ0McUxdkbdWVy5jvC4&#10;RVwsl8EJ2aeZ26it5h7ad9qP4LV9Y0b3c3I44Cc4k5ClH8bV+fqXCpYHB0UVZukb3HW17zsyN7Ch&#10;3zK/Grd68Lr+Cxa/AQAA//8DAFBLAwQUAAYACAAAACEAgkAVyt4AAAAJAQAADwAAAGRycy9kb3du&#10;cmV2LnhtbEyPy07DMBBF90j8gzVI7FrnwaOEOFVBdI1IWLB04yEJjcdR7LYhX9/pCpajObr33Hw9&#10;2V4ccfSdIwXxMgKBVDvTUaPgs9ouViB80GR07wgV/KKHdXF9levMuBN94LEMjeAQ8plW0IYwZFL6&#10;ukWr/dINSPz7dqPVgc+xkWbUJw63vUyi6EFa3RE3tHrA1xbrfXmw3Ouqt/28CbLa1li+mPv55/1r&#10;Vur2Zto8gwg4hT8YLvqsDgU77dyBjBe9gjSOnxhVsFjxBAbSxyQBsVNwl8Ygi1z+X1CcAQAA//8D&#10;AFBLAQItABQABgAIAAAAIQC2gziS/gAAAOEBAAATAAAAAAAAAAAAAAAAAAAAAABbQ29udGVudF9U&#10;eXBlc10ueG1sUEsBAi0AFAAGAAgAAAAhADj9If/WAAAAlAEAAAsAAAAAAAAAAAAAAAAALwEAAF9y&#10;ZWxzLy5yZWxzUEsBAi0AFAAGAAgAAAAhANwngyctAgAAUwQAAA4AAAAAAAAAAAAAAAAALgIAAGRy&#10;cy9lMm9Eb2MueG1sUEsBAi0AFAAGAAgAAAAhAIJAFcreAAAACQEAAA8AAAAAAAAAAAAAAAAAhwQA&#10;AGRycy9kb3ducmV2LnhtbFBLBQYAAAAABAAEAPMAAACSBQAAAAA=&#10;" fillcolor="white [3212]" stroked="f" strokeweight=".5pt">
                <v:textbox>
                  <w:txbxContent>
                    <w:p w14:paraId="7E400F64" w14:textId="22B2E288" w:rsidR="00C754C7" w:rsidRPr="00C754C7" w:rsidRDefault="00C754C7">
                      <w:pPr>
                        <w:rPr>
                          <w:b/>
                          <w:bCs/>
                        </w:rPr>
                      </w:pPr>
                      <w:r w:rsidRPr="00C754C7">
                        <w:rPr>
                          <w:b/>
                          <w:bCs/>
                        </w:rPr>
                        <w:t>I</w:t>
                      </w:r>
                    </w:p>
                  </w:txbxContent>
                </v:textbox>
              </v:shape>
            </w:pict>
          </mc:Fallback>
        </mc:AlternateContent>
      </w:r>
      <w:r w:rsidR="00351C09" w:rsidRPr="003F0398">
        <w:t>INTRODUCTION</w:t>
      </w:r>
      <w:bookmarkEnd w:id="3"/>
      <w:bookmarkEnd w:id="5"/>
    </w:p>
    <w:p w14:paraId="7402B148" w14:textId="2F1AB36F" w:rsidR="00CA2007" w:rsidRDefault="007B2ACD" w:rsidP="00485811">
      <w:pPr>
        <w:pStyle w:val="Heading2"/>
      </w:pPr>
      <w:bookmarkStart w:id="6" w:name="_Toc201222855"/>
      <w:bookmarkStart w:id="7" w:name="_Toc2302011"/>
      <w:r>
        <w:t>Background</w:t>
      </w:r>
      <w:bookmarkEnd w:id="6"/>
      <w:r w:rsidR="00B208F1">
        <w:t xml:space="preserve"> </w:t>
      </w:r>
    </w:p>
    <w:p w14:paraId="0420C44D" w14:textId="77777777" w:rsidR="009513E2" w:rsidRPr="0006583E" w:rsidRDefault="009513E2" w:rsidP="00485811">
      <w:pPr>
        <w:spacing w:after="0" w:line="480" w:lineRule="auto"/>
      </w:pPr>
      <w:r w:rsidRPr="0006583E">
        <w:t xml:space="preserve">Annual Average Daily Traffic (AADT) is a critical metric in transportation engineering, widely used for infrastructure planning, traffic operations, and safety assessments </w:t>
      </w:r>
      <w:r w:rsidRPr="0006583E">
        <w:fldChar w:fldCharType="begin"/>
      </w:r>
      <w:r w:rsidRPr="0006583E">
        <w:instrText xml:space="preserve"> ADDIN ZOTERO_ITEM CSL_CITATION {"citationID":"I6QqkWm7","properties":{"formattedCitation":"(Baffoe-Twum et al., 2022; Jessberger et al., 2016; Tsapakis et al., 2020)","plainCitation":"(Baffoe-Twum et al., 2022; Jessberger et al., 2016; Tsapakis et al., 2020)","noteIndex":0},"citationItems":[{"id":7363,"uris":["http://zotero.org/users/local/pkx4QZSk/items/U7QRVWJ4"],"itemData":{"id":7363,"type":"article-journal","abstract":"Background: The annual average daily traffic (AADT) data from road segments are critical for roadway projects, especially with the decision-making processes about operations, travel demand, safety-performance evaluation, and maintenance. Regular updates help to determine traffic patterns for decision-making. Unfortunately, the luxury of having permanent recorders on all road segments, especially low-volume roads, is virtually impossible. Consequently, insufficient AADT information is acquired for planning and new developments. A growing number of statistical, mathematical, and machine-learning algorithms have helped estimate AADT data values accurately, to some extent, at both sampled and unsampled locations on low-volume roadways. In some cases, roads with no representative AADT data are resolved with information from roadways with similar traffic patterns.Methods: This study adopted an integrative approach with a combined systematic literature review (SLR) and meta-analysis (MA) to identify and to evaluate the performance, the sources of error, and possible advantages and disadvantages of the techniques utilized most for estimating AADT data. As a result, an SLR of various peer-reviewed articles and reports was completed to answer four research questions.Results: The study showed that the most frequent techniques utilized to estimate AADT data on low-volume roadways were regression, artificial neural-network techniques, travel-demand models, the traditional factor approach, and spatial interpolation techniques. These AADT data-estimating methods' performance was subjected to meta-analysis. Three studies were completed: R squared, root means square error, and mean absolute percentage error. The meta-analysis results indicated a mixed summary effect: 1. all studies were equal; 2. all studies were not comparable. However, the integrated qualitative and quantitative approach indicated that spatial-interpolation (Kriging) methods outperformed the others.Conclusions: Spatial-interpolation methods may be selected over others to generate accurate AADT data by practitioners at all levels for decision making. Besides, the resulting cross-validation statistics give statistics like the other methods' performance measures.","archive_location":"world","container-title":"Emerald Open Research","DOI":"10.1108/EOR-05-2023-0010","ISSN":"2631-3952","issue":"5","language":"en","note":"publisher: Emerald Publishing Limited","source":"www.emerald.com","title":"Estimation of annual average daily traffic (AADT) data for low-volume roads: a systematic literature review and meta-analysis","title-short":"Estimation of annual average daily traffic (AADT) data for low-volume roads","URL":"https://www.emerald.com/insight/content/doi/10.1108/eor-05-2023-0010/full/html","volume":"1","author":[{"family":"Baffoe-Twum","given":"Edmund"},{"family":"Asa","given":"Eric"},{"family":"Awuku","given":"Bright"}],"accessed":{"date-parts":[["2025",2,25]]},"issued":{"date-parts":[["2022",3,11]]}}},{"id":6705,"uris":["http://zotero.org/users/local/pkx4QZSk/items/6UKDTLXX"],"itemData":{"id":6705,"type":"article-journal","abstract":"Annual average daily traffic (AADT) volume is estimated for federal, state, and local uses for roadway segments throughout the United States. The AADT estimates derived from permanent or portable counts are critical to roadway planning, system operations, and distribution of funding. The AASHTO AADT estimation formula is the most commonly used method, in part because it can be used under many circumstances when hourly traffic volume observations are missing, which is a common measurement issue with permanent traffic-counting sites. Despite its utility, the AASHTO AADT method has limitations in that it requires complete hourly data for any day that is included, and it does not account for variations in the numbers of each day of the week within a month or variations in the number of days within a month. This research evaluated new AADT estimation methods that incorporate days in which some, but not all, hourly observations are available and adjusts volume for the number of times each day of the week occurs in a month and the number of days per month. The bias and precision of four methods were examined for AADT estimation from hundreds of permanent traffic-counting sites. The analysis used more than 48 million records from the FHWA Travel Monitoring Analysis System, covering 14 years (2000 through 2013). This research quantified the improvement in accuracy and precision of the new methods, which effectively allow for a greater proportion of data to be retained in the estimation formula.","archive_location":"01590320","container-title":"Transportation Research Record: Journal of the Transportation Research Board","DOI":"10.3141/2593-13","ISSN":"9780309369732","issue":"2593","journalAbbreviation":"Transportation Research Record: Journal of the Transportation Research Board","note":"publisher: Transportation Research Board","page":"pp 103–109","title":"Improved Annual Average Daily Traffic Estimation Processes","author":[{"family":"Jessberger","given":"Steven"},{"family":"Krile","given":"Robert"},{"family":"Schroeder","given":"Jeremy"},{"family":"Todt","given":"Frederick"},{"family":"Feng","given":"Jingyu"}],"issued":{"date-parts":[["2016"]]}}},{"id":7367,"uris":["http://zotero.org/users/local/pkx4QZSk/items/HQ9ZLK7V"],"itemData":{"id":7367,"type":"report","abstract":"This is an Informational Guide on traffic data collection and estimation of annual average daily traffic (AADT) for nonFederal aid-system (NFAS) roads. NFAS roads refer to rural minor collectors (6</w:instrText>
      </w:r>
      <w:r w:rsidRPr="0006583E">
        <w:rPr>
          <w:lang w:val="nl-NL"/>
        </w:rPr>
        <w:instrText xml:space="preserve">R) and both rural and urban local roads (7R\nand 7U). This Informational Guide describes four preparation steps for safety data integration and an eight-step process for\ndeveloping a random stratified sampling scheme and AADT estimates for NFAS roads. The intent of the Informational\nGuide is to assist both experienced traffic monitoring personnel and those who are new to traffic data collection and AADT\nestimation. The Informational Guide includes methods suitable for agencies that do not collect data nor estimate AADT for\nNFAS roads, as well as for those desiring to improve their practices and the accuracy of their AADT estimates. Readers are\nencouraged to take those portions most relevant to their needs to develop a stratification scheme and AADT estimates.\nAgencies do not have to adopt all the activities described in the Informational Guide.","event-place":"Washington, DC","number":"FHWA-SA-20-064","page":"146","publisher":"FHWA","publisher-place":"Washington, DC","title":"Data Collection and Annual Average Daily Traffic (AADT) Estimation for Non-Federal Aid System (NFAS) Roads","URL":"https://safety.fhwa.dot.gov/rsdp/downloads/fhwasa20064.pdf","author":[{"family":"Tsapakis","given":"Ioannis"},{"family":"Holik","given":"William"},{"family":"Das","given":"Subasish"},{"family":"Kraus","given":"Edgar"},{"family":"Anderson","given":"Paul"}],"issued":{"date-parts":[["2020",3]]}}}],"schema":"https://github.com/citation-style-language/schema/raw/master/csl-citation.json"} </w:instrText>
      </w:r>
      <w:r w:rsidRPr="0006583E">
        <w:fldChar w:fldCharType="separate"/>
      </w:r>
      <w:r w:rsidRPr="0006583E">
        <w:rPr>
          <w:lang w:val="nl-NL"/>
        </w:rPr>
        <w:t>(Baffoe-Twum et al., 2022; Jessberger et al., 2016; Tsapakis et al., 2020)</w:t>
      </w:r>
      <w:r w:rsidRPr="0006583E">
        <w:fldChar w:fldCharType="end"/>
      </w:r>
      <w:r w:rsidRPr="0006583E">
        <w:rPr>
          <w:lang w:val="nl-NL"/>
        </w:rPr>
        <w:t xml:space="preserve">. </w:t>
      </w:r>
      <w:r w:rsidRPr="0006583E">
        <w:t xml:space="preserve">The Federal Highway Administration (FHWA) Traffic Monitoring Guide (TMG) defines AADT as the total volume of vehicle traffic on a roadway divided by 365 days, serving as a fundamental input for decision-making processes in transportation agencies </w:t>
      </w:r>
      <w:r w:rsidRPr="0006583E">
        <w:fldChar w:fldCharType="begin"/>
      </w:r>
      <w:r w:rsidRPr="0006583E">
        <w:instrText xml:space="preserve"> ADDIN ZOTERO_ITEM CSL_CITATION {"citationID":"HSJm04fc","properties":{"formattedCitation":"(FHWA, 2022)","plainCitation":"(FHWA, 2022)","noteIndex":0},"citationItems":[{"id":7360,"uris":["http://zotero.org/users/local/pkx4QZSk/items/9C24YXIJ"],"itemData":{"id":7360,"type":"report","publisher":"U.S. Department of Transportation","title":"Traffic monitoring guide","URL":"https://www.fhwa.dot.gov/policyinformation/tmguide/2022_TMG_Updated_20241008.pdf","author":[{"family":"FHWA","given":""}],"issued":{"date-parts":[["2022",12]]}}}],"schema":"https://github.com/citation-style-language/schema/raw/master/csl-citation.json"} </w:instrText>
      </w:r>
      <w:r w:rsidRPr="0006583E">
        <w:fldChar w:fldCharType="separate"/>
      </w:r>
      <w:r w:rsidRPr="0006583E">
        <w:t>(FHWA, 2022)</w:t>
      </w:r>
      <w:r w:rsidRPr="0006583E">
        <w:fldChar w:fldCharType="end"/>
      </w:r>
      <w:r w:rsidRPr="0006583E">
        <w:t xml:space="preserve">. AADT data is essential for traffic forecasting, roadway capacity analysis, and environmental impact assessments. State Departments of Transportation (DOTs) are required to report AADT annually to the Highway Performance Monitoring System (HPMS) for all Federal-aid roadways, ensuring comprehensive traffic data availability for national transportation planning </w:t>
      </w:r>
      <w:r w:rsidRPr="0006583E">
        <w:fldChar w:fldCharType="begin"/>
      </w:r>
      <w:r w:rsidRPr="0006583E">
        <w:instrText xml:space="preserve"> ADDIN ZOTERO_ITEM CSL_CITATION {"citationID":"CspHGIl3","properties":{"formattedCitation":"(FHWA, 2016)","plainCitation":"(FHWA, 2016)","noteIndex":0},"citationItems":[{"id":7368,"uris":["http://zotero.org/users/local/pkx4QZSk/items/8KAIVYT5"],"itemData":{"id":7368,"type":"report","title":"Highway Performance Monitoring System Field Manual","URL":"https://www.fhwa.dot.gov/policyinformation/hpms/fieldmanual/hpms_field_manual_dec2016.pdf","author":[{"family":"FHWA","given":""}],"issued":{"date-parts":[["2016",12]]}}}],"schema":"https://github.com/citation-style-language/schema/raw/master/csl-citation.json"} </w:instrText>
      </w:r>
      <w:r w:rsidRPr="0006583E">
        <w:fldChar w:fldCharType="separate"/>
      </w:r>
      <w:r w:rsidRPr="0006583E">
        <w:t>(FHWA, 2016)</w:t>
      </w:r>
      <w:r w:rsidRPr="0006583E">
        <w:fldChar w:fldCharType="end"/>
      </w:r>
      <w:r w:rsidRPr="0006583E">
        <w:t>.</w:t>
      </w:r>
      <w:r>
        <w:t xml:space="preserve"> </w:t>
      </w:r>
      <w:r w:rsidRPr="0006583E">
        <w:t xml:space="preserve">The Manual on Uniform Traffic Control Devices (MUTCD) defines low-volume roads as those located outside the developed regions of cities, towns, and communities. These roads typically have an AADT of around 400 vehicles daily </w:t>
      </w:r>
      <w:r w:rsidRPr="0006583E">
        <w:fldChar w:fldCharType="begin"/>
      </w:r>
      <w:r w:rsidRPr="0006583E">
        <w:instrText xml:space="preserve"> ADDIN ZOTERO_ITEM CSL_CITATION {"citationID":"cGl4uv96","properties":{"formattedCitation":"(Apronti et al., 2016)","plainCitation":"(Apronti et al., 2016)","noteIndex":0},"citationItems":[{"id":7370,"uris":["http://zotero.org/users/local/pkx4QZSk/items/5C69X4UR"],"itemData":{"id":7370,"type":"article-journal","abstract":"Traffic volume is an important parameter in most transportation planning applications. Low volume roads make up about 69% of road miles in the United States. Estimating traffic on the low volume roads is a cost-effective alternative to taking traffic counts. This is because traditional traffic counts are expensive and impractical for low priority roads. The purpose of this paper is to present the development of two alternative means of cost-effectively estimating traffic volumes for low volume roads in Wyoming and to make recommendations for their implementation. The study methodology involves reviewing existing studies, identifying data sources, and carrying out the model development. The utility of the models developed were then verified by comparing actual traffic volumes to those predicted by the model. The study resulted in two regression models that are inexpensive and easy to implement. The first regression model was a linear regression model that utilized pavement type, access to highways, predominant land use types, and population to estimate traffic volume. In verifying the model, an R2 value of 0.64 and a root mean square error of 73.4% were obtained. The second model was a logistic regression model that identified the level of traffic on roads using five thresholds or levels. The logistic regression model was verified by estimating traffic volume thresholds and determining the percentage of roads that were accurately classified as belonging to the given thresholds. For the five thresholds, the percentage of roads classified correctly ranged from 79% to 88%. In conclusion, the verification of the models indicated both model types to be useful for accurate and cost-effective estimation of traffic volumes for low volume Wyoming roads. The models developed were recommended for use in traffic volume estimations for low volume roads in pavement management and environmental impact assessment studies.","container-title":"Journal of Traffic and Transportation Engineering (English Edition)","DOI":"10.1016/j.jtte.2016.02.004","ISSN":"2095-7564","issue":"6","journalAbbreviation":"Journal of Traffic and Transportation Engineering (English Edition)","page":"493-506","source":"ScienceDirect","title":"Estimating traffic volume on Wyoming low volume roads using linear and logistic regression methods","volume":"3","author":[{"family":"Apronti","given":"Dick"},{"family":"Ksaibati","given":"Khaled"},{"family":"Gerow","given":"Kenneth"},{"family":"Hepner","given":"Jaime Jo"}],"issued":{"date-parts":[["2016",12,1]]}}}],"schema":"https://github.com/citation-style-language/schema/raw/master/csl-citation.json"} </w:instrText>
      </w:r>
      <w:r w:rsidRPr="0006583E">
        <w:fldChar w:fldCharType="separate"/>
      </w:r>
      <w:r w:rsidRPr="0006583E">
        <w:t>(Apronti et al., 2016)</w:t>
      </w:r>
      <w:r w:rsidRPr="0006583E">
        <w:fldChar w:fldCharType="end"/>
      </w:r>
      <w:r w:rsidRPr="0006583E">
        <w:t xml:space="preserve">. Meanwhile, the Pennsylvania Department of Transportation (PennDOT) provides a slightly broader classification, identifying low-volume roads as those carrying up to 500 vehicles per day (PA Act 89 of 2013) </w:t>
      </w:r>
      <w:r w:rsidRPr="0006583E">
        <w:fldChar w:fldCharType="begin"/>
      </w:r>
      <w:r w:rsidRPr="0006583E">
        <w:instrText xml:space="preserve"> ADDIN ZOTERO_ITEM CSL_CITATION {"citationID":"3ga3Dvwx","properties":{"formattedCitation":"(PennDOT Traffic, 2014)","plainCitation":"(PennDOT Traffic, 2014)","noteIndex":0},"citationItems":[{"id":7372,"uris":["http://zotero.org/users/local/pkx4QZSk/items/23ZQZXLD"],"itemData":{"id":7372,"type":"report","publisher":"Pennsylvania Department of Transportation","title":"Dirt, Gravel, and Low Volume Road Maintenance Program (DGLVRP) Traffic Count Policy","URL":"https://dirtandgravel.psu.edu/wp-content/uploads/2022/02/LVR_Traffic_Count_Policy.pdf","author":[{"family":"PennDOT Traffic","given":""}],"issued":{"date-parts":[["2014",9,9]]}}}],"schema":"https://github.com/citation-style-language/schema/raw/master/csl-citation.json"} </w:instrText>
      </w:r>
      <w:r w:rsidRPr="0006583E">
        <w:fldChar w:fldCharType="separate"/>
      </w:r>
      <w:r w:rsidRPr="0006583E">
        <w:t>(PennDOT Traffic, 2014)</w:t>
      </w:r>
      <w:r w:rsidRPr="0006583E">
        <w:fldChar w:fldCharType="end"/>
      </w:r>
      <w:r w:rsidRPr="0006583E">
        <w:t xml:space="preserve">. The 2019 American Association of State Highway and Transportation Officials (AASHTO) guidelines on the geometric design of low-volume roads provide a detailed framework for their classification. These roads primarily facilitate transportation and economic activity in areas designated as ‘local’ within regional transit networks </w:t>
      </w:r>
      <w:r w:rsidRPr="0006583E">
        <w:fldChar w:fldCharType="begin"/>
      </w:r>
      <w:r w:rsidRPr="0006583E">
        <w:instrText xml:space="preserve"> ADDIN ZOTERO_ITEM CSL_CITATION {"citationID":"svGQkeHQ","properties":{"formattedCitation":"(AASHTO, 2019)","plainCitation":"(AASHTO, 2019)","noteIndex":0},"citationItems":[{"id":7375,"uris":["http://zotero.org/users/local/pkx4QZSk/items/GWM5RFTF"],"itemData":{"id":7375,"type":"book","ISBN":"978-1-56051-726-9","title":"Guidelines for Geometric Design of Low-Volume Roads, 2nd Edition","author":[{"family":"AASHTO","given":""}],"issued":{"date-parts":[["2019"]]}}}],"schema":"https://github.com/citation-style-language/schema/raw/master/csl-citation.json"} </w:instrText>
      </w:r>
      <w:r w:rsidRPr="0006583E">
        <w:fldChar w:fldCharType="separate"/>
      </w:r>
      <w:r w:rsidRPr="0006583E">
        <w:t>(AASHTO, 2019)</w:t>
      </w:r>
      <w:r w:rsidRPr="0006583E">
        <w:fldChar w:fldCharType="end"/>
      </w:r>
      <w:r w:rsidRPr="0006583E">
        <w:t xml:space="preserve">. At the federal, state, and local levels, transportation engineers recognize the significance of the AADT dataset in transportation planning and management </w:t>
      </w:r>
      <w:r w:rsidRPr="0006583E">
        <w:fldChar w:fldCharType="begin"/>
      </w:r>
      <w:r w:rsidRPr="0006583E">
        <w:instrText xml:space="preserve"> ADDIN ZOTERO_ITEM CSL_CITATION {"citationID":"hkJerqCv","properties":{"formattedCitation":"(Sharma et al., 2000)","plainCitation":"(Sharma et al., 2000)","noteIndex":0},"citationItems":[{"id":7376,"uris":["http://zotero.org/users/local/pkx4QZSk/items/YT5QV7ZK"],"itemData":{"id":7376,"type":"article-journal","abstract":"Estimation of the annual average daily traffic (AADT) for low-volume roads is investigated. Artificial neural networks are compared with the traditional factor approach for estimating AADT from short-period traffic counts. Fifty-five automatic traffic recorder (ATR) sites located on low-volume rural roads in Alberta, Canada, are used as study samples. The results of this study indicate that, when a single 48-h count is used for AADT estimation, the factor approach can yield better results than the neural networks if the ATR sites are grouped appropriately and the sample sites are correctly assigned to various ATR groups. Unfortunately, the current recommended practice offers little guidance on how to achieve the assignment accuracy that may be necessary to obtain reliable AADT estimates from a single 48-h count. The neural network approach can be particularly suitable for estimating AADT from two 48-h counts taken at different times during the counting season. In fact, the 95th percentile error values of about 25 percent as obtained in this study for the neural network models compare favorably with the values reported in the literature for low-volume roads using the traditional factor approach. The advantage of the neural network approach is that classification of ATR sites and sample site assignments to ATR groups are not required. The analysis of various groups of low-volume roads presented also leads to a conclusion that, when defining low-volume roads from a traffic monitoring point of view, it is not likely to matter much whether the AADT on the facility is less than 500 vehicles, less than 750 vehicles, or less than 1,000 vehicles.","container-title":"Transportation Research Record","DOI":"10.3141/1719-13","ISSN":"0361-1981","issue":"1","language":"en","note":"publisher: SAGE Publications Inc","page":"103-111","source":"SAGE Journals","title":"Estimation of Annual Average Daily Traffic on Low-Volume Roads: Factor Approach Versus Neural Networks","title-short":"Estimation of Annual Average Daily Traffic on Low-Volume Roads","volume":"1719","author":[{"family":"Sharma","given":"Satish C."},{"family":"Lingras","given":"Pawan"},{"family":"Liu","given":"Guo X."},{"family":"Xu","given":"Fei"}],"issued":{"date-parts":[["2000",1,1]]}}}],"schema":"https://github.com/citation-style-language/schema/raw/master/csl-citation.json"} </w:instrText>
      </w:r>
      <w:r w:rsidRPr="0006583E">
        <w:fldChar w:fldCharType="separate"/>
      </w:r>
      <w:r w:rsidRPr="0006583E">
        <w:t>(Sharma et al., 2000)</w:t>
      </w:r>
      <w:r w:rsidRPr="0006583E">
        <w:fldChar w:fldCharType="end"/>
      </w:r>
      <w:r w:rsidRPr="0006583E">
        <w:t xml:space="preserve">. AADT data serves as a key input for assessing roadway usage, prioritizing infrastructure improvements, and informing decisions on new road construction </w:t>
      </w:r>
      <w:r w:rsidRPr="0006583E">
        <w:lastRenderedPageBreak/>
        <w:t xml:space="preserve">projects </w:t>
      </w:r>
      <w:r w:rsidRPr="0006583E">
        <w:fldChar w:fldCharType="begin"/>
      </w:r>
      <w:r w:rsidRPr="0006583E">
        <w:instrText xml:space="preserve"> ADDIN ZOTERO_ITEM CSL_CITATION {"citationID":"aPuT3i3B","properties":{"formattedCitation":"(Baffoe-Twum et al., 2022)","plainCitation":"(Baffoe-Twum et al., 2022)","noteIndex":0},"citationItems":[{"id":7363,"uris":["http://zotero.org/users/local/pkx4QZSk/items/U7QRVWJ4"],"itemData":{"id":7363,"type":"article-journal","abstract":"Background: The annual average daily traffic (AADT) data from road segments are critical for roadway projects, especially with the decision-making processes about operations, travel demand, safety-performance evaluation, and maintenance. Regular updates help to determine traffic patterns for decision-making. Unfortunately, the luxury of having permanent recorders on all road segments, especially low-volume roads, is virtually impossible. Consequently, insufficient AADT information is acquired for planning and new developments. A growing number of statistical, mathematical, and machine-learning algorithms have helped estimate AADT data values accurately, to some extent, at both sampled and unsampled locations on low-volume roadways. In some cases, roads with no representative AADT data are resolved with information from roadways with similar traffic patterns.Methods: This study adopted an integrative approach with a combined systematic literature review (SLR) and meta-analysis (MA) to identify and to evaluate the performance, the sources of error, and possible advantages and disadvantages of the techniques utilized most for estimating AADT data. As a result, an SLR of various peer-reviewed articles and reports was completed to answer four research questions.Results: The study showed that the most frequent techniques utilized to estimate AADT data on low-volume roadways were regression, artificial neural-network techniques, travel-demand models, the traditional factor approach, and spatial interpolation techniques. These AADT data-estimating methods' performance was subjected to meta-analysis. Three studies were completed: R squared, root means square error, and mean absolute percentage error. The meta-analysis results indicated a mixed summary effect: 1. all studies were equal; 2. all studies were not comparable. However, the integrated qualitative and quantitative approach indicated that spatial-interpolation (Kriging) methods outperformed the others.Conclusions: Spatial-interpolation methods may be selected over others to generate accurate AADT data by practitioners at all levels for decision making. Besides, the resulting cross-validation statistics give statistics like the other methods' performance measures.","archive_location":"world","container-title":"Emerald Open Research","DOI":"10.1108/EOR-05-2023-0010","ISSN":"2631-3952","issue":"5","language":"en","note":"publisher: Emerald Publishing Limited","source":"www.emerald.com","title":"Estimation of annual average daily traffic (AADT) data for low-volume roads: a systematic literature review and meta-analysis","title-short":"Estimation of annual average daily traffic (AADT) data for low-volume roads","URL":"https://www.emerald.com/insight/content/doi/10.1108/eor-05-2023-0010/full/html","volume":"1","author":[{"family":"Baffoe-Twum","given":"Edmund"},{"family":"Asa","given":"Eric"},{"family":"Awuku","given":"Bright"}],"accessed":{"date-parts":[["2025",2,25]]},"issued":{"date-parts":[["2022",3,11]]}}}],"schema":"https://github.com/citation-style-language/schema/raw/master/csl-citation.json"} </w:instrText>
      </w:r>
      <w:r w:rsidRPr="0006583E">
        <w:fldChar w:fldCharType="separate"/>
      </w:r>
      <w:r w:rsidRPr="0006583E">
        <w:t>(Baffoe-Twum et al., 2022)</w:t>
      </w:r>
      <w:r w:rsidRPr="0006583E">
        <w:fldChar w:fldCharType="end"/>
      </w:r>
      <w:r w:rsidRPr="0006583E">
        <w:t xml:space="preserve">. Additionally, this dataset is integral to designing and implementing traffic control systems, which help mitigate congestion and enhance road safety. Engineers and planners use AADT estimates in pavement and roadway geometry design to analyze road section characteristics and track land development trends in affected regions. Moreover, AADT data contributes to air quality assessments, supports travel mode validation, and plays a critical role in data-driven decision-making processes  </w:t>
      </w:r>
      <w:r w:rsidRPr="0006583E">
        <w:fldChar w:fldCharType="begin"/>
      </w:r>
      <w:r w:rsidRPr="0006583E">
        <w:instrText xml:space="preserve"> ADDIN ZOTERO_ITEM CSL_CITATION {"citationID":"vwkPxQOQ","properties":{"formattedCitation":"(Shamo et al., 2015; Sun and Das, 2015; Zhao and Chung, 2001a)","plainCitation":"(Shamo et al., 2015; Sun and Das, 2015; Zhao and Chung, 2001a)","noteIndex":0},"citationItems":[{"id":6830,"uris":["http://zotero.org/users/local/pkx4QZSk/items/IB428DFH"],"itemData":{"id":6830,"type":"article-journal","abstract":"Transportation planning requires the use of accurate traffic data to produce estimates of traffic volume predictions over time and space. The annual average daily traffic (AADT) data is an important component of transportation design, operation, policy analysis, and planning. The use of traffic volume forecasting models for the characterization, analysis, and estimation of transportation data has proven to be a useful method for reducing high costs, overcoming spatial constraints, and limiting the errors associated with data collection and analysis in transportation planning. The geostatistical kriging technique is a viable method for modeling and forecasting AADT. The degree to which the technique of kriging can be useful in forecasting AADT depends highly on an understanding of the decision-making variables, the relationship between the variables, and the practical limitations of the various kriging techniques and variogram models. This paper applied three different linear kriging techniques [simple kriging (SK), ordinary kriging (OK), and universal kriging (UK)] and five variogram models (nugget effect, spherical, exponential, Gaussian, and power) to characterize and interpolate the annual average daily traffic of Washington State. The statistical errors (i.e., mean error, root-mean-square error, average standard error, mean standardized error, and root-mean-square standardized error) of the resulting output were then compared to determine the most suitable combination of linear spatial interpolation and variogram algorithms for each of the data sets. Ordinary and/or universal kriging combined with the exponential variogram were the most appropriate methods for the 2008 AADT data set, whereas ordinary kriging combined with the spherical variogram and simple kriging combined with the spherical variogram were the most suitable methods for the 2009 and 2010 data sets, respectively. Results from this study suggest that using the same combination of kriging and variogram algorithms to characterize and interpolate different AADT data sets (2008, 2009, and 2010) could lead to suboptimal results. One reason for the lack of optimal results is for instance, the directional variation in the 2009 and 2010 data sets which undermine the assumption of mean stationarity in the use of ordinary kriging for modeling.","archive_location":"01555525","container-title":"Journal of Computing in Civil Engineering","DOI":"10.1061/(ASCE)CP.1943-5487.0000281","issue":"1","journalAbbreviation":"Journal of Computing in Civil Engineering","note":"publisher: American Society of Civil Engineers","page":"04014022","title":"Linear Spatial Interpolation and Analysis of Annual Average Daily Traffic Data","volume":"29","author":[{"family":"Shamo","given":"Benedict"},{"family":"Asa","given":"Eric"},{"family":"Membah","given":"Joseph"}],"issued":{"date-parts":[["2015",1]]}}},{"id":7337,"uris":["http://zotero.org/users/local/pkx4QZSk/items/S9L5TSME"],"itemData":{"id":7337,"type":"report","abstract":"Traffic flow volumes present key information needed for making transportation engineering and planning decisions. Accurate traffic volume count has many applications including: roadway planning, design, air quality compliance, travel model validation, and administrative purposes. Traffic counts also serve as an important input in highway safety performance evaluation. However, collecting traffic volume on all rural non-state roads has been very limited for various reasons, although these roads constitute a great portion (60 to 70%) of road mileage in the roadway network of any state in the U.S. For example, out of 61,335 miles of roadway in Louisiana, 73% of the roadways are non-state roads. Due to limited resources, traffic volume information on non-state roadways has not been systematically collected in Louisiana. Generally, traffic volumes on these roads are fairly low, and vehicle-miles-traveled (VMT) on these roads is much less compared with that on interstate or arterial roads. Thus, regularly conducting traffic count is not economically feasible for non-state roadways. This study develops an annual average daily traffic (AADT) estimation methodology by using modern statistical and pattern recognition methods. By using available traffic counts on non-state roadway and four variables (namely: population, job, and distance to intersection and to major state highways at block level), a training set to estimate roadway AADT for eight parishes were obtained by a modified support vector regression (SVR) method. This pattern recognition method yields better AADT estimates than the conventional parametric statistical methods. Sensitivity analyses were also conducted in this study, which indicates a parish-specific model works better than an aggregated single model. With the estimated AADT, the Louisiana Department of Transportation and Development (DOTD) and local government agencies can make better decisions on funding allocations for safety improvement projects and pavement maintenance actions. The estimated parish-specific AADT on non-state roads can also improve statewide travel demand forecasting models and air quality assessment.","archive_location":"01590453","genre":"Digital/other","note":"edition: Final Report","page":"98p","publisher":"Federal Highway Administration","title":"Developing a Method for Estimating AADT on all Louisiana Roads","URL":"http://www.ltrc.lsu.edu/pdf/2015/FR_548.pdf","author":[{"family":"Sun","given":"Xiaoduan"},{"family":"Das","given":"Subasish"}],"issued":{"date-parts":[["2015",7]]}}},{"id":7382,"uris":["http://zotero.org/users/local/pkx4QZSk/items/8HKCX562"],"itemData":{"id":7382,"type":"article-journal","abstract":"Accurate annual average daily traffic (AADT) information is important to many applications, including roadway design, air quality compliance, travel model validation, and others. Yet complete or even extensive coverage of a network to collect traffic count data is impractical because of the cost involved. Studies have been conducted to estimate AADT for interstate highways, expressways, urban roads, and rural roads. Such efforts were often hampered by the lack of relevant detailed information that adequately explained variations in the traffic counts. A study in which geographic information system technology was extensively used to investigate various factors that may contribute to AADT on a road is presented. A variety of land-use and accessibility measurements were developed and tested. Multiple linear regression models were developed. Although most variables were statistically significant, few added enough explanatory power to be practical and useful. Four models that achieved R2 of 0.66 to 0.82 are presented. The predictive power of the models are also examined and compared.","container-title":"Transportation Research Record","DOI":"10.3141/1769-14","ISSN":"0361-1981","issue":"1","language":"en","note":"publisher: SAGE Publications Inc","page":"113-122","source":"SAGE Journals","title":"Contributing Factors of Annual Average Daily Traffic in a Florida County: Exploration with Geographic Information System and Regression Models","title-short":"Contributing Factors of Annual Average Daily Traffic in a Florida County","volume":"1769","author":[{"family":"Zhao","given":"Fang"},{"family":"Chung","given":"Soon"}],"issued":{"date-parts":[["2001",1,1]]}}}],"schema":"https://github.com/citation-style-language/schema/raw/master/csl-citation.json"} </w:instrText>
      </w:r>
      <w:r w:rsidRPr="0006583E">
        <w:fldChar w:fldCharType="separate"/>
      </w:r>
      <w:r w:rsidRPr="0006583E">
        <w:t>(Shamo et al., 2015; Sun and Das, 2015; Zhao and Chung, 2001a)</w:t>
      </w:r>
      <w:r w:rsidRPr="0006583E">
        <w:fldChar w:fldCharType="end"/>
      </w:r>
      <w:r w:rsidRPr="0006583E">
        <w:t xml:space="preserve">. Due to the substantial financial and human resources required for traffic data collection, transportation agencies allocate significant budgets to data acquisition programs. However, obtaining complete and highly detailed traffic datasets remains infeasible due to cost constraints </w:t>
      </w:r>
      <w:r w:rsidRPr="0006583E">
        <w:fldChar w:fldCharType="begin"/>
      </w:r>
      <w:r w:rsidRPr="0006583E">
        <w:instrText xml:space="preserve"> ADDIN ZOTERO_ITEM CSL_CITATION {"citationID":"DaLhM7FE","properties":{"formattedCitation":"(Zhao and Chung, 2001a)","plainCitation":"(Zhao and Chung, 2001a)","noteIndex":0},"citationItems":[{"id":7382,"uris":["http://zotero.org/users/local/pkx4QZSk/items/8HKCX562"],"itemData":{"id":7382,"type":"article-journal","abstract":"Accurate annual average daily traffic (AADT) information is important to many applications, including roadway design, air quality compliance, travel model validation, and others. Yet complete or even extensive coverage of a network to collect traffic count data is impractical because of the cost involved. Studies have been conducted to estimate AADT for interstate highways, expressways, urban roads, and rural roads. Such efforts were often hampered by the lack of relevant detailed information that adequately explained variations in the traffic counts. A study in which geographic information system technology was extensively used to investigate various factors that may contribute to AADT on a road is presented. A variety of land-use and accessibility measurements were developed and tested. Multiple linear regression models were developed. Although most variables were statistically significant, few added enough explanatory power to be practical and useful. Four models that achieved R2 of 0.66 to 0.82 are presented. The predictive power of the models are also examined and compared.","container-title":"Transportation Research Record","DOI":"10.3141/1769-14","ISSN":"0361-1981","issue":"1","language":"en","note":"publisher: SAGE Publications Inc","page":"113-122","source":"SAGE Journals","title":"Contributing Factors of Annual Average Daily Traffic in a Florida County: Exploration with Geographic Information System and Regression Models","title-short":"Contributing Factors of Annual Average Daily Traffic in a Florida County","volume":"1769","author":[{"family":"Zhao","given":"Fang"},{"family":"Chung","given":"Soon"}],"issued":{"date-parts":[["2001",1,1]]}}}],"schema":"https://github.com/citation-style-language/schema/raw/master/csl-citation.json"} </w:instrText>
      </w:r>
      <w:r w:rsidRPr="0006583E">
        <w:fldChar w:fldCharType="separate"/>
      </w:r>
      <w:r w:rsidRPr="0006583E">
        <w:t>(Zhao and Chung, 2001a)</w:t>
      </w:r>
      <w:r w:rsidRPr="0006583E">
        <w:fldChar w:fldCharType="end"/>
      </w:r>
      <w:r w:rsidRPr="0006583E">
        <w:t xml:space="preserve">. Despite these challenges, precise estimation and modeling of traffic volumes remain essential for effective transportation planning and policy-making </w:t>
      </w:r>
      <w:r w:rsidRPr="0006583E">
        <w:fldChar w:fldCharType="begin"/>
      </w:r>
      <w:r w:rsidRPr="0006583E">
        <w:instrText xml:space="preserve"> ADDIN ZOTERO_ITEM CSL_CITATION {"citationID":"ECU5Jndx","properties":{"formattedCitation":"(Sun and Das, 2019, 2015)","plainCitation":"(Sun and Das, 2019, 2015)","noteIndex":0},"citationItems":[{"id":7320,"uris":["http://zotero.org/users/local/pkx4QZSk/items/S4N3WBYY"],"itemData":{"id":7320,"type":"paper-conference","abstract":"Annual average daily traffic (AADT) is a critical input to many key components of transportation activities. Accurate AADT data are vital to the calibration and validation of travel demand models, roadway improvement funding allocations, and safety performance evaluations. Lack of AADT information on low-volume roads (LVR) is a common problem facing public transportation agencies everywhere in the United States. Traffic volumes on these roads are generally fairly low, and vehicle miles traveled on these roads are much less compared with that on other roadways. Thus, regularly conducting traffic counts is not economically feasible for LVR. This paper introduces an AADT estimation methodology with the statistical and pattern recognition methods. By using available traffic counts on selected roadways and four variables (namely population, job, and distance to intersection and to major state highways at block level), a training set to estimate roadway AADT for eight parishes was obtained by the support vector regression method. This pattern recognition method yields reasonable AADT estimates for LVRs. Sensitivity analyses indicates that the parish-specific (county-specific) model works better than an aggregated single model.","archive_location":"01732257","event-title":"Transportation Research Circular","note":"issue: E-C248","page":"pp 190-201","publisher":"Transportation Research Board","title":"Estimating Annual Average Daily Traffic for Low-Volume Roadways: A Case Study in Louisiana","URL":"http://www.trb.org/Publications/Blurbs/179567.aspx","author":[{"family":"Sun","given":"Xiaoduan"},{"family":"Das","given":"Subasish"}],"issued":{"date-parts":[["2019",9]]}},"label":"page"},{"id":7337,"uris":["http://zotero.org/users/local/pkx4QZSk/items/S9L5TSME"],"itemData":{"id":7337,"type":"report","abstract":"Traffic flow volumes present key information needed for making transportation engineering and planning decisions. Accurate traffic volume count has many applications including: roadway planning, design, air quality compliance, travel model validation, and administrative purposes. Traffic counts also serve as an important input in highway safety performance evaluation. However, collecting traffic volume on all rural non-state roads has been very limited for various reasons, although these roads constitute a great portion (60 to 70%) of road mileage in the roadway network of any state in the U.S. For example, out of 61,335 miles of roadway in Louisiana, 73% of the roadways are non-state roads. Due to limited resources, traffic volume information on non-state roadways has not been systematically collected in Louisiana. Generally, traffic volumes on these roads are fairly low, and vehicle-miles-traveled (VMT) on these roads is much less compared with that on interstate or arterial roads. Thus, regularly conducting traffic count is not economically feasible for non-state roadways. This study develops an annual average daily traffic (AADT) estimation methodology by using modern statistical and pattern recognition methods. By using available traffic counts on non-state roadway and four variables (namely: population, job, and distance to intersection and to major state highways at block level), a training set to estimate roadway AADT for eight parishes were obtained by a modified support vector regression (SVR) method. This pattern recognition method yields better AADT estimates than the conventional parametric statistical methods. Sensitivity analyses were also conducted in this study, which indicates a parish-specific model works better than an aggregated single model. With the estimated AADT, the Louisiana Department of Transportation and Development (DOTD) and local government agencies can make better decisions on funding allocations for safety improvement projects and pavement maintenance actions. The estimated parish-specific AADT on non-state roads can also improve statewide travel demand forecasting models and air quality assessment.","archive_location":"01590453","genre":"Digital/other","note":"edition: Final Report","page":"98p","publisher":"Federal Highway Administration","title":"Developing a Method for Estimating AADT on all Louisiana Roads","URL":"http://www.ltrc.lsu.edu/pdf/2015/FR_548.pdf","author":[{"family":"Sun","given":"Xiaoduan"},{"family":"Das","given":"Subasish"}],"issued":{"date-parts":[["2015",7]]}},"label":"page"}],"schema":"https://github.com/citation-style-language/schema/raw/master/csl-citation.json"} </w:instrText>
      </w:r>
      <w:r w:rsidRPr="0006583E">
        <w:fldChar w:fldCharType="separate"/>
      </w:r>
      <w:r w:rsidRPr="0006583E">
        <w:t>(Sun and Das, 2019, 2015)</w:t>
      </w:r>
      <w:r w:rsidRPr="0006583E">
        <w:fldChar w:fldCharType="end"/>
      </w:r>
      <w:r w:rsidRPr="0006583E">
        <w:t>.</w:t>
      </w:r>
    </w:p>
    <w:p w14:paraId="78177484" w14:textId="6A92483C" w:rsidR="009513E2" w:rsidRPr="0006583E" w:rsidRDefault="009513E2" w:rsidP="00485811">
      <w:pPr>
        <w:spacing w:after="0" w:line="480" w:lineRule="auto"/>
        <w:ind w:firstLine="720"/>
      </w:pPr>
      <w:r w:rsidRPr="0006583E">
        <w:t>Accurate estimation of AADT is essential for designing roadways, evaluating environmental impacts, and allocating resources effectively (</w:t>
      </w:r>
      <w:r w:rsidRPr="0006583E">
        <w:fldChar w:fldCharType="begin"/>
      </w:r>
      <w:r w:rsidR="00381CF6">
        <w:instrText xml:space="preserve"> ADDIN ZOTERO_ITEM CSL_CITATION {"citationID":"OqltgUdU","properties":{"formattedCitation":"(Fricker et al., 2008)","plainCitation":"(Fricker et al., 2008)","dontUpdate":true,"noteIndex":0},"citationItems":[{"id":"4zv509Lj/3nMPSi0j","uris":["http://zotero.org/users/6152684/items/X6PNGFMQ",["http://zotero.org/users/6152684/items/X6PNGFMQ"]],"itemData":{"id":138,"type":"report","title":"Comparison of annual average daily traffic estimates: Traditional factor, statistical, artificial neural network, and fuzzy basis neural network approach","author":[{"family":"Fricker","given":"Jon D"},{"family":"Xu","given":"Chengying"},{"family":"Jin","given":"Li"}],"issued":{"date-parts":[["2008"]]}}}],"schema":"https://github.com/citation-style-language/schema/raw/master/csl-citation.json"} </w:instrText>
      </w:r>
      <w:r w:rsidRPr="0006583E">
        <w:fldChar w:fldCharType="separate"/>
      </w:r>
      <w:r w:rsidRPr="0006583E">
        <w:t xml:space="preserve">Jin et al. 2008; </w:t>
      </w:r>
      <w:r w:rsidRPr="0006583E">
        <w:fldChar w:fldCharType="begin"/>
      </w:r>
      <w:r w:rsidR="00381CF6">
        <w:instrText xml:space="preserve"> ADDIN ZOTERO_ITEM CSL_CITATION {"citationID":"NX5JIkPO","properties":{"formattedCitation":"(Zhao and Park, 2004)","plainCitation":"(Zhao and Park, 2004)","dontUpdate":true,"noteIndex":0},"citationItems":[{"id":"4zv509Lj/0stwqZ1r","uris":["http://zotero.org/users/6152684/items/UKV2NTQY",["http://zotero.org/users/6152684/items/UKV2NTQY"]],"itemData":{"id":284,"type":"article-journal","container-title":"Transportation research record","ISSN":"0361-1981","issue":"1","journalAbbreviation":"Transportation research record","note":"number: 1\npublisher: SAGE Publications Sage CA: Los Angeles, CA","page":"99-107","title":"Using geographically weighted regression models to estimate annual average daily traffic","volume":"1879","author":[{"family":"Zhao","given":"Fang"},{"family":"Park","given":"Nokil"}],"issued":{"date-parts":[["2004"]]}}}],"schema":"https://github.com/citation-style-language/schema/raw/master/csl-citation.json"} </w:instrText>
      </w:r>
      <w:r w:rsidRPr="0006583E">
        <w:fldChar w:fldCharType="separate"/>
      </w:r>
      <w:r w:rsidRPr="0006583E">
        <w:t>Zhao and Park 2004</w:t>
      </w:r>
      <w:r w:rsidRPr="0006583E">
        <w:fldChar w:fldCharType="end"/>
      </w:r>
      <w:r w:rsidRPr="0006583E">
        <w:t>)</w:t>
      </w:r>
      <w:r w:rsidRPr="0006583E">
        <w:fldChar w:fldCharType="end"/>
      </w:r>
      <w:r w:rsidRPr="0006583E">
        <w:t>. Traditional approaches to AADT estimation have relied on permanent traffic count stations, short-term manual counts, and expansion factor methods that adjust traffic data based on seasonal and day-of-week variations (</w:t>
      </w:r>
      <w:r w:rsidRPr="0006583E">
        <w:fldChar w:fldCharType="begin"/>
      </w:r>
      <w:r w:rsidRPr="0006583E">
        <w:instrText xml:space="preserve"> ADDIN ZOTERO_ITEM CSL_CITATION {"citationID":"kQwEPZZr","properties":{"formattedCitation":"(Drusch, 1966a)","plainCitation":"(Drusch, 1966a)","dontUpdate":true,"noteIndex":0},"citationItems":[{"id":7387,"uris":["http://zotero.org/users/local/pkx4QZSk/items/9G46MDYK"],"itemData":{"id":7387,"type":"article-journal","title":"Estimating Annual Average Daily Traffic from Short-Term Traffic Counts","URL":"https://onlinepubs.trb.org/Onlinepubs/hrr/1966/118/118-005.pdf","author":[{"family":"Drusch","given":"Robert L."}],"issued":{"date-parts":[["1966"]]}}}],"schema":"https://github.com/citation-style-language/schema/raw/master/csl-citation.json"} </w:instrText>
      </w:r>
      <w:r w:rsidRPr="0006583E">
        <w:fldChar w:fldCharType="separate"/>
      </w:r>
      <w:r w:rsidRPr="0006583E">
        <w:t>Drusch, 1966a</w:t>
      </w:r>
      <w:r w:rsidRPr="0006583E">
        <w:fldChar w:fldCharType="end"/>
      </w:r>
      <w:r w:rsidRPr="0006583E">
        <w:t xml:space="preserve">; </w:t>
      </w:r>
      <w:r w:rsidRPr="0006583E">
        <w:fldChar w:fldCharType="begin"/>
      </w:r>
      <w:r w:rsidR="00381CF6">
        <w:instrText xml:space="preserve"> ADDIN ZOTERO_ITEM CSL_CITATION {"citationID":"2RdxFXmF","properties":{"formattedCitation":"(Hartgen and Lemmerman, 1983)","plainCitation":"(Hartgen and Lemmerman, 1983)","dontUpdate":true,"noteIndex":0},"citationItems":[{"id":"4zv509Lj/X4XCfXjK","uris":["http://zotero.org/users/6152684/items/I4EQ9UNJ",["http://zotero.org/users/6152684/items/I4EQ9UNJ"]],"itemData":{"id":372,"type":"article-journal","container-title":"Transportation research record","journalAbbreviation":"Transportation research record","page":"11-20","title":"Streamlining collection and processing of traffic count statistics","volume":"928","author":[{"family":"Hartgen","given":"David T"},{"family":"Lemmerman","given":"John H"}],"issued":{"date-parts":[["1983"]]}}}],"schema":"https://github.com/citation-style-language/schema/raw/master/csl-citation.json"} </w:instrText>
      </w:r>
      <w:r w:rsidRPr="0006583E">
        <w:fldChar w:fldCharType="separate"/>
      </w:r>
      <w:r w:rsidRPr="0006583E">
        <w:t>Hartgen and Lemmerman, 1983</w:t>
      </w:r>
      <w:r w:rsidRPr="0006583E">
        <w:fldChar w:fldCharType="end"/>
      </w:r>
      <w:r w:rsidRPr="0006583E">
        <w:t xml:space="preserve">; </w:t>
      </w:r>
      <w:r w:rsidRPr="0006583E">
        <w:rPr>
          <w:b/>
          <w:bCs/>
        </w:rPr>
        <w:fldChar w:fldCharType="begin"/>
      </w:r>
      <w:r w:rsidR="00381CF6">
        <w:rPr>
          <w:b/>
          <w:bCs/>
        </w:rPr>
        <w:instrText xml:space="preserve"> ADDIN ZOTERO_ITEM CSL_CITATION {"citationID":"B1L54qWE","properties":{"formattedCitation":"(Xia et al., 1999)","plainCitation":"(Xia et al., 1999)","dontUpdate":true,"noteIndex":0},"citationItems":[{"id":"4zv509Lj/oVzQksg2","uris":["http://zotero.org/users/6152684/items/3N5ERYLF",["http://zotero.org/users/6152684/items/3N5ERYLF"]],"itemData":{"id":120,"type":"article-journal","container-title":"Transportation research record","issue":"1","note":"ISBN: 0361-1981\npublisher: SAGE Publications Sage CA: Los Angeles, CA","page":"32-40","title":"Estimation of annual average daily traffic for nonstate roads in a Florida county","volume":"1660","author":[{"family":"Xia","given":"Qing"},{"family":"Zhao","given":"Fang"},{"family":"Chen","given":"Zhenmin"},{"family":"Shen","given":"L. David"},{"family":"Ospina","given":"Diana"}],"issued":{"date-parts":[["1999"]]}}}],"schema":"https://github.com/citation-style-language/schema/raw/master/csl-citation.json"} </w:instrText>
      </w:r>
      <w:r w:rsidRPr="0006583E">
        <w:rPr>
          <w:b/>
          <w:bCs/>
        </w:rPr>
        <w:fldChar w:fldCharType="separate"/>
      </w:r>
      <w:r w:rsidRPr="0006583E">
        <w:t>Xia et al., 1999</w:t>
      </w:r>
      <w:r w:rsidRPr="0006583E">
        <w:rPr>
          <w:b/>
          <w:bCs/>
        </w:rPr>
        <w:fldChar w:fldCharType="end"/>
      </w:r>
      <w:r w:rsidRPr="0006583E">
        <w:t>). However, these conventional methods are often costly, time-consuming, and inadequate for capturing variations in traffic flow, especially on local roads where data collection infrastructure is sparse (</w:t>
      </w:r>
      <w:r w:rsidRPr="0006583E">
        <w:rPr>
          <w:b/>
          <w:bCs/>
        </w:rPr>
        <w:fldChar w:fldCharType="begin"/>
      </w:r>
      <w:r w:rsidR="00381CF6">
        <w:rPr>
          <w:b/>
          <w:bCs/>
        </w:rPr>
        <w:instrText xml:space="preserve"> ADDIN ZOTERO_ITEM CSL_CITATION {"citationID":"BzML9EUE","properties":{"formattedCitation":"(Pan, 2008)","plainCitation":"(Pan, 2008)","dontUpdate":true,"noteIndex":0},"citationItems":[{"id":"4zv509Lj/A76TJJ1m","uris":["http://zotero.org/users/6152684/items/XI2W8ZVQ",["http://zotero.org/users/6152684/items/XI2W8ZVQ"]],"itemData":{"id":251,"type":"article-journal","title":"Assignment of estimated average annual daily traffic volumes on all roads in Florida","author":[{"family":"Pan","given":"Tao"}],"issued":{"date-parts":[["2008"]]}}}],"schema":"https://github.com/citation-style-language/schema/raw/master/csl-citation.json"} </w:instrText>
      </w:r>
      <w:r w:rsidRPr="0006583E">
        <w:rPr>
          <w:b/>
          <w:bCs/>
        </w:rPr>
        <w:fldChar w:fldCharType="separate"/>
      </w:r>
      <w:r w:rsidRPr="0006583E">
        <w:t xml:space="preserve">Pan, 2008; </w:t>
      </w:r>
      <w:r w:rsidRPr="0006583E">
        <w:fldChar w:fldCharType="begin"/>
      </w:r>
      <w:r w:rsidR="00381CF6">
        <w:instrText xml:space="preserve"> ADDIN ZOTERO_ITEM CSL_CITATION {"citationID":"f2D9zxM9","properties":{"formattedCitation":"(Sharma and Leng, 1994)","plainCitation":"(Sharma and Leng, 1994)","dontUpdate":true,"noteIndex":0},"citationItems":[{"id":"4zv509Lj/W3xlRZuZ","uris":["http://zotero.org/users/6152684/items/9BGB7P86",["http://zotero.org/users/6152684/items/9BGB7P86"]],"itemData":{"id":274,"type":"article-journal","container-title":"ITE Journal","ISSN":"0162-8178","issue":"9","journalAbbreviation":"ITE Journal","note":"number: 9","title":"Seasonal traffic counts for a precise estimation of AADT","volume":"64","author":[{"family":"Sharma","given":"SC"},{"family":"Leng","given":"Y"}],"issued":{"date-parts":[["1994"]]}}}],"schema":"https://github.com/citation-style-language/schema/raw/master/csl-citation.json"} </w:instrText>
      </w:r>
      <w:r w:rsidRPr="0006583E">
        <w:fldChar w:fldCharType="separate"/>
      </w:r>
      <w:r w:rsidRPr="0006583E">
        <w:t>Sharma and Leng, 1994</w:t>
      </w:r>
      <w:r w:rsidRPr="0006583E">
        <w:fldChar w:fldCharType="end"/>
      </w:r>
      <w:r w:rsidRPr="0006583E">
        <w:t>)</w:t>
      </w:r>
      <w:r w:rsidRPr="0006583E">
        <w:rPr>
          <w:b/>
          <w:bCs/>
        </w:rPr>
        <w:fldChar w:fldCharType="end"/>
      </w:r>
      <w:r w:rsidRPr="0006583E">
        <w:t>. To overcome these challenges, researchers have explored a range of statistical and computational approaches to improve the accuracy and efficiency of AADT estimation. Regression-based models incorporating roadway characteristics, land use variables, and socioeconomic factors have been widely applied to predict traffic volumes in unmonitored locations (</w:t>
      </w:r>
      <w:r w:rsidRPr="0006583E">
        <w:fldChar w:fldCharType="begin"/>
      </w:r>
      <w:r w:rsidR="00381CF6">
        <w:instrText xml:space="preserve"> ADDIN ZOTERO_ITEM CSL_CITATION {"citationID":"GCvmnngf","properties":{"formattedCitation":"(Mohamad et al., 1998)","plainCitation":"(Mohamad et al., 1998)","dontUpdate":true,"noteIndex":0},"citationItems":[{"id":"4zv509Lj/Re6qwgdz","uris":["http://zotero.org/users/6152684/items/IEVNFI24",["http://zotero.org/users/6152684/items/IEVNFI24"]],"itemData":{"id":105,"type":"article-journal","container-title":"Transportation research record","issue":"1","note":"ISBN: 0361-1981\npublisher: SAGE Publications Sage CA: Los Angeles, CA","page":"69-77","title":"Annual average daily traffic prediction model for county roads","volume":"1617","author":[{"family":"Mohamad","given":"Dadang"},{"family":"Sinha","given":"Kumares C."},{"family":"Kuczek","given":"Thomas"},{"family":"Scholer","given":"Charles F."}],"issued":{"date-parts":[["1998"]]}}}],"schema":"https://github.com/citation-style-language/schema/raw/master/csl-citation.json"} </w:instrText>
      </w:r>
      <w:r w:rsidRPr="0006583E">
        <w:fldChar w:fldCharType="separate"/>
      </w:r>
      <w:r w:rsidRPr="0006583E">
        <w:t>Mohamad et al., 1998</w:t>
      </w:r>
      <w:r w:rsidRPr="0006583E">
        <w:fldChar w:fldCharType="end"/>
      </w:r>
      <w:r w:rsidRPr="0006583E">
        <w:t xml:space="preserve">; </w:t>
      </w:r>
      <w:r w:rsidRPr="0006583E">
        <w:fldChar w:fldCharType="begin"/>
      </w:r>
      <w:r w:rsidR="00381CF6">
        <w:instrText xml:space="preserve"> ADDIN ZOTERO_ITEM CSL_CITATION {"citationID":"2akngTHW","properties":{"formattedCitation":"(Zhao and Chung, 2001)","plainCitation":"(Zhao and Chung, 2001)","dontUpdate":true,"noteIndex":0},"citationItems":[{"id":"4zv509Lj/bXn8AEg2","uris":["http://zotero.org/users/6152684/items/A7JL39XF",["http://zotero.org/users/6152684/items/A7JL39XF"]],"itemData":{"id":333,"type":"article-journal","container-title":"Transportation research record","ISSN":"0361-1981","issue":"1","journalAbbreviation":"Transportation research record","note":"number: 1\npublisher: SAGE Publications Sage CA: Los Angeles, CA","page":"113-122","title":"Contributing factors of annual average daily traffic in a Florida county: exploration with geographic information system and regression models","volume":"1769","author":[{"family":"Zhao","given":"Fang"},{"family":"Chung","given":"Soon"}],"issued":{"date-parts":[["2001"]]}}}],"schema":"https://github.com/citation-style-language/schema/raw/master/csl-citation.json"} </w:instrText>
      </w:r>
      <w:r w:rsidRPr="0006583E">
        <w:fldChar w:fldCharType="separate"/>
      </w:r>
      <w:r w:rsidRPr="0006583E">
        <w:t>Zhao and Chung, 2001</w:t>
      </w:r>
      <w:r w:rsidRPr="0006583E">
        <w:fldChar w:fldCharType="end"/>
      </w:r>
      <w:r w:rsidRPr="0006583E">
        <w:t xml:space="preserve">). Studies have shown that such models can provide reasonable estimates </w:t>
      </w:r>
      <w:r w:rsidRPr="0006583E">
        <w:lastRenderedPageBreak/>
        <w:t>of AADT, yet the assumption of linear relationships between predictors and traffic volume often constrains their effectiveness (</w:t>
      </w:r>
      <w:r w:rsidRPr="0006583E">
        <w:rPr>
          <w:b/>
          <w:bCs/>
        </w:rPr>
        <w:fldChar w:fldCharType="begin"/>
      </w:r>
      <w:r w:rsidR="00381CF6">
        <w:rPr>
          <w:b/>
          <w:bCs/>
        </w:rPr>
        <w:instrText xml:space="preserve"> ADDIN ZOTERO_ITEM CSL_CITATION {"citationID":"DcqQrqBX","properties":{"formattedCitation":"(Xia et al., 1999)","plainCitation":"(Xia et al., 1999)","dontUpdate":true,"noteIndex":0},"citationItems":[{"id":"4zv509Lj/oVzQksg2","uris":["http://zotero.org/users/6152684/items/3N5ERYLF",["http://zotero.org/users/6152684/items/3N5ERYLF"]],"itemData":{"id":120,"type":"article-journal","container-title":"Transportation research record","issue":"1","note":"ISBN: 0361-1981\npublisher: SAGE Publications Sage CA: Los Angeles, CA","page":"32-40","title":"Estimation of annual average daily traffic for nonstate roads in a Florida county","volume":"1660","author":[{"family":"Xia","given":"Qing"},{"family":"Zhao","given":"Fang"},{"family":"Chen","given":"Zhenmin"},{"family":"Shen","given":"L. David"},{"family":"Ospina","given":"Diana"}],"issued":{"date-parts":[["1999"]]}}}],"schema":"https://github.com/citation-style-language/schema/raw/master/csl-citation.json"} </w:instrText>
      </w:r>
      <w:r w:rsidRPr="0006583E">
        <w:rPr>
          <w:b/>
          <w:bCs/>
        </w:rPr>
        <w:fldChar w:fldCharType="separate"/>
      </w:r>
      <w:r w:rsidRPr="0006583E">
        <w:t>Xia et al., 1999)</w:t>
      </w:r>
      <w:r w:rsidRPr="0006583E">
        <w:rPr>
          <w:b/>
          <w:bCs/>
        </w:rPr>
        <w:fldChar w:fldCharType="end"/>
      </w:r>
      <w:r w:rsidRPr="0006583E">
        <w:t>. More recent efforts have utilized machine learning techniques, which allow for more complex and nonlinear relationships to be captured, leading to improved predictive performance (</w:t>
      </w:r>
      <w:r w:rsidRPr="0006583E">
        <w:fldChar w:fldCharType="begin"/>
      </w:r>
      <w:r w:rsidR="00381CF6">
        <w:instrText xml:space="preserve"> ADDIN ZOTERO_ITEM CSL_CITATION {"citationID":"pdRWBR44","properties":{"formattedCitation":"(Castro-Neto et al., 2009)","plainCitation":"(Castro-Neto et al., 2009)","dontUpdate":true,"noteIndex":0},"citationItems":[{"id":"4zv509Lj/0gJwBHkt","uris":["http://zotero.org/users/6152684/items/I98YLKBC",["http://zotero.org/users/6152684/items/I98YLKBC"]],"itemData":{"id":27,"type":"article-journal","container-title":"Expert Systems with Applications","ISSN":"0957-4174","issue":"2","journalAbbreviation":"Expert Systems with Applications","note":"publisher: Elsevier","page":"2979-2986","title":"AADT prediction using support vector regression with data-dependent parameters","volume":"36","author":[{"family":"Castro-Neto","given":"Manoel"},{"family":"Jeong","given":"Youngseon"},{"family":"Jeong","given":"Myong K"},{"family":"Han","given":"Lee D"}],"issued":{"date-parts":[["2009"]]}}}],"schema":"https://github.com/citation-style-language/schema/raw/master/csl-citation.json"} </w:instrText>
      </w:r>
      <w:r w:rsidRPr="0006583E">
        <w:fldChar w:fldCharType="separate"/>
      </w:r>
      <w:r w:rsidRPr="0006583E">
        <w:t>Castro-Neto et al., 2009</w:t>
      </w:r>
      <w:r w:rsidRPr="0006583E">
        <w:fldChar w:fldCharType="end"/>
      </w:r>
      <w:r w:rsidRPr="0006583E">
        <w:t xml:space="preserve">; </w:t>
      </w:r>
      <w:r w:rsidRPr="0006583E">
        <w:fldChar w:fldCharType="begin"/>
      </w:r>
      <w:r w:rsidR="008631B2">
        <w:instrText xml:space="preserve"> ADDIN ZOTERO_ITEM CSL_CITATION {"citationID":"G2RelPjp","properties":{"formattedCitation":"(Sharma et al., 1999)","plainCitation":"(Sharma et al., 1999)","dontUpdate":true,"noteIndex":0},"citationItems":[{"id":6721,"uris":["http://zotero.org/users/local/pkx4QZSk/items/D37JIQB7"],"itemData":{"id":6721,"type":"article-journal","abstract":"Presented in this paper is a comparison of the neural network approach and the traditional factor approach for estimating annual average daily traffic (AADT) from 48-h sample traffic counts. Minnesota’s automatic traffic recorder (ATR) sites are investigated. The traditional AADT estimation approach involves application of volume adjustment factors to sample counts. The neural network model used in this study is based on a multilayered, feed-forward, and back-propagation design for supervised learning. The results of AADT estimation from a single shortperiod traffic count indicate that as compared with the neural network approach, the estimation errors for the factor approach can be lower under a scenario in which ATR sites are grouped appropriately and the sample sites are correctly assigned to various ATR groups. Unfortunately, the current recommended practice offers little guidance on how to achieve the assignment accuracy that may be necessary for obtaining reliable AADT estimates from sample counts. The advantage of the neural network approach is that classification of ATR sites and sample site assignments are not required. The neural network approach can be particularly suitable for estimating AADT from two or more shortperiod traffic counts taken at different times during the counting season.","container-title":"Transportation Research Record","DOI":"10.3141/1660-04","ISSN":"0361-1981","issue":"1","language":"en","note":"publisher: SAGE Publications Inc","page":"24-31","source":"SAGE Journals","title":"Neural Networks as Alternative to Traditional Factor Approach of Annual Average Daily Traffic Estimation from Traffic Counts","volume":"1660","author":[{"family":"Sharma","given":"Satish C."},{"family":"Lingras","given":"Pawan"},{"family":"Xu","given":"Fei"},{"family":"Liu","given":"Guo X."}],"issued":{"date-parts":[["1999",1,1]]}}}],"schema":"https://github.com/citation-style-language/schema/raw/master/csl-citation.json"} </w:instrText>
      </w:r>
      <w:r w:rsidRPr="0006583E">
        <w:fldChar w:fldCharType="separate"/>
      </w:r>
      <w:r w:rsidRPr="0006583E">
        <w:t>Sharma et al., 1999)</w:t>
      </w:r>
      <w:r w:rsidRPr="0006583E">
        <w:fldChar w:fldCharType="end"/>
      </w:r>
      <w:r w:rsidRPr="0006583E">
        <w:t>. Among these techniques, artificial neural networks (ANNs), random forests, and support vector regression (SVR) have shown significant promise in traffic volume prediction (</w:t>
      </w:r>
      <w:r w:rsidRPr="0006583E">
        <w:fldChar w:fldCharType="begin"/>
      </w:r>
      <w:r w:rsidR="00381CF6">
        <w:instrText xml:space="preserve"> ADDIN ZOTERO_ITEM CSL_CITATION {"citationID":"CG1eYt2D","properties":{"formattedCitation":"(Jin and Fricker, 2008)","plainCitation":"(Jin and Fricker, 2008)","dontUpdate":true,"noteIndex":0},"citationItems":[{"id":"4zv509Lj/MVr83cBI","uris":["http://zotero.org/users/6152684/items/UPFL74T5",["http://zotero.org/users/6152684/items/UPFL74T5"]],"itemData":{"id":139,"type":"report","title":"Applying K-nearest neighbor algorithm for statewide annual average daily traffic estimates","author":[{"family":"Jin","given":"Li"},{"family":"Fricker","given":"Jon D"}],"issued":{"date-parts":[["2008"]]}}}],"schema":"https://github.com/citation-style-language/schema/raw/master/csl-citation.json"} </w:instrText>
      </w:r>
      <w:r w:rsidRPr="0006583E">
        <w:fldChar w:fldCharType="separate"/>
      </w:r>
      <w:r w:rsidRPr="0006583E">
        <w:t>Jin and Fricker, 2008</w:t>
      </w:r>
      <w:r w:rsidRPr="0006583E">
        <w:fldChar w:fldCharType="end"/>
      </w:r>
      <w:r w:rsidRPr="0006583E">
        <w:t xml:space="preserve">; </w:t>
      </w:r>
      <w:r w:rsidRPr="0006583E">
        <w:fldChar w:fldCharType="begin"/>
      </w:r>
      <w:r w:rsidR="008631B2">
        <w:instrText xml:space="preserve"> ADDIN ZOTERO_ITEM CSL_CITATION {"citationID":"6thMe7yR","properties":{"formattedCitation":"(Sharma et al., 2001)","plainCitation":"(Sharma et al., 2001)","dontUpdate":true,"noteIndex":0},"citationItems":[{"id":6724,"uris":["http://zotero.org/users/local/pkx4QZSk/items/ZZ2U6D5C"],"itemData":{"id":6724,"type":"article-journal","abstract":"Artificial neural networks are applied as a means of estimating the average annual\ndaily traffic (AADT) volume from short-period traffic counts. Fifty-five automatic\ntraffic recorder sites located on low-volume rural roads in Alberta, Canada are studied.\n...","container-title":"Journal of Transportation Engineering","DOI":"10.1061/(ASCE)0733-947X(2001)127:5(426)","ISSN":"0733-947X","issue":"5","language":"EN","note":"publisher: American Society of Civil Engineers","page":"426-432","source":"ASCE","title":"Application of Neural Networks to Estimate AADT on Low-Volume Roads","volume":"127","author":[{"family":"Sharma","given":"Satish"},{"family":"Lingras","given":"Pawan"},{"family":"Xu","given":"Fei"},{"family":"Kilburn","given":"Peter"}],"issued":{"date-parts":[["2001",10,1]]}}}],"schema":"https://github.com/citation-style-language/schema/raw/master/csl-citation.json"} </w:instrText>
      </w:r>
      <w:r w:rsidRPr="0006583E">
        <w:fldChar w:fldCharType="separate"/>
      </w:r>
      <w:r w:rsidRPr="0006583E">
        <w:t>Sharma et al., 2001</w:t>
      </w:r>
      <w:r w:rsidRPr="0006583E">
        <w:fldChar w:fldCharType="end"/>
      </w:r>
      <w:r w:rsidRPr="0006583E">
        <w:t>). For instance, studies have demonstrated the effectiveness of Gradient Boosting models and deep learning approaches in estimating AADT more accurately than traditional regression-based methods (</w:t>
      </w:r>
      <w:r w:rsidRPr="0006583E">
        <w:fldChar w:fldCharType="begin"/>
      </w:r>
      <w:r w:rsidR="00381CF6">
        <w:instrText xml:space="preserve"> ADDIN ZOTERO_ITEM CSL_CITATION {"citationID":"xIzWUMNn","properties":{"formattedCitation":"(Jiang et al., 2007)","plainCitation":"(Jiang et al., 2007)","dontUpdate":true,"noteIndex":0},"citationItems":[{"id":"4zv509Lj/XUkKMb2f","uris":["http://zotero.org/users/6152684/items/GJYBXIZB",["http://zotero.org/users/6152684/items/GJYBXIZB"]],"itemData":{"id":261,"type":"report","title":"Empirical Validation of Improved AADT Estimates from Image-based Information on Coverage Count Segments","author":[{"family":"Jiang","given":"Zhuojun"},{"family":"McCord","given":"Mark R"},{"family":"Goel","given":"Prem Kumar"}],"issued":{"date-parts":[["2007"]]}}}],"schema":"https://github.com/citation-style-language/schema/raw/master/csl-citation.json"} </w:instrText>
      </w:r>
      <w:r w:rsidRPr="0006583E">
        <w:fldChar w:fldCharType="separate"/>
      </w:r>
      <w:r w:rsidRPr="0006583E">
        <w:t>Jiang et al., 2007</w:t>
      </w:r>
      <w:r w:rsidRPr="0006583E">
        <w:fldChar w:fldCharType="end"/>
      </w:r>
      <w:r w:rsidRPr="0006583E">
        <w:t xml:space="preserve">; </w:t>
      </w:r>
      <w:r w:rsidRPr="0006583E">
        <w:fldChar w:fldCharType="begin"/>
      </w:r>
      <w:r w:rsidR="00381CF6">
        <w:instrText xml:space="preserve"> ADDIN ZOTERO_ITEM CSL_CITATION {"citationID":"OXweCRlk","properties":{"formattedCitation":"(Zhao et al., 2004)","plainCitation":"(Zhao et al., 2004)","dontUpdate":true,"noteIndex":0},"citationItems":[{"id":"4zv509Lj/o6gInN91","uris":["http://zotero.org/users/6152684/items/R3R9XC3E",["http://zotero.org/users/6152684/items/R3R9XC3E"]],"itemData":{"id":123,"type":"report","title":"Alternatives for estimating seasonal factors on rural and urban roads in Florida","author":[{"family":"Zhao","given":"Fang"},{"family":"Li","given":"Min-Tang"},{"family":"Chow","given":"Lee-Fang"}],"issued":{"date-parts":[["2004"]]}}}],"schema":"https://github.com/citation-style-language/schema/raw/master/csl-citation.json"} </w:instrText>
      </w:r>
      <w:r w:rsidRPr="0006583E">
        <w:fldChar w:fldCharType="separate"/>
      </w:r>
      <w:r w:rsidRPr="0006583E">
        <w:t>Zhao et al., 2004</w:t>
      </w:r>
      <w:r w:rsidRPr="0006583E">
        <w:fldChar w:fldCharType="end"/>
      </w:r>
      <w:r w:rsidRPr="0006583E">
        <w:t xml:space="preserve">). Beyond machine learning, spatial modeling techniques have also been employed to enhance traffic volume estimation by accounting for spatial dependencies among road networks. Methods such as </w:t>
      </w:r>
      <w:r w:rsidR="00623837" w:rsidRPr="00B94B11">
        <w:rPr>
          <w:color w:val="000000" w:themeColor="text1"/>
        </w:rPr>
        <w:t xml:space="preserve">Geographically Weighted Regression </w:t>
      </w:r>
      <w:r w:rsidR="00623837">
        <w:rPr>
          <w:color w:val="000000" w:themeColor="text1"/>
        </w:rPr>
        <w:t>(</w:t>
      </w:r>
      <w:r w:rsidRPr="0006583E">
        <w:t>GWR</w:t>
      </w:r>
      <w:r w:rsidR="00623837">
        <w:t>)</w:t>
      </w:r>
      <w:r w:rsidRPr="0006583E">
        <w:t xml:space="preserve"> and kriging have been utilized to model the influence of nearby road segments on AADT predictions, improving estimation accuracy for locations where direct traffic counts are unavailable (</w:t>
      </w:r>
      <w:r w:rsidRPr="0006583E">
        <w:fldChar w:fldCharType="begin"/>
      </w:r>
      <w:r w:rsidR="00381CF6">
        <w:instrText xml:space="preserve"> ADDIN ZOTERO_ITEM CSL_CITATION {"citationID":"px2GwASK","properties":{"formattedCitation":"(Zhao and Park, 2004)","plainCitation":"(Zhao and Park, 2004)","dontUpdate":true,"noteIndex":0},"citationItems":[{"id":"4zv509Lj/0stwqZ1r","uris":["http://zotero.org/users/6152684/items/UKV2NTQY",["http://zotero.org/users/6152684/items/UKV2NTQY"]],"itemData":{"id":284,"type":"article-journal","container-title":"Transportation research record","ISSN":"0361-1981","issue":"1","journalAbbreviation":"Transportation research record","note":"number: 1\npublisher: SAGE Publications Sage CA: Los Angeles, CA","page":"99-107","title":"Using geographically weighted regression models to estimate annual average daily traffic","volume":"1879","author":[{"family":"Zhao","given":"Fang"},{"family":"Park","given":"Nokil"}],"issued":{"date-parts":[["2004"]]}}}],"schema":"https://github.com/citation-style-language/schema/raw/master/csl-citation.json"} </w:instrText>
      </w:r>
      <w:r w:rsidRPr="0006583E">
        <w:fldChar w:fldCharType="separate"/>
      </w:r>
      <w:r w:rsidRPr="0006583E">
        <w:t>Zhao and Park, 2004</w:t>
      </w:r>
      <w:r w:rsidRPr="0006583E">
        <w:fldChar w:fldCharType="end"/>
      </w:r>
      <w:r w:rsidRPr="0006583E">
        <w:t xml:space="preserve">; </w:t>
      </w:r>
      <w:r w:rsidRPr="0006583E">
        <w:rPr>
          <w:b/>
          <w:bCs/>
        </w:rPr>
        <w:fldChar w:fldCharType="begin"/>
      </w:r>
      <w:r w:rsidR="00381CF6">
        <w:rPr>
          <w:b/>
          <w:bCs/>
        </w:rPr>
        <w:instrText xml:space="preserve"> ADDIN ZOTERO_ITEM CSL_CITATION {"citationID":"8Rb0bBjN","properties":{"formattedCitation":"(Selby and Kockelman, 2011)","plainCitation":"(Selby and Kockelman, 2011)","dontUpdate":true,"noteIndex":0},"citationItems":[{"id":"4zv509Lj/sFDz0HOg","uris":["http://zotero.org/users/6152684/items/HSMKT37X",["http://zotero.org/users/6152684/items/HSMKT37X"]],"itemData":{"id":66,"type":"report","title":"Spatial prediction of AADT in unmeasured locations by universal kriging","author":[{"family":"Selby","given":"Brent"},{"family":"Kockelman","given":"Kara"}],"issued":{"date-parts":[["2011"]]}}}],"schema":"https://github.com/citation-style-language/schema/raw/master/csl-citation.json"} </w:instrText>
      </w:r>
      <w:r w:rsidRPr="0006583E">
        <w:rPr>
          <w:b/>
          <w:bCs/>
        </w:rPr>
        <w:fldChar w:fldCharType="separate"/>
      </w:r>
      <w:r w:rsidRPr="0006583E">
        <w:t>Selby and Kockelman, 2011</w:t>
      </w:r>
      <w:r w:rsidRPr="0006583E">
        <w:rPr>
          <w:b/>
          <w:bCs/>
        </w:rPr>
        <w:fldChar w:fldCharType="end"/>
      </w:r>
      <w:r w:rsidRPr="0006583E">
        <w:t>). Additionally, Bayesian methods have been introduced to integrate satellite imagery and remotely sensed data with ground-based traffic counts, further refining AADT estimates (</w:t>
      </w:r>
      <w:r w:rsidRPr="0006583E">
        <w:fldChar w:fldCharType="begin"/>
      </w:r>
      <w:r w:rsidR="00381CF6">
        <w:instrText xml:space="preserve"> ADDIN ZOTERO_ITEM CSL_CITATION {"citationID":"qYIujDtp","properties":{"formattedCitation":"(Goel et al., 2006)","plainCitation":"(Goel et al., 2006)","dontUpdate":true,"noteIndex":0},"citationItems":[{"id":"4zv509Lj/cCq6MTUQ","uris":["http://zotero.org/users/6152684/items/3B3QJXEU",["http://zotero.org/users/6152684/items/3B3QJXEU"]],"itemData":{"id":360,"type":"chapter","container-title":"Applications of Advanced Technology in Transportation","page":"418-423","title":"Bayesian estimation of statewide OD flows using link volumes estimated from combined information in remotely sensed data and ground counts","author":[{"family":"Goel","given":"Prem K"},{"family":"McCord","given":"Mark R"},{"family":"Ruan","given":"Shiling"},{"family":"O'Kelly","given":"Morton"}],"issued":{"date-parts":[["2006"]]}}}],"schema":"https://github.com/citation-style-language/schema/raw/master/csl-citation.json"} </w:instrText>
      </w:r>
      <w:r w:rsidRPr="0006583E">
        <w:fldChar w:fldCharType="separate"/>
      </w:r>
      <w:r w:rsidRPr="0006583E">
        <w:t>Goel et al., 2006)</w:t>
      </w:r>
      <w:r w:rsidRPr="0006583E">
        <w:fldChar w:fldCharType="end"/>
      </w:r>
      <w:r w:rsidRPr="0006583E">
        <w:t>. However, these models often require extensive calibration despite their benefits and may not generalize well about diverse traffic conditions (</w:t>
      </w:r>
      <w:r w:rsidRPr="0006583E">
        <w:rPr>
          <w:b/>
          <w:bCs/>
        </w:rPr>
        <w:fldChar w:fldCharType="begin"/>
      </w:r>
      <w:r w:rsidR="00381CF6">
        <w:rPr>
          <w:b/>
          <w:bCs/>
        </w:rPr>
        <w:instrText xml:space="preserve"> ADDIN ZOTERO_ITEM CSL_CITATION {"citationID":"U6pRJfjL","properties":{"formattedCitation":"(Eom et al., 2006)","plainCitation":"(Eom et al., 2006)","dontUpdate":true,"noteIndex":0},"citationItems":[{"id":"4zv509Lj/Qf3xuXT2","uris":["http://zotero.org/users/6152684/items/ZFPKZ94G",["http://zotero.org/users/6152684/items/ZFPKZ94G"]],"itemData":{"id":88,"type":"article-journal","container-title":"Transportation research record","issue":"1","note":"ISBN: 0361-1981\npublisher: SAGE Publications Sage CA: Los Angeles, CA","page":"20-29","title":"Improving the prediction of annual average daily traffic for nonfreeway facilities by applying a spatial statistical method","volume":"1968","author":[{"family":"Eom","given":"Jin Ki"},{"family":"Park","given":"Man Sik"},{"family":"Heo","given":"Tae-Young"},{"family":"Huntsinger","given":"Leta F."}],"issued":{"date-parts":[["2006"]]}}}],"schema":"https://github.com/citation-style-language/schema/raw/master/csl-citation.json"} </w:instrText>
      </w:r>
      <w:r w:rsidRPr="0006583E">
        <w:rPr>
          <w:b/>
          <w:bCs/>
        </w:rPr>
        <w:fldChar w:fldCharType="separate"/>
      </w:r>
      <w:r w:rsidRPr="0006583E">
        <w:t>Eom et al., 2006)</w:t>
      </w:r>
      <w:r w:rsidRPr="0006583E">
        <w:rPr>
          <w:b/>
          <w:bCs/>
        </w:rPr>
        <w:fldChar w:fldCharType="end"/>
      </w:r>
      <w:r w:rsidRPr="0006583E">
        <w:t xml:space="preserve">. </w:t>
      </w:r>
    </w:p>
    <w:p w14:paraId="76E2C14C" w14:textId="7CBD989E" w:rsidR="00172FEB" w:rsidRDefault="009513E2" w:rsidP="00485811">
      <w:pPr>
        <w:spacing w:after="0" w:line="480" w:lineRule="auto"/>
        <w:ind w:firstLine="720"/>
      </w:pPr>
      <w:r w:rsidRPr="0006583E">
        <w:t>Despite the crucial role of accurate traffic volume estimation in transportation planning and traffic management, current AADT estimation methods for local roadways suffer from significant limitations, including data scarcity, substantial estimation errors, and insufficient management of spatial and temporal variations. Most prior studies have focused on highways and arterial roads, where data availability is relatively high, while local roads</w:t>
      </w:r>
      <w:r>
        <w:t>, often characterized by complex traffic patterns and limited historical data,</w:t>
      </w:r>
      <w:r w:rsidRPr="0006583E">
        <w:t xml:space="preserve"> have received less attention. The novelty of this study lies in the development of an integrated artificial </w:t>
      </w:r>
      <w:r w:rsidRPr="0006583E">
        <w:lastRenderedPageBreak/>
        <w:t>intelligence and spatial modeling framework that improves AADT estimation on local roadways. By combining machine learning algorithms with geospatial variables, this research aims to develop a scalable, data-driven approach that can adapt to varying traffic conditions while reducing dependence on traditional traffic count data. The findings of this study have practical implications for policymakers, urban planners, and transportation agencies seeking to optimize traffic monitoring and infrastructure planning in areas with limited traffic count data. By addressing the limitations of existing approaches and exploring the integration of machine learning with spatial models, this research offers a more accurate, scalable, and interpretable solution for traffic volume estimation on local roadways.</w:t>
      </w:r>
    </w:p>
    <w:p w14:paraId="1DB8AFF1" w14:textId="77777777" w:rsidR="00BE3D0B" w:rsidRDefault="00BE3D0B" w:rsidP="00BE3D0B">
      <w:pPr>
        <w:spacing w:after="0" w:line="480" w:lineRule="auto"/>
      </w:pPr>
    </w:p>
    <w:p w14:paraId="36F6D375" w14:textId="77777777" w:rsidR="00BE3D0B" w:rsidRDefault="00BE3D0B" w:rsidP="00BE3D0B">
      <w:pPr>
        <w:pStyle w:val="Heading2"/>
      </w:pPr>
      <w:bookmarkStart w:id="8" w:name="_Toc201222856"/>
      <w:r>
        <w:t>Research Gap</w:t>
      </w:r>
      <w:bookmarkEnd w:id="8"/>
    </w:p>
    <w:p w14:paraId="6ADCE2D4" w14:textId="6A55D9D1" w:rsidR="00BE3D0B" w:rsidRDefault="00BE3D0B" w:rsidP="00BE3D0B">
      <w:pPr>
        <w:spacing w:after="0" w:line="480" w:lineRule="auto"/>
      </w:pPr>
      <w:r w:rsidRPr="00E135E3">
        <w:t xml:space="preserve">Despite significant advancements in AADT estimation methodologies, current approaches remain inadequate for local roadways due to challenges in data availability, spatial variability, and computational efficiency. Traditional factor-based and regression models have been widely applied, but they often rely on limited traffic count stations and assume linear relationships between predictors and traffic volume, which restricts their applicability to low-volume roads with irregular patterns. While machine learning techniques such as neural networks, support vector regression, and gradient boosting models have improved predictive accuracy, they still struggle to incorporate spatial dependencies effectively. Similarly, spatial modeling approaches like </w:t>
      </w:r>
      <w:r w:rsidR="00623837">
        <w:t xml:space="preserve">GWR </w:t>
      </w:r>
      <w:r w:rsidRPr="00E135E3">
        <w:t xml:space="preserve">and kriging account for spatial relationships but require extensive calibration and perform poorly in data-scarce environments. Most existing studies focus on highways and arterial roads, where continuous traffic monitoring is available, leaving local road networks largely underrepresented. This gap highlights the need for an integrated AI and spatial modeling framework that combines machine learning with geospatial analysis to enhance AADT estimation for local roads. Using AI-driven predictive modeling and spatial dependency </w:t>
      </w:r>
      <w:r w:rsidRPr="00E135E3">
        <w:lastRenderedPageBreak/>
        <w:t>structures, this research aims to develop a scalable, data-driven approach that addresses data scarcity, improves estimation accuracy, and reduces dependency on traditional traffic count data collection methods.</w:t>
      </w:r>
    </w:p>
    <w:p w14:paraId="72CDF901" w14:textId="77777777" w:rsidR="00BE3D0B" w:rsidRPr="00172FEB" w:rsidRDefault="00BE3D0B" w:rsidP="00485811">
      <w:pPr>
        <w:spacing w:after="0" w:line="480" w:lineRule="auto"/>
        <w:ind w:firstLine="720"/>
      </w:pPr>
    </w:p>
    <w:p w14:paraId="39AF2892" w14:textId="489748EF" w:rsidR="00906659" w:rsidRDefault="0023636C" w:rsidP="00485811">
      <w:pPr>
        <w:pStyle w:val="Heading2"/>
      </w:pPr>
      <w:bookmarkStart w:id="9" w:name="_Toc201222857"/>
      <w:bookmarkEnd w:id="7"/>
      <w:r>
        <w:t>Objectives of the Study</w:t>
      </w:r>
      <w:r w:rsidR="007229FB" w:rsidRPr="007229FB">
        <w:t xml:space="preserve"> and Research Questions</w:t>
      </w:r>
      <w:bookmarkEnd w:id="9"/>
    </w:p>
    <w:p w14:paraId="2E72AE2C" w14:textId="6DE12DF8" w:rsidR="0066449A" w:rsidRPr="0006583E" w:rsidRDefault="0066449A" w:rsidP="00485811">
      <w:pPr>
        <w:spacing w:after="0" w:line="480" w:lineRule="auto"/>
      </w:pPr>
      <w:r w:rsidRPr="0006583E">
        <w:t xml:space="preserve">This research contributes to traffic volume estimation by developing </w:t>
      </w:r>
      <w:r>
        <w:t xml:space="preserve">a spatial AI </w:t>
      </w:r>
      <w:r w:rsidRPr="0006583E">
        <w:t xml:space="preserve">modeling framework to improve the accuracy of AADT estimation on local roadways. While traditional methods rely on permanent traffic count stations, short-term manual counts, and factor-based estimation techniques, these approaches often fail to capture the complexity of traffic flow on low-volume and unmonitored roads due to data limitations. </w:t>
      </w:r>
      <w:r>
        <w:t>M</w:t>
      </w:r>
      <w:r w:rsidRPr="0006583E">
        <w:t xml:space="preserve">ost studies have focused on highways and arterial roads, </w:t>
      </w:r>
      <w:r>
        <w:t>with higher data availability</w:t>
      </w:r>
      <w:r w:rsidRPr="0006583E">
        <w:t xml:space="preserve">. This study will utilize the </w:t>
      </w:r>
      <w:r w:rsidR="00F31EF6">
        <w:t xml:space="preserve">Non-spatial and </w:t>
      </w:r>
      <w:r>
        <w:t>S</w:t>
      </w:r>
      <w:r w:rsidRPr="0006583E">
        <w:t xml:space="preserve">patial </w:t>
      </w:r>
      <w:r>
        <w:t>Random Forest</w:t>
      </w:r>
      <w:r w:rsidRPr="0006583E">
        <w:t xml:space="preserve"> model to improve AADT estimation for local roads. Through investigating key influencing factors such as roadway characteristics, socioeconomic variables, and geospatial dependencies, this research identifies how these factors can improve traffic volume predictions. Additionally, this study provides insights into the relative effectiveness of various predictive approaches. The proposed methodology addresses current limitations in data scarcity and estimation errors, making it valuable to data-driven traffic management, safety planning, and infrastructure development. This research will address the following research questions:</w:t>
      </w:r>
    </w:p>
    <w:p w14:paraId="00909C70" w14:textId="77777777" w:rsidR="0066449A" w:rsidRPr="0006583E" w:rsidRDefault="0066449A" w:rsidP="00485811">
      <w:pPr>
        <w:pStyle w:val="ListParagraph"/>
        <w:widowControl w:val="0"/>
        <w:numPr>
          <w:ilvl w:val="0"/>
          <w:numId w:val="8"/>
        </w:numPr>
        <w:spacing w:after="0" w:line="480" w:lineRule="auto"/>
      </w:pPr>
      <w:r w:rsidRPr="0006583E">
        <w:t>How can artificial intelligence and spatial modeling be integrated to improve the accuracy of AADT estimation on local roadways where traffic count data is sparse?</w:t>
      </w:r>
    </w:p>
    <w:p w14:paraId="46CE2EFB" w14:textId="77777777" w:rsidR="0066449A" w:rsidRPr="0006583E" w:rsidRDefault="0066449A" w:rsidP="00485811">
      <w:pPr>
        <w:pStyle w:val="ListParagraph"/>
        <w:widowControl w:val="0"/>
        <w:numPr>
          <w:ilvl w:val="0"/>
          <w:numId w:val="8"/>
        </w:numPr>
        <w:spacing w:after="0" w:line="480" w:lineRule="auto"/>
      </w:pPr>
      <w:r w:rsidRPr="0006583E">
        <w:t>What are the key roadways, socioeconomic, and geospatial factors that influence AADT estimation?</w:t>
      </w:r>
    </w:p>
    <w:p w14:paraId="4BD64AD0" w14:textId="758DD8DD" w:rsidR="00172FEB" w:rsidRDefault="0066449A" w:rsidP="00485811">
      <w:pPr>
        <w:pStyle w:val="ListParagraph"/>
        <w:widowControl w:val="0"/>
        <w:numPr>
          <w:ilvl w:val="0"/>
          <w:numId w:val="8"/>
        </w:numPr>
        <w:spacing w:after="0" w:line="480" w:lineRule="auto"/>
      </w:pPr>
      <w:r w:rsidRPr="0006583E">
        <w:t xml:space="preserve">What are the limitations and challenges of using AI-driven spatial modeling techniques for AADT estimation, particularly for roads with highly variable or low-volume traffic </w:t>
      </w:r>
      <w:r w:rsidRPr="0006583E">
        <w:lastRenderedPageBreak/>
        <w:t>patterns?</w:t>
      </w:r>
    </w:p>
    <w:p w14:paraId="4F58656A" w14:textId="77777777" w:rsidR="00FC4C10" w:rsidRPr="00172FEB" w:rsidRDefault="00FC4C10" w:rsidP="00FC4C10">
      <w:pPr>
        <w:pStyle w:val="ListParagraph"/>
        <w:widowControl w:val="0"/>
        <w:spacing w:after="0" w:line="480" w:lineRule="auto"/>
      </w:pPr>
    </w:p>
    <w:p w14:paraId="359372E9" w14:textId="6F165CFB" w:rsidR="0036290F" w:rsidRPr="0036290F" w:rsidRDefault="0036290F" w:rsidP="00485811">
      <w:pPr>
        <w:pStyle w:val="Heading2"/>
      </w:pPr>
      <w:bookmarkStart w:id="10" w:name="_Toc201222858"/>
      <w:r>
        <w:t>Thesis Organization</w:t>
      </w:r>
      <w:bookmarkEnd w:id="10"/>
    </w:p>
    <w:p w14:paraId="6970D69E" w14:textId="77777777" w:rsidR="00913680" w:rsidRDefault="00913680" w:rsidP="00485811">
      <w:pPr>
        <w:pStyle w:val="Body"/>
        <w:rPr>
          <w:rStyle w:val="fontstyle2"/>
        </w:rPr>
      </w:pPr>
      <w:r w:rsidRPr="00913680">
        <w:rPr>
          <w:rStyle w:val="fontstyle2"/>
        </w:rPr>
        <w:t>This thesis is organized into six chapters, each addressing a distinct component of the research process.</w:t>
      </w:r>
    </w:p>
    <w:p w14:paraId="7D0AA020" w14:textId="6CE6D35B" w:rsidR="00B65728" w:rsidRPr="001B61F2" w:rsidRDefault="00AB5317" w:rsidP="00485811">
      <w:pPr>
        <w:pStyle w:val="Body"/>
        <w:rPr>
          <w:rStyle w:val="fontstyle2"/>
        </w:rPr>
      </w:pPr>
      <w:r w:rsidRPr="001B61F2">
        <w:rPr>
          <w:rStyle w:val="fontstyle0"/>
          <w:b/>
        </w:rPr>
        <w:t>Chapter</w:t>
      </w:r>
      <w:r w:rsidR="00E53096" w:rsidRPr="001B61F2">
        <w:rPr>
          <w:rStyle w:val="fontstyle0"/>
          <w:b/>
        </w:rPr>
        <w:t xml:space="preserve"> </w:t>
      </w:r>
      <w:r w:rsidRPr="001B61F2">
        <w:rPr>
          <w:rStyle w:val="fontstyle0"/>
          <w:b/>
        </w:rPr>
        <w:t>One</w:t>
      </w:r>
      <w:r w:rsidR="00E53096" w:rsidRPr="001B61F2">
        <w:rPr>
          <w:rStyle w:val="fontstyle0"/>
          <w:b/>
        </w:rPr>
        <w:t xml:space="preserve"> </w:t>
      </w:r>
      <w:r w:rsidR="001B61F2" w:rsidRPr="001B61F2">
        <w:rPr>
          <w:rStyle w:val="fontstyle2"/>
        </w:rPr>
        <w:t>introduces the study by outlining the background, significance, and motivation behind estimating Annual Average Daily Traffic (AADT) using machine learning models. It also defines the research objectives, scope, and the specific questions the thesis aims to address.</w:t>
      </w:r>
    </w:p>
    <w:p w14:paraId="45A47D67" w14:textId="5EEEE7FF" w:rsidR="000522BB" w:rsidRPr="001B61F2" w:rsidRDefault="00AB5317" w:rsidP="00485811">
      <w:pPr>
        <w:pStyle w:val="Body"/>
        <w:rPr>
          <w:rStyle w:val="fontstyle2"/>
        </w:rPr>
      </w:pPr>
      <w:r w:rsidRPr="001B61F2">
        <w:rPr>
          <w:rStyle w:val="fontstyle0"/>
          <w:b/>
        </w:rPr>
        <w:t>Chapter</w:t>
      </w:r>
      <w:r w:rsidR="00E53096" w:rsidRPr="001B61F2">
        <w:rPr>
          <w:rStyle w:val="fontstyle0"/>
          <w:b/>
        </w:rPr>
        <w:t xml:space="preserve"> </w:t>
      </w:r>
      <w:r w:rsidRPr="001B61F2">
        <w:rPr>
          <w:rStyle w:val="fontstyle0"/>
          <w:b/>
        </w:rPr>
        <w:t>Two</w:t>
      </w:r>
      <w:r w:rsidR="00E53096" w:rsidRPr="001B61F2">
        <w:rPr>
          <w:rStyle w:val="fontstyle0"/>
          <w:b/>
        </w:rPr>
        <w:t xml:space="preserve"> </w:t>
      </w:r>
      <w:r w:rsidR="001B61F2" w:rsidRPr="001B61F2">
        <w:rPr>
          <w:rStyle w:val="fontstyle2"/>
        </w:rPr>
        <w:t>presents a concise literature review, discussing existing approaches to AADT estimation, including traditional regression methods and recent advancements in machine learning and spatial modeling. The chapter also identifies gaps in current research that this study aims to fill.</w:t>
      </w:r>
    </w:p>
    <w:p w14:paraId="04B21581" w14:textId="2CAAC240" w:rsidR="00257B09" w:rsidRPr="00B11EF3" w:rsidRDefault="00B11EF3" w:rsidP="00485811">
      <w:pPr>
        <w:pStyle w:val="Body"/>
        <w:rPr>
          <w:rStyle w:val="fontstyle2"/>
          <w:bCs/>
        </w:rPr>
      </w:pPr>
      <w:r>
        <w:rPr>
          <w:rStyle w:val="fontstyle0"/>
          <w:b/>
        </w:rPr>
        <w:t xml:space="preserve">Chapter Three </w:t>
      </w:r>
      <w:r w:rsidRPr="00B11EF3">
        <w:rPr>
          <w:rStyle w:val="fontstyle0"/>
          <w:bCs/>
        </w:rPr>
        <w:t>outlines the data and its preparation steps, along with a brief description of the upcoming chapters</w:t>
      </w:r>
      <w:r w:rsidR="006875E6">
        <w:rPr>
          <w:rStyle w:val="fontstyle0"/>
          <w:bCs/>
        </w:rPr>
        <w:t>’</w:t>
      </w:r>
      <w:r w:rsidRPr="00B11EF3">
        <w:rPr>
          <w:rStyle w:val="fontstyle0"/>
          <w:bCs/>
        </w:rPr>
        <w:t xml:space="preserve"> structure. </w:t>
      </w:r>
    </w:p>
    <w:p w14:paraId="7D14F05A" w14:textId="61D159D2" w:rsidR="000522BB" w:rsidRPr="001B61F2" w:rsidRDefault="00257B09" w:rsidP="00485811">
      <w:pPr>
        <w:pStyle w:val="Body"/>
        <w:rPr>
          <w:rStyle w:val="fontstyle2"/>
        </w:rPr>
      </w:pPr>
      <w:r w:rsidRPr="001B61F2">
        <w:rPr>
          <w:rStyle w:val="fontstyle0"/>
          <w:b/>
        </w:rPr>
        <w:t xml:space="preserve"> </w:t>
      </w:r>
      <w:r w:rsidR="00AB5317" w:rsidRPr="001B61F2">
        <w:rPr>
          <w:rStyle w:val="fontstyle0"/>
          <w:b/>
        </w:rPr>
        <w:t>Chapter</w:t>
      </w:r>
      <w:r w:rsidR="00E53096" w:rsidRPr="001B61F2">
        <w:rPr>
          <w:rStyle w:val="fontstyle0"/>
          <w:b/>
        </w:rPr>
        <w:t xml:space="preserve"> </w:t>
      </w:r>
      <w:r w:rsidR="00AB5317" w:rsidRPr="001B61F2">
        <w:rPr>
          <w:rStyle w:val="fontstyle0"/>
          <w:b/>
        </w:rPr>
        <w:t>Four</w:t>
      </w:r>
      <w:r w:rsidR="00E53096" w:rsidRPr="001B61F2">
        <w:rPr>
          <w:rStyle w:val="fontstyle0"/>
        </w:rPr>
        <w:t xml:space="preserve"> </w:t>
      </w:r>
      <w:r w:rsidR="0013167D" w:rsidRPr="001B61F2">
        <w:rPr>
          <w:rStyle w:val="fontstyle2"/>
        </w:rPr>
        <w:t xml:space="preserve">presents </w:t>
      </w:r>
      <w:r w:rsidR="00B94C66" w:rsidRPr="00B94C66">
        <w:rPr>
          <w:rStyle w:val="fontstyle2"/>
        </w:rPr>
        <w:t xml:space="preserve">the development of the </w:t>
      </w:r>
      <w:r w:rsidR="00D314FB">
        <w:rPr>
          <w:rStyle w:val="fontstyle2"/>
        </w:rPr>
        <w:t>N</w:t>
      </w:r>
      <w:r w:rsidR="00B94C66" w:rsidRPr="00B94C66">
        <w:rPr>
          <w:rStyle w:val="fontstyle2"/>
        </w:rPr>
        <w:t>on-spatial Random Forest (RF) model, including model tuning, evaluation metrics, and performance validation.</w:t>
      </w:r>
    </w:p>
    <w:p w14:paraId="4D87AC5D" w14:textId="5061D7C9" w:rsidR="00E24BD0" w:rsidRPr="001B61F2" w:rsidRDefault="00AB5317" w:rsidP="00485811">
      <w:pPr>
        <w:pStyle w:val="Body"/>
        <w:rPr>
          <w:rStyle w:val="fontstyle2"/>
        </w:rPr>
      </w:pPr>
      <w:r w:rsidRPr="001B61F2">
        <w:rPr>
          <w:rStyle w:val="fontstyle0"/>
          <w:b/>
        </w:rPr>
        <w:t>Chapter</w:t>
      </w:r>
      <w:r w:rsidR="00E53096" w:rsidRPr="001B61F2">
        <w:rPr>
          <w:rStyle w:val="fontstyle0"/>
          <w:b/>
        </w:rPr>
        <w:t xml:space="preserve"> </w:t>
      </w:r>
      <w:r w:rsidRPr="001B61F2">
        <w:rPr>
          <w:rStyle w:val="fontstyle0"/>
          <w:b/>
        </w:rPr>
        <w:t>Fiv</w:t>
      </w:r>
      <w:r w:rsidRPr="001B61F2">
        <w:rPr>
          <w:rStyle w:val="fontstyle0"/>
        </w:rPr>
        <w:t>e</w:t>
      </w:r>
      <w:r w:rsidR="00E53096" w:rsidRPr="001B61F2">
        <w:rPr>
          <w:rStyle w:val="fontstyle0"/>
        </w:rPr>
        <w:t xml:space="preserve"> </w:t>
      </w:r>
      <w:r w:rsidR="00B94C66" w:rsidRPr="00B94C66">
        <w:rPr>
          <w:rStyle w:val="fontstyle0"/>
        </w:rPr>
        <w:t xml:space="preserve">focuses on the </w:t>
      </w:r>
      <w:r w:rsidR="00D314FB">
        <w:rPr>
          <w:rStyle w:val="fontstyle0"/>
        </w:rPr>
        <w:t>S</w:t>
      </w:r>
      <w:r w:rsidR="00B94C66" w:rsidRPr="00B94C66">
        <w:rPr>
          <w:rStyle w:val="fontstyle0"/>
        </w:rPr>
        <w:t xml:space="preserve">patial </w:t>
      </w:r>
      <w:r w:rsidR="00D314FB">
        <w:rPr>
          <w:rStyle w:val="fontstyle0"/>
        </w:rPr>
        <w:t>RF</w:t>
      </w:r>
      <w:r w:rsidR="00B94C66" w:rsidRPr="00B94C66">
        <w:rPr>
          <w:rStyle w:val="fontstyle0"/>
        </w:rPr>
        <w:t xml:space="preserve"> modeling approach. It introduces spatial enhancements such as spatial cross-validation, variable interaction analysis, and spatial permutation importance, and presents the results of the spatial RF model in comparison to GWR.</w:t>
      </w:r>
    </w:p>
    <w:p w14:paraId="04B21583" w14:textId="1203F6B6" w:rsidR="00B26F90" w:rsidRDefault="007459F7" w:rsidP="00485811">
      <w:pPr>
        <w:pStyle w:val="Body"/>
      </w:pPr>
      <w:r w:rsidRPr="001B61F2">
        <w:rPr>
          <w:rStyle w:val="fontstyle0"/>
          <w:b/>
        </w:rPr>
        <w:t>Chapter Six</w:t>
      </w:r>
      <w:r w:rsidRPr="001B61F2">
        <w:rPr>
          <w:rStyle w:val="fontstyle0"/>
        </w:rPr>
        <w:t xml:space="preserve"> </w:t>
      </w:r>
      <w:r w:rsidR="00E74954" w:rsidRPr="00E74954">
        <w:rPr>
          <w:rStyle w:val="fontstyle0"/>
        </w:rPr>
        <w:t>concludes the thesis by summarizing the overall contributions, outlining the limitations of the study, and suggesting potential future research directions to improve AADT modeling and its applicability in transportation planning</w:t>
      </w:r>
    </w:p>
    <w:p w14:paraId="18A62062" w14:textId="64E195F0" w:rsidR="00B26F90" w:rsidRDefault="00B26F90" w:rsidP="00485811">
      <w:pPr>
        <w:pStyle w:val="Body"/>
      </w:pPr>
      <w:r>
        <w:br w:type="page"/>
      </w:r>
    </w:p>
    <w:p w14:paraId="77961D6A" w14:textId="70C55419" w:rsidR="00C9191F" w:rsidRDefault="00CC313D" w:rsidP="00485811">
      <w:pPr>
        <w:pStyle w:val="Heading1"/>
      </w:pPr>
      <w:bookmarkStart w:id="11" w:name="_Toc201222859"/>
      <w:r>
        <w:rPr>
          <w:noProof/>
          <w:shd w:val="clear" w:color="auto" w:fill="auto"/>
        </w:rPr>
        <w:lastRenderedPageBreak/>
        <mc:AlternateContent>
          <mc:Choice Requires="wps">
            <w:drawing>
              <wp:anchor distT="0" distB="0" distL="114300" distR="114300" simplePos="0" relativeHeight="251658241" behindDoc="0" locked="0" layoutInCell="1" allowOverlap="1" wp14:anchorId="680194A0" wp14:editId="2742125C">
                <wp:simplePos x="0" y="0"/>
                <wp:positionH relativeFrom="column">
                  <wp:posOffset>1627958</wp:posOffset>
                </wp:positionH>
                <wp:positionV relativeFrom="paragraph">
                  <wp:posOffset>-69397</wp:posOffset>
                </wp:positionV>
                <wp:extent cx="382772" cy="329609"/>
                <wp:effectExtent l="0" t="0" r="0" b="0"/>
                <wp:wrapNone/>
                <wp:docPr id="1547902517" name="Text Box 52"/>
                <wp:cNvGraphicFramePr/>
                <a:graphic xmlns:a="http://schemas.openxmlformats.org/drawingml/2006/main">
                  <a:graphicData uri="http://schemas.microsoft.com/office/word/2010/wordprocessingShape">
                    <wps:wsp>
                      <wps:cNvSpPr txBox="1"/>
                      <wps:spPr>
                        <a:xfrm>
                          <a:off x="0" y="0"/>
                          <a:ext cx="382772" cy="329609"/>
                        </a:xfrm>
                        <a:prstGeom prst="rect">
                          <a:avLst/>
                        </a:prstGeom>
                        <a:solidFill>
                          <a:schemeClr val="bg1"/>
                        </a:solidFill>
                        <a:ln w="6350">
                          <a:noFill/>
                        </a:ln>
                      </wps:spPr>
                      <wps:txbx>
                        <w:txbxContent>
                          <w:p w14:paraId="3963F0C0" w14:textId="6F1DE03F" w:rsidR="000A3205" w:rsidRPr="00C754C7" w:rsidRDefault="000A3205" w:rsidP="000A3205">
                            <w:pPr>
                              <w:rPr>
                                <w:b/>
                                <w:bCs/>
                              </w:rPr>
                            </w:pPr>
                            <w:r w:rsidRPr="00C754C7">
                              <w:rPr>
                                <w:b/>
                                <w:bCs/>
                              </w:rPr>
                              <w:t>I</w:t>
                            </w:r>
                            <w:r>
                              <w:rPr>
                                <w:b/>
                                <w:bCs/>
                              </w:rPr>
                              <w:t>I</w:t>
                            </w:r>
                            <w:r w:rsidR="00034330">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194A0" id="_x0000_s1027" type="#_x0000_t202" style="position:absolute;left:0;text-align:left;margin-left:128.2pt;margin-top:-5.45pt;width:30.15pt;height:25.9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kLMAIAAFoEAAAOAAAAZHJzL2Uyb0RvYy54bWysVE2P2jAQvVfqf7B8L4HAwhIRVpQVVSW0&#10;uxJb7dk4NonkeFzbkNBf37HD1257qnpxZjzj55k3z5k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vD+3QySSnhGBqm03F/GlCS62Fjnf8moCbByKnFqUSy&#10;2GHtfJd6Tgl3OVBVsaqUik5QglgqSw4MZ7jdxRIR/F2W0qTJ6Xh414/AGsLxDllprOXaUrB8u21J&#10;Vdy0u4XiiCxY6ATiDF9VWOuaOf/CLCoCG0eV+2dcpAK8C04WJSXYX3/bD/k4KIxS0qDCcup+7pkV&#10;lKjvGkc4HYxGQZLRGd1NUnTsbWR7G9H7eglIwADfk+HRDPlenU1poX7Dx7AIt2KIaY5359SfzaXv&#10;dI+PiYvFIiahCA3za70xPEAHwsMkXts3Zs1pXB7n/ARnLbLsw9S63HBSw2LvQVZxpIHnjtUT/Sjg&#10;KIrTYwsv5NaPWddfwvw3AAAA//8DAFBLAwQUAAYACAAAACEAbgW61N8AAAAKAQAADwAAAGRycy9k&#10;b3ducmV2LnhtbEyPQU+DQBCF7yb+h82YeGsXaostsjTV2LMpePC4ZUfAsrOE3bbIr3c86XHyvrz3&#10;TbYdbScuOPjWkYJ4HoFAqpxpqVbwXu5naxA+aDK6c4QKvtHDNr+9yXRq3JUOeClCLbiEfKoVNCH0&#10;qZS+atBqP3c9EmefbrA68DnU0gz6yuW2k4soSqTVLfFCo3t8abA6FWfLu658PU27IMt9hcWzWU1f&#10;bx+TUvd34+4JRMAx/MHwq8/qkLPT0Z3JeNEpWKySJaMKZnG0AcHEQ5w8gjgqWMYRyDyT/1/IfwAA&#10;AP//AwBQSwECLQAUAAYACAAAACEAtoM4kv4AAADhAQAAEwAAAAAAAAAAAAAAAAAAAAAAW0NvbnRl&#10;bnRfVHlwZXNdLnhtbFBLAQItABQABgAIAAAAIQA4/SH/1gAAAJQBAAALAAAAAAAAAAAAAAAAAC8B&#10;AABfcmVscy8ucmVsc1BLAQItABQABgAIAAAAIQCEXdkLMAIAAFoEAAAOAAAAAAAAAAAAAAAAAC4C&#10;AABkcnMvZTJvRG9jLnhtbFBLAQItABQABgAIAAAAIQBuBbrU3wAAAAoBAAAPAAAAAAAAAAAAAAAA&#10;AIoEAABkcnMvZG93bnJldi54bWxQSwUGAAAAAAQABADzAAAAlgUAAAAA&#10;" fillcolor="white [3212]" stroked="f" strokeweight=".5pt">
                <v:textbox>
                  <w:txbxContent>
                    <w:p w14:paraId="3963F0C0" w14:textId="6F1DE03F" w:rsidR="000A3205" w:rsidRPr="00C754C7" w:rsidRDefault="000A3205" w:rsidP="000A3205">
                      <w:pPr>
                        <w:rPr>
                          <w:b/>
                          <w:bCs/>
                        </w:rPr>
                      </w:pPr>
                      <w:r w:rsidRPr="00C754C7">
                        <w:rPr>
                          <w:b/>
                          <w:bCs/>
                        </w:rPr>
                        <w:t>I</w:t>
                      </w:r>
                      <w:r>
                        <w:rPr>
                          <w:b/>
                          <w:bCs/>
                        </w:rPr>
                        <w:t>I</w:t>
                      </w:r>
                      <w:r w:rsidR="00034330">
                        <w:rPr>
                          <w:b/>
                          <w:bCs/>
                        </w:rPr>
                        <w:t>.</w:t>
                      </w:r>
                    </w:p>
                  </w:txbxContent>
                </v:textbox>
              </v:shape>
            </w:pict>
          </mc:Fallback>
        </mc:AlternateContent>
      </w:r>
      <w:r w:rsidR="001B527F">
        <w:t xml:space="preserve">     </w:t>
      </w:r>
      <w:r w:rsidR="008E115E">
        <w:t>LITERATURE REVIEW</w:t>
      </w:r>
      <w:bookmarkEnd w:id="11"/>
      <w:r w:rsidR="008E115E">
        <w:t xml:space="preserve"> </w:t>
      </w:r>
      <w:r w:rsidR="001B527F">
        <w:t xml:space="preserve">     </w:t>
      </w:r>
    </w:p>
    <w:p w14:paraId="5E19A5F2" w14:textId="26178E93" w:rsidR="00B54CA0" w:rsidRDefault="0052633F" w:rsidP="00485811">
      <w:pPr>
        <w:pStyle w:val="Body"/>
        <w:ind w:firstLine="0"/>
      </w:pPr>
      <w:r w:rsidRPr="0052633F">
        <w:t>Accurate estimation of AADT plays a crucial role in transportation planning, infrastructure design, and policy formulation. Over the years, a wide array of methodologies has been proposed to improve the precision and reliability of AADT estimation, reflecting the evolving availability of data and analytical tools. This section reviews the key developments in the field, beginning with traditional factor-based and regression models, followed by advancements in clustering, spatial analysis, and machine learning techniques. The review also highlights hybrid approaches that integrate multiple methods to enhance estimation accuracy, especially in data-sparse environments. By tracing the progression of these techniques, the following subsections aim to contextualize the current study within the broader research landscape and identify existing gaps and opportunities for future work.</w:t>
      </w:r>
    </w:p>
    <w:p w14:paraId="4E336833" w14:textId="77777777" w:rsidR="00451075" w:rsidRPr="008F6ED5" w:rsidRDefault="00451075" w:rsidP="00485811">
      <w:pPr>
        <w:pStyle w:val="Body"/>
        <w:ind w:firstLine="0"/>
      </w:pPr>
    </w:p>
    <w:p w14:paraId="2430F391" w14:textId="71E54AAE" w:rsidR="001B527F" w:rsidRDefault="000961FC" w:rsidP="00485811">
      <w:pPr>
        <w:pStyle w:val="Heading2"/>
      </w:pPr>
      <w:bookmarkStart w:id="12" w:name="_Toc201222860"/>
      <w:r w:rsidRPr="000961FC">
        <w:t>Traditional and Early Statistical Methods</w:t>
      </w:r>
      <w:bookmarkEnd w:id="12"/>
    </w:p>
    <w:p w14:paraId="2F7EF89E" w14:textId="7E147661" w:rsidR="000961FC" w:rsidRDefault="00221319" w:rsidP="00485811">
      <w:pPr>
        <w:spacing w:after="0" w:line="480" w:lineRule="auto"/>
        <w:rPr>
          <w:color w:val="000000" w:themeColor="text1"/>
        </w:rPr>
      </w:pPr>
      <w:r w:rsidRPr="0006583E">
        <w:rPr>
          <w:color w:val="000000" w:themeColor="text1"/>
        </w:rPr>
        <w:t xml:space="preserve">Over the years, various methodologies have been developed to enhance the accuracy of AADT estimation, including traditional statistical models, machine learning techniques, and spatial modeling approaches. Early approaches to AADT estimation relied heavily on short-term manual traffic counts and factor-based adjustment methods. </w:t>
      </w:r>
      <w:r w:rsidRPr="0006583E">
        <w:fldChar w:fldCharType="begin"/>
      </w:r>
      <w:r w:rsidR="00381CF6">
        <w:instrText xml:space="preserve"> ADDIN ZOTERO_ITEM CSL_CITATION {"citationID":"PajYhGbg","properties":{"formattedCitation":"(Drusch, 1966)","plainCitation":"(Drusch, 1966)","dontUpdate":true,"noteIndex":0},"citationItems":[{"id":"4zv509Lj/25eMDfpm","uris":["http://zotero.org/users/6152684/items/96ZD6ZXA",["http://zotero.org/users/6152684/items/96ZD6ZXA"]],"itemData":{"id":128,"type":"article-journal","container-title":"Highway Research Record","issue":"118","title":"Estimating annual average daily traffic from short-term traffic counts","author":[{"family":"Drusch","given":"Robert L."}],"issued":{"date-parts":[["1966"]]}}}],"schema":"https://github.com/citation-style-language/schema/raw/master/csl-citation.json"} </w:instrText>
      </w:r>
      <w:r w:rsidRPr="0006583E">
        <w:fldChar w:fldCharType="separate"/>
      </w:r>
      <w:r w:rsidRPr="0006583E">
        <w:t>Drusch (1966)</w:t>
      </w:r>
      <w:r w:rsidRPr="0006583E">
        <w:fldChar w:fldCharType="end"/>
      </w:r>
      <w:r w:rsidRPr="0006583E">
        <w:t xml:space="preserve"> </w:t>
      </w:r>
      <w:r w:rsidRPr="0006583E">
        <w:rPr>
          <w:color w:val="000000" w:themeColor="text1"/>
        </w:rPr>
        <w:t xml:space="preserve">proposed a method for grouping Continuous Count Stations (CCSs) based on monthly adjustment factors, which reduced the number of necessary seasonal counts and provided cost savings. Likewise, </w:t>
      </w:r>
      <w:r w:rsidRPr="0006583E">
        <w:fldChar w:fldCharType="begin"/>
      </w:r>
      <w:r w:rsidR="00381CF6">
        <w:instrText xml:space="preserve"> ADDIN ZOTERO_ITEM CSL_CITATION {"citationID":"OJl8vgoF","properties":{"formattedCitation":"(Hartgen and Lemmerman, 1983)","plainCitation":"(Hartgen and Lemmerman, 1983)","dontUpdate":true,"noteIndex":0},"citationItems":[{"id":"4zv509Lj/X4XCfXjK","uris":["http://zotero.org/users/6152684/items/I4EQ9UNJ",["http://zotero.org/users/6152684/items/I4EQ9UNJ"]],"itemData":{"id":372,"type":"article-journal","container-title":"Transportation research record","journalAbbreviation":"Transportation research record","page":"11-20","title":"Streamlining collection and processing of traffic count statistics","volume":"928","author":[{"family":"Hartgen","given":"David T"},{"family":"Lemmerman","given":"John H"}],"issued":{"date-parts":[["1983"]]}}}],"schema":"https://github.com/citation-style-language/schema/raw/master/csl-citation.json"} </w:instrText>
      </w:r>
      <w:r w:rsidRPr="0006583E">
        <w:fldChar w:fldCharType="separate"/>
      </w:r>
      <w:r w:rsidRPr="0006583E">
        <w:t>Hartgen and Lemmerman (1983)</w:t>
      </w:r>
      <w:r w:rsidRPr="0006583E">
        <w:fldChar w:fldCharType="end"/>
      </w:r>
      <w:r w:rsidRPr="0006583E">
        <w:t xml:space="preserve"> </w:t>
      </w:r>
      <w:r w:rsidRPr="0006583E">
        <w:rPr>
          <w:color w:val="000000" w:themeColor="text1"/>
        </w:rPr>
        <w:t xml:space="preserve">optimized AADT estimation by refining factoring procedures and enhancing count scheduling, which led to a 30% decrease in the number of traffic counts over five years. </w:t>
      </w:r>
      <w:r w:rsidRPr="0006583E">
        <w:fldChar w:fldCharType="begin"/>
      </w:r>
      <w:r w:rsidR="00381CF6">
        <w:instrText xml:space="preserve"> ADDIN ZOTERO_ITEM CSL_CITATION {"citationID":"L3JymJ6u","properties":{"formattedCitation":"(Ritchie, 1986)","plainCitation":"(Ritchie, 1986)","dontUpdate":true,"noteIndex":0},"citationItems":[{"id":"4zv509Lj/cO4NP1Tn","uris":["http://zotero.org/users/6152684/items/UUM7JN2B",["http://zotero.org/users/6152684/items/UUM7JN2B"]],"itemData":{"id":348,"type":"book","ISBN":"0-309-04110-4","note":"issue: 1090","title":"A statistical approach to statewide traffic counting","author":[{"family":"Ritchie","given":"Stephen G"}],"issued":{"date-parts":[["1986"]]}}}],"schema":"https://github.com/citation-style-language/schema/raw/master/csl-citation.json"} </w:instrText>
      </w:r>
      <w:r w:rsidRPr="0006583E">
        <w:fldChar w:fldCharType="separate"/>
      </w:r>
      <w:r w:rsidRPr="0006583E">
        <w:t>Ritchie (1986)</w:t>
      </w:r>
      <w:r w:rsidRPr="0006583E">
        <w:fldChar w:fldCharType="end"/>
      </w:r>
      <w:r w:rsidRPr="0006583E">
        <w:rPr>
          <w:color w:val="000000" w:themeColor="text1"/>
        </w:rPr>
        <w:t xml:space="preserve"> introduced a statistical regression framework that adjusted short-term axle counts using group-specific regression coefficients, though its applicability was constrained by data availability. Other studies, such as, </w:t>
      </w:r>
      <w:r w:rsidRPr="0006583E">
        <w:fldChar w:fldCharType="begin"/>
      </w:r>
      <w:r w:rsidR="00381CF6">
        <w:instrText xml:space="preserve"> ADDIN ZOTERO_ITEM CSL_CITATION {"citationID":"ZcvxUvM0","properties":{"formattedCitation":"(Erhunmwunsee, 1991)","plainCitation":"(Erhunmwunsee, 1991)","dontUpdate":true,"noteIndex":0},"citationItems":[{"id":"4zv509Lj/toXTnc9J","uris":["http://zotero.org/users/6152684/items/AD5DMXIF",["http://zotero.org/users/6152684/items/AD5DMXIF"]],"itemData":{"id":259,"type":"article-journal","container-title":"ITE journal","ISSN":"0162-8178","issue":"11","journalAbbreviation":"ITE journal","note":"number: 11","title":"Estimating average annual daily traffic flow from short period counts","volume":"61","author":[{"family":"Erhunmwunsee","given":"Paul O"}],"issued":{"date-parts":[["1991"]]}}}],"schema":"https://github.com/citation-style-language/schema/raw/master/csl-citation.json"} </w:instrText>
      </w:r>
      <w:r w:rsidRPr="0006583E">
        <w:fldChar w:fldCharType="separate"/>
      </w:r>
      <w:r w:rsidRPr="0006583E">
        <w:t>Erhunmwunsee (1991)</w:t>
      </w:r>
      <w:r w:rsidRPr="0006583E">
        <w:fldChar w:fldCharType="end"/>
      </w:r>
      <w:r w:rsidRPr="0006583E">
        <w:rPr>
          <w:color w:val="000000" w:themeColor="text1"/>
        </w:rPr>
        <w:t xml:space="preserve"> investigated </w:t>
      </w:r>
      <w:r w:rsidRPr="0006583E">
        <w:rPr>
          <w:color w:val="000000" w:themeColor="text1"/>
        </w:rPr>
        <w:lastRenderedPageBreak/>
        <w:t>how count duration impacts estimation accuracy, concluding that eight-hour counts performed comparably to longer counts.</w:t>
      </w:r>
    </w:p>
    <w:p w14:paraId="0ADACAC3" w14:textId="77777777" w:rsidR="00B70702" w:rsidRPr="00AD7AE4" w:rsidRDefault="00B70702" w:rsidP="00485811">
      <w:pPr>
        <w:spacing w:after="0" w:line="480" w:lineRule="auto"/>
        <w:rPr>
          <w:color w:val="000000" w:themeColor="text1"/>
        </w:rPr>
      </w:pPr>
    </w:p>
    <w:p w14:paraId="30927AD8" w14:textId="00E0F858" w:rsidR="006D6478" w:rsidRDefault="00CC1642" w:rsidP="00485811">
      <w:pPr>
        <w:pStyle w:val="Heading2"/>
      </w:pPr>
      <w:bookmarkStart w:id="13" w:name="_Toc201222861"/>
      <w:r>
        <w:t>Clustering and Classification-Based Techniques</w:t>
      </w:r>
      <w:bookmarkEnd w:id="13"/>
    </w:p>
    <w:p w14:paraId="01D8BE6F" w14:textId="4587F556" w:rsidR="00CC1642" w:rsidRDefault="00CC1642" w:rsidP="00485811">
      <w:pPr>
        <w:spacing w:after="0" w:line="480" w:lineRule="auto"/>
        <w:rPr>
          <w:color w:val="000000" w:themeColor="text1"/>
        </w:rPr>
      </w:pPr>
      <w:r w:rsidRPr="0006583E">
        <w:rPr>
          <w:color w:val="000000" w:themeColor="text1"/>
        </w:rPr>
        <w:t xml:space="preserve">Several researchers explored classification and clustering techniques to refine the assignment of traffic count data. </w:t>
      </w:r>
      <w:r w:rsidRPr="0006583E">
        <w:fldChar w:fldCharType="begin"/>
      </w:r>
      <w:r w:rsidR="00381CF6">
        <w:instrText xml:space="preserve"> ADDIN ZOTERO_ITEM CSL_CITATION {"citationID":"x2lVZ6Jn","properties":{"formattedCitation":"(Garber and Bayat-Mokhtari, 1986)","plainCitation":"(Garber and Bayat-Mokhtari, 1986)","dontUpdate":true,"noteIndex":0},"citationItems":[{"id":"4zv509Lj/Wc18FFoa","uris":["http://zotero.org/users/6152684/items/8LCYU2H3",["http://zotero.org/users/6152684/items/8LCYU2H3"]],"itemData":{"id":250,"type":"book","ISBN":"0-309-04110-4","note":"issue: 1090","title":"A Computerized Highway Link Classification System for Traffic Volume Counts","author":[{"family":"Garber","given":"Nicholas J"},{"family":"Bayat-Mokhtari","given":"Faramarz"}],"issued":{"date-parts":[["1986"]]}}}],"schema":"https://github.com/citation-style-language/schema/raw/master/csl-citation.json"} </w:instrText>
      </w:r>
      <w:r w:rsidRPr="0006583E">
        <w:fldChar w:fldCharType="separate"/>
      </w:r>
      <w:r w:rsidRPr="0006583E">
        <w:t>Garber and Bayat-Mokhtari (1986)</w:t>
      </w:r>
      <w:r w:rsidRPr="0006583E">
        <w:fldChar w:fldCharType="end"/>
      </w:r>
      <w:r w:rsidRPr="0006583E">
        <w:t xml:space="preserve"> </w:t>
      </w:r>
      <w:r w:rsidRPr="0006583E">
        <w:rPr>
          <w:color w:val="000000" w:themeColor="text1"/>
        </w:rPr>
        <w:t xml:space="preserve">applied k-means clustering to classify road segments based on AADT and roadway characteristics, improving group homogeneity over traditional functional classification methods. Similarly, </w:t>
      </w:r>
      <w:r w:rsidRPr="0006583E">
        <w:rPr>
          <w:rFonts w:eastAsia="Times New Roman"/>
        </w:rPr>
        <w:fldChar w:fldCharType="begin"/>
      </w:r>
      <w:r w:rsidR="00381CF6">
        <w:rPr>
          <w:rFonts w:eastAsia="Times New Roman"/>
        </w:rPr>
        <w:instrText xml:space="preserve"> ADDIN ZOTERO_ITEM CSL_CITATION {"citationID":"tVwiym7i","properties":{"formattedCitation":"(Sharma and Allipuram, 1993)","plainCitation":"(Sharma and Allipuram, 1993)","dontUpdate":true,"noteIndex":0},"citationItems":[{"id":"4zv509Lj/NGALwxJ2","uris":["http://zotero.org/users/6152684/items/WNYYNDQM",["http://zotero.org/users/6152684/items/WNYYNDQM"]],"itemData":{"id":255,"type":"article-journal","container-title":"Journal of Transportation Engineering","ISSN":"0733-947X","issue":"3","journalAbbreviation":"Journal of Transportation Engineering","note":"number: 3\npublisher: American Society of Civil Engineers","page":"344-359","title":"Duration and frequency of seasonal traffic counts","volume":"119","author":[{"family":"Sharma","given":"Satish C"},{"family":"Allipuram","given":"Reddy R"}],"issued":{"date-parts":[["1993"]]}}}],"schema":"https://github.com/citation-style-language/schema/raw/master/csl-citation.json"} </w:instrText>
      </w:r>
      <w:r w:rsidRPr="0006583E">
        <w:rPr>
          <w:rFonts w:eastAsia="Times New Roman"/>
        </w:rPr>
        <w:fldChar w:fldCharType="separate"/>
      </w:r>
      <w:r w:rsidRPr="0006583E">
        <w:t>Sharma and Allipuram (1993)</w:t>
      </w:r>
      <w:r w:rsidRPr="0006583E">
        <w:rPr>
          <w:rFonts w:eastAsia="Times New Roman"/>
        </w:rPr>
        <w:fldChar w:fldCharType="end"/>
      </w:r>
      <w:r w:rsidRPr="0006583E">
        <w:rPr>
          <w:color w:val="000000" w:themeColor="text1"/>
        </w:rPr>
        <w:t xml:space="preserve"> used hierarchical clustering to develop systematic assignment frameworks while </w:t>
      </w:r>
      <w:r w:rsidRPr="0006583E">
        <w:fldChar w:fldCharType="begin"/>
      </w:r>
      <w:r w:rsidR="00381CF6">
        <w:instrText xml:space="preserve"> ADDIN ZOTERO_ITEM CSL_CITATION {"citationID":"wnXKxNKn","properties":{"formattedCitation":"(Flaherty, 1993)","plainCitation":"(Flaherty, 1993)","dontUpdate":true,"noteIndex":0},"citationItems":[{"id":"4zv509Lj/TU5Kd9Rm","uris":["http://zotero.org/users/6152684/items/C9Q3K949",["http://zotero.org/users/6152684/items/C9Q3K949"]],"itemData":{"id":356,"type":"article-journal","container-title":"Transportation Research Record","ISSN":"0361-1981","journalAbbreviation":"Transportation Research Record","note":"publisher: SAGE Publishing","page":"93-99","title":"Cluster analysis of Arizona automatic traffic recorder data","volume":"1410","author":[{"family":"Flaherty","given":"Joe"}],"issued":{"date-parts":[["1993"]]}}}],"schema":"https://github.com/citation-style-language/schema/raw/master/csl-citation.json"} </w:instrText>
      </w:r>
      <w:r w:rsidRPr="0006583E">
        <w:fldChar w:fldCharType="separate"/>
      </w:r>
      <w:r w:rsidRPr="0006583E">
        <w:t>Flaherty (1993)</w:t>
      </w:r>
      <w:r w:rsidRPr="0006583E">
        <w:fldChar w:fldCharType="end"/>
      </w:r>
      <w:r w:rsidRPr="0006583E">
        <w:t xml:space="preserve"> </w:t>
      </w:r>
      <w:r w:rsidRPr="0006583E">
        <w:rPr>
          <w:color w:val="000000" w:themeColor="text1"/>
        </w:rPr>
        <w:t>validated the accuracy of AADT estimates derived from cluster-based seasonal factors. These approaches demonstrated that proper classification of count sites significantly impacts AADT estimation accuracy.</w:t>
      </w:r>
    </w:p>
    <w:p w14:paraId="791978B3" w14:textId="77777777" w:rsidR="00451075" w:rsidRPr="00CC1642" w:rsidRDefault="00451075" w:rsidP="00485811">
      <w:pPr>
        <w:spacing w:after="0" w:line="480" w:lineRule="auto"/>
        <w:rPr>
          <w:color w:val="000000" w:themeColor="text1"/>
        </w:rPr>
      </w:pPr>
    </w:p>
    <w:p w14:paraId="7E7983E7" w14:textId="0EED9476" w:rsidR="006D6478" w:rsidRDefault="00CC1642" w:rsidP="00485811">
      <w:pPr>
        <w:pStyle w:val="Heading2"/>
      </w:pPr>
      <w:bookmarkStart w:id="14" w:name="_Toc201222862"/>
      <w:r>
        <w:t>Regression Models Using Roadway and Socioeconomic Factors</w:t>
      </w:r>
      <w:bookmarkEnd w:id="14"/>
    </w:p>
    <w:p w14:paraId="08DBF98A" w14:textId="68F6CC11" w:rsidR="00CC1642" w:rsidRDefault="00CC1642" w:rsidP="00485811">
      <w:pPr>
        <w:spacing w:after="0" w:line="480" w:lineRule="auto"/>
        <w:rPr>
          <w:color w:val="000000" w:themeColor="text1"/>
        </w:rPr>
      </w:pPr>
      <w:r w:rsidRPr="0006583E">
        <w:rPr>
          <w:color w:val="000000" w:themeColor="text1"/>
        </w:rPr>
        <w:t xml:space="preserve">Regression models have played a significant role in refining AADT estimation by incorporating roadway characteristics, socioeconomic factors, and land use variables. </w:t>
      </w:r>
      <w:r w:rsidRPr="0006583E">
        <w:fldChar w:fldCharType="begin"/>
      </w:r>
      <w:r w:rsidR="00381CF6">
        <w:instrText xml:space="preserve"> ADDIN ZOTERO_ITEM CSL_CITATION {"citationID":"HeP4nAiS","properties":{"formattedCitation":"(Mohamad et al., 1998)","plainCitation":"(Mohamad et al., 1998)","dontUpdate":true,"noteIndex":0},"citationItems":[{"id":"4zv509Lj/Re6qwgdz","uris":["http://zotero.org/users/6152684/items/IEVNFI24",["http://zotero.org/users/6152684/items/IEVNFI24"]],"itemData":{"id":105,"type":"article-journal","container-title":"Transportation research record","issue":"1","note":"ISBN: 0361-1981\npublisher: SAGE Publications Sage CA: Los Angeles, CA","page":"69-77","title":"Annual average daily traffic prediction model for county roads","volume":"1617","author":[{"family":"Mohamad","given":"Dadang"},{"family":"Sinha","given":"Kumares C."},{"family":"Kuczek","given":"Thomas"},{"family":"Scholer","given":"Charles F."}],"issued":{"date-parts":[["1998"]]}}}],"schema":"https://github.com/citation-style-language/schema/raw/master/csl-citation.json"} </w:instrText>
      </w:r>
      <w:r w:rsidRPr="0006583E">
        <w:fldChar w:fldCharType="separate"/>
      </w:r>
      <w:r w:rsidRPr="0006583E">
        <w:t>Mohamad et al., (1998)</w:t>
      </w:r>
      <w:r w:rsidRPr="0006583E">
        <w:fldChar w:fldCharType="end"/>
      </w:r>
      <w:r w:rsidRPr="0006583E">
        <w:rPr>
          <w:color w:val="000000" w:themeColor="text1"/>
        </w:rPr>
        <w:t xml:space="preserve"> developed a multiple linear regression model that integrated demographic and economic variables to estimate AADT, achieving a reasonable level of accuracy. </w:t>
      </w:r>
      <w:r w:rsidRPr="0006583E">
        <w:fldChar w:fldCharType="begin"/>
      </w:r>
      <w:r w:rsidR="00381CF6">
        <w:instrText xml:space="preserve"> ADDIN ZOTERO_ITEM CSL_CITATION {"citationID":"Olo9P2vH","properties":{"formattedCitation":"(Zhao and Chung, 2001)","plainCitation":"(Zhao and Chung, 2001)","dontUpdate":true,"noteIndex":0},"citationItems":[{"id":"4zv509Lj/bXn8AEg2","uris":["http://zotero.org/users/6152684/items/A7JL39XF",["http://zotero.org/users/6152684/items/A7JL39XF"]],"itemData":{"id":333,"type":"article-journal","container-title":"Transportation research record","ISSN":"0361-1981","issue":"1","journalAbbreviation":"Transportation research record","note":"number: 1\npublisher: SAGE Publications Sage CA: Los Angeles, CA","page":"113-122","title":"Contributing factors of annual average daily traffic in a Florida county: exploration with geographic information system and regression models","volume":"1769","author":[{"family":"Zhao","given":"Fang"},{"family":"Chung","given":"Soon"}],"issued":{"date-parts":[["2001"]]}}}],"schema":"https://github.com/citation-style-language/schema/raw/master/csl-citation.json"} </w:instrText>
      </w:r>
      <w:r w:rsidRPr="0006583E">
        <w:fldChar w:fldCharType="separate"/>
      </w:r>
      <w:r w:rsidRPr="0006583E">
        <w:t>Zhao and Chung (2001)</w:t>
      </w:r>
      <w:r w:rsidRPr="0006583E">
        <w:fldChar w:fldCharType="end"/>
      </w:r>
      <w:r w:rsidRPr="0006583E">
        <w:t xml:space="preserve"> </w:t>
      </w:r>
      <w:r w:rsidRPr="0006583E">
        <w:rPr>
          <w:color w:val="000000" w:themeColor="text1"/>
        </w:rPr>
        <w:t xml:space="preserve">expanded on this approach by identifying key predictors such as roadway classification, lane count, and accessibility to regional employment centers. Similarly, </w:t>
      </w:r>
      <w:r w:rsidRPr="0006583E">
        <w:rPr>
          <w:b/>
          <w:bCs/>
        </w:rPr>
        <w:fldChar w:fldCharType="begin"/>
      </w:r>
      <w:r w:rsidR="00381CF6">
        <w:rPr>
          <w:b/>
          <w:bCs/>
        </w:rPr>
        <w:instrText xml:space="preserve"> ADDIN ZOTERO_ITEM CSL_CITATION {"citationID":"mACZorZh","properties":{"formattedCitation":"(Xia et al., 1999)","plainCitation":"(Xia et al., 1999)","dontUpdate":true,"noteIndex":0},"citationItems":[{"id":"4zv509Lj/oVzQksg2","uris":["http://zotero.org/users/6152684/items/3N5ERYLF",["http://zotero.org/users/6152684/items/3N5ERYLF"]],"itemData":{"id":120,"type":"article-journal","container-title":"Transportation research record","issue":"1","note":"ISBN: 0361-1981\npublisher: SAGE Publications Sage CA: Los Angeles, CA","page":"32-40","title":"Estimation of annual average daily traffic for nonstate roads in a Florida county","volume":"1660","author":[{"family":"Xia","given":"Qing"},{"family":"Zhao","given":"Fang"},{"family":"Chen","given":"Zhenmin"},{"family":"Shen","given":"L. David"},{"family":"Ospina","given":"Diana"}],"issued":{"date-parts":[["1999"]]}}}],"schema":"https://github.com/citation-style-language/schema/raw/master/csl-citation.json"} </w:instrText>
      </w:r>
      <w:r w:rsidRPr="0006583E">
        <w:rPr>
          <w:b/>
          <w:bCs/>
        </w:rPr>
        <w:fldChar w:fldCharType="separate"/>
      </w:r>
      <w:r w:rsidRPr="0006583E">
        <w:t>Xia et al. (1999)</w:t>
      </w:r>
      <w:r w:rsidRPr="0006583E">
        <w:rPr>
          <w:b/>
          <w:bCs/>
        </w:rPr>
        <w:fldChar w:fldCharType="end"/>
      </w:r>
      <w:r w:rsidRPr="0006583E">
        <w:rPr>
          <w:color w:val="000000" w:themeColor="text1"/>
        </w:rPr>
        <w:t xml:space="preserve"> applied regression techniques to estimate AADT on non-state roadways, leveraging GIS-based data aggregation for improved prediction.</w:t>
      </w:r>
    </w:p>
    <w:p w14:paraId="5F8DDA0D" w14:textId="77777777" w:rsidR="00451075" w:rsidRPr="00CC1642" w:rsidRDefault="00451075" w:rsidP="00485811">
      <w:pPr>
        <w:spacing w:after="0" w:line="480" w:lineRule="auto"/>
        <w:rPr>
          <w:color w:val="000000" w:themeColor="text1"/>
        </w:rPr>
      </w:pPr>
    </w:p>
    <w:p w14:paraId="444BFB7F" w14:textId="2EA84D46" w:rsidR="0020097D" w:rsidRDefault="0020097D" w:rsidP="00485811">
      <w:pPr>
        <w:pStyle w:val="Heading2"/>
      </w:pPr>
      <w:bookmarkStart w:id="15" w:name="_Toc201222863"/>
      <w:r>
        <w:lastRenderedPageBreak/>
        <w:t>Spatial Modeling Approaches</w:t>
      </w:r>
      <w:bookmarkEnd w:id="15"/>
    </w:p>
    <w:p w14:paraId="1B32479B" w14:textId="1D0126C4" w:rsidR="0020097D" w:rsidRDefault="0020097D" w:rsidP="00485811">
      <w:pPr>
        <w:spacing w:after="0" w:line="480" w:lineRule="auto"/>
        <w:rPr>
          <w:color w:val="000000" w:themeColor="text1"/>
        </w:rPr>
      </w:pPr>
      <w:r w:rsidRPr="0006583E">
        <w:rPr>
          <w:color w:val="000000" w:themeColor="text1"/>
        </w:rPr>
        <w:t xml:space="preserve">Spatial modeling techniques have emerged as powerful tools for enhancing traffic volume estimation. </w:t>
      </w:r>
      <w:r w:rsidRPr="0006583E">
        <w:fldChar w:fldCharType="begin"/>
      </w:r>
      <w:r w:rsidR="00381CF6">
        <w:instrText xml:space="preserve"> ADDIN ZOTERO_ITEM CSL_CITATION {"citationID":"DDVaiK8s","properties":{"formattedCitation":"(Zhao and Park, 2004)","plainCitation":"(Zhao and Park, 2004)","dontUpdate":true,"noteIndex":0},"citationItems":[{"id":"4zv509Lj/0stwqZ1r","uris":["http://zotero.org/users/6152684/items/UKV2NTQY",["http://zotero.org/users/6152684/items/UKV2NTQY"]],"itemData":{"id":284,"type":"article-journal","container-title":"Transportation research record","ISSN":"0361-1981","issue":"1","journalAbbreviation":"Transportation research record","note":"number: 1\npublisher: SAGE Publications Sage CA: Los Angeles, CA","page":"99-107","title":"Using geographically weighted regression models to estimate annual average daily traffic","volume":"1879","author":[{"family":"Zhao","given":"Fang"},{"family":"Park","given":"Nokil"}],"issued":{"date-parts":[["2004"]]}}}],"schema":"https://github.com/citation-style-language/schema/raw/master/csl-citation.json"} </w:instrText>
      </w:r>
      <w:r w:rsidRPr="0006583E">
        <w:fldChar w:fldCharType="separate"/>
      </w:r>
      <w:r w:rsidRPr="0006583E">
        <w:t>Zhao and Park (2004)</w:t>
      </w:r>
      <w:r w:rsidRPr="0006583E">
        <w:fldChar w:fldCharType="end"/>
      </w:r>
      <w:r w:rsidRPr="0006583E">
        <w:t xml:space="preserve"> </w:t>
      </w:r>
      <w:r w:rsidRPr="0006583E">
        <w:rPr>
          <w:color w:val="000000" w:themeColor="text1"/>
        </w:rPr>
        <w:t xml:space="preserve">developed a GWR model that incorporated spatial dependencies among road segments, outperforming traditional linear regression methods. </w:t>
      </w:r>
      <w:r w:rsidRPr="0006583E">
        <w:rPr>
          <w:b/>
          <w:bCs/>
        </w:rPr>
        <w:fldChar w:fldCharType="begin"/>
      </w:r>
      <w:r w:rsidR="00381CF6">
        <w:rPr>
          <w:b/>
          <w:bCs/>
        </w:rPr>
        <w:instrText xml:space="preserve"> ADDIN ZOTERO_ITEM CSL_CITATION {"citationID":"Hto4ow3V","properties":{"formattedCitation":"(Selby and Kockelman, 2011)","plainCitation":"(Selby and Kockelman, 2011)","dontUpdate":true,"noteIndex":0},"citationItems":[{"id":"4zv509Lj/sFDz0HOg","uris":["http://zotero.org/users/6152684/items/HSMKT37X",["http://zotero.org/users/6152684/items/HSMKT37X"]],"itemData":{"id":66,"type":"report","title":"Spatial prediction of AADT in unmeasured locations by universal kriging","author":[{"family":"Selby","given":"Brent"},{"family":"Kockelman","given":"Kara"}],"issued":{"date-parts":[["2011"]]}}}],"schema":"https://github.com/citation-style-language/schema/raw/master/csl-citation.json"} </w:instrText>
      </w:r>
      <w:r w:rsidRPr="0006583E">
        <w:rPr>
          <w:b/>
          <w:bCs/>
        </w:rPr>
        <w:fldChar w:fldCharType="separate"/>
      </w:r>
      <w:r w:rsidRPr="0006583E">
        <w:t>Selby and Kockelman (2011)</w:t>
      </w:r>
      <w:r w:rsidRPr="0006583E">
        <w:rPr>
          <w:b/>
          <w:bCs/>
        </w:rPr>
        <w:fldChar w:fldCharType="end"/>
      </w:r>
      <w:r w:rsidRPr="0006583E">
        <w:rPr>
          <w:b/>
          <w:bCs/>
        </w:rPr>
        <w:t xml:space="preserve"> </w:t>
      </w:r>
      <w:r w:rsidRPr="0006583E">
        <w:rPr>
          <w:color w:val="000000" w:themeColor="text1"/>
        </w:rPr>
        <w:t xml:space="preserve">explored kriging-based interpolation techniques, demonstrating the effectiveness of spatial autocorrelation in predicting AADT at unmonitored locations. </w:t>
      </w:r>
      <w:r w:rsidRPr="0006583E">
        <w:rPr>
          <w:b/>
          <w:bCs/>
        </w:rPr>
        <w:fldChar w:fldCharType="begin"/>
      </w:r>
      <w:r w:rsidR="00381CF6">
        <w:rPr>
          <w:b/>
          <w:bCs/>
        </w:rPr>
        <w:instrText xml:space="preserve"> ADDIN ZOTERO_ITEM CSL_CITATION {"citationID":"f35IzuSk","properties":{"formattedCitation":"(Eom et al., 2006)","plainCitation":"(Eom et al., 2006)","dontUpdate":true,"noteIndex":0},"citationItems":[{"id":"4zv509Lj/Qf3xuXT2","uris":["http://zotero.org/users/6152684/items/ZFPKZ94G",["http://zotero.org/users/6152684/items/ZFPKZ94G"]],"itemData":{"id":88,"type":"article-journal","container-title":"Transportation research record","issue":"1","note":"ISBN: 0361-1981\npublisher: SAGE Publications Sage CA: Los Angeles, CA","page":"20-29","title":"Improving the prediction of annual average daily traffic for nonfreeway facilities by applying a spatial statistical method","volume":"1968","author":[{"family":"Eom","given":"Jin Ki"},{"family":"Park","given":"Man Sik"},{"family":"Heo","given":"Tae-Young"},{"family":"Huntsinger","given":"Leta F."}],"issued":{"date-parts":[["2006"]]}}}],"schema":"https://github.com/citation-style-language/schema/raw/master/csl-citation.json"} </w:instrText>
      </w:r>
      <w:r w:rsidRPr="0006583E">
        <w:rPr>
          <w:b/>
          <w:bCs/>
        </w:rPr>
        <w:fldChar w:fldCharType="separate"/>
      </w:r>
      <w:r w:rsidRPr="0006583E">
        <w:t>Eom et al. (2006)</w:t>
      </w:r>
      <w:r w:rsidRPr="0006583E">
        <w:rPr>
          <w:b/>
          <w:bCs/>
        </w:rPr>
        <w:fldChar w:fldCharType="end"/>
      </w:r>
      <w:r w:rsidRPr="0006583E">
        <w:rPr>
          <w:b/>
          <w:bCs/>
        </w:rPr>
        <w:t xml:space="preserve"> </w:t>
      </w:r>
      <w:r w:rsidRPr="0006583E">
        <w:rPr>
          <w:color w:val="000000" w:themeColor="text1"/>
        </w:rPr>
        <w:t>further highlighted the importance of spatial correlation, showing that regression models incorporating spatial dependencies improved AADT estimation accuracy on local roads.</w:t>
      </w:r>
    </w:p>
    <w:p w14:paraId="7CE17E5E" w14:textId="77777777" w:rsidR="00451075" w:rsidRPr="0020097D" w:rsidRDefault="00451075" w:rsidP="00485811">
      <w:pPr>
        <w:spacing w:after="0" w:line="480" w:lineRule="auto"/>
      </w:pPr>
    </w:p>
    <w:p w14:paraId="2D49A253" w14:textId="0A28C0AA" w:rsidR="0020097D" w:rsidRDefault="0020097D" w:rsidP="00485811">
      <w:pPr>
        <w:pStyle w:val="Heading2"/>
      </w:pPr>
      <w:bookmarkStart w:id="16" w:name="_Toc201222864"/>
      <w:r>
        <w:t>Machine Learning Techniques</w:t>
      </w:r>
      <w:bookmarkEnd w:id="16"/>
    </w:p>
    <w:p w14:paraId="1E07390F" w14:textId="04A04466" w:rsidR="00451075" w:rsidRPr="0020097D" w:rsidRDefault="0020097D" w:rsidP="00485811">
      <w:pPr>
        <w:spacing w:after="0" w:line="480" w:lineRule="auto"/>
        <w:rPr>
          <w:color w:val="000000" w:themeColor="text1"/>
        </w:rPr>
      </w:pPr>
      <w:r w:rsidRPr="0006583E">
        <w:rPr>
          <w:color w:val="000000" w:themeColor="text1"/>
        </w:rPr>
        <w:t xml:space="preserve">Recent advancements in machine learning have provided new opportunities for improving AADT estimation. </w:t>
      </w:r>
      <w:r w:rsidRPr="0006583E">
        <w:rPr>
          <w:color w:val="000000" w:themeColor="text1"/>
        </w:rPr>
        <w:fldChar w:fldCharType="begin"/>
      </w:r>
      <w:r w:rsidR="008631B2">
        <w:rPr>
          <w:color w:val="000000" w:themeColor="text1"/>
        </w:rPr>
        <w:instrText xml:space="preserve"> ADDIN ZOTERO_ITEM CSL_CITATION {"citationID":"cxAW7799","properties":{"formattedCitation":"(Sharma et al., 1999)","plainCitation":"(Sharma et al., 1999)","dontUpdate":true,"noteIndex":0},"citationItems":[{"id":6721,"uris":["http://zotero.org/users/local/pkx4QZSk/items/D37JIQB7"],"itemData":{"id":6721,"type":"article-journal","abstract":"Presented in this paper is a comparison of the neural network approach and the traditional factor approach for estimating annual average daily traffic (AADT) from 48-h sample traffic counts. Minnesota’s automatic traffic recorder (ATR) sites are investigated. The traditional AADT estimation approach involves application of volume adjustment factors to sample counts. The neural network model used in this study is based on a multilayered, feed-forward, and back-propagation design for supervised learning. The results of AADT estimation from a single shortperiod traffic count indicate that as compared with the neural network approach, the estimation errors for the factor approach can be lower under a scenario in which ATR sites are grouped appropriately and the sample sites are correctly assigned to various ATR groups. Unfortunately, the current recommended practice offers little guidance on how to achieve the assignment accuracy that may be necessary for obtaining reliable AADT estimates from sample counts. The advantage of the neural network approach is that classification of ATR sites and sample site assignments are not required. The neural network approach can be particularly suitable for estimating AADT from two or more shortperiod traffic counts taken at different times during the counting season.","container-title":"Transportation Research Record","DOI":"10.3141/1660-04","ISSN":"0361-1981","issue":"1","language":"en","note":"publisher: SAGE Publications Inc","page":"24-31","source":"SAGE Journals","title":"Neural Networks as Alternative to Traditional Factor Approach of Annual Average Daily Traffic Estimation from Traffic Counts","volume":"1660","author":[{"family":"Sharma","given":"Satish C."},{"family":"Lingras","given":"Pawan"},{"family":"Xu","given":"Fei"},{"family":"Liu","given":"Guo X."}],"issued":{"date-parts":[["1999",1,1]]}}}],"schema":"https://github.com/citation-style-language/schema/raw/master/csl-citation.json"} </w:instrText>
      </w:r>
      <w:r w:rsidRPr="0006583E">
        <w:rPr>
          <w:color w:val="000000" w:themeColor="text1"/>
        </w:rPr>
        <w:fldChar w:fldCharType="separate"/>
      </w:r>
      <w:r w:rsidRPr="0006583E">
        <w:t>Sharma et al. (1999)</w:t>
      </w:r>
      <w:r w:rsidRPr="0006583E">
        <w:rPr>
          <w:color w:val="000000" w:themeColor="text1"/>
        </w:rPr>
        <w:fldChar w:fldCharType="end"/>
      </w:r>
      <w:r w:rsidRPr="0006583E">
        <w:rPr>
          <w:color w:val="000000" w:themeColor="text1"/>
        </w:rPr>
        <w:t xml:space="preserve"> compared artificial neural network (ANN) models with traditional factor-based approaches, showing that ANNs could capture complex traffic patterns but require large datasets for training. </w:t>
      </w:r>
      <w:r w:rsidRPr="0006583E">
        <w:fldChar w:fldCharType="begin"/>
      </w:r>
      <w:r w:rsidR="00381CF6">
        <w:instrText xml:space="preserve"> ADDIN ZOTERO_ITEM CSL_CITATION {"citationID":"2TqLsyPN","properties":{"formattedCitation":"(Castro-Neto et al., 2009)","plainCitation":"(Castro-Neto et al., 2009)","dontUpdate":true,"noteIndex":0},"citationItems":[{"id":"4zv509Lj/0gJwBHkt","uris":["http://zotero.org/users/6152684/items/I98YLKBC",["http://zotero.org/users/6152684/items/I98YLKBC"]],"itemData":{"id":27,"type":"article-journal","container-title":"Expert Systems with Applications","ISSN":"0957-4174","issue":"2","journalAbbreviation":"Expert Systems with Applications","note":"publisher: Elsevier","page":"2979-2986","title":"AADT prediction using support vector regression with data-dependent parameters","volume":"36","author":[{"family":"Castro-Neto","given":"Manoel"},{"family":"Jeong","given":"Youngseon"},{"family":"Jeong","given":"Myong K"},{"family":"Han","given":"Lee D"}],"issued":{"date-parts":[["2009"]]}}}],"schema":"https://github.com/citation-style-language/schema/raw/master/csl-citation.json"} </w:instrText>
      </w:r>
      <w:r w:rsidRPr="0006583E">
        <w:fldChar w:fldCharType="separate"/>
      </w:r>
      <w:r w:rsidRPr="0006583E">
        <w:t>Castro-Neto et al. (2009)</w:t>
      </w:r>
      <w:r w:rsidRPr="0006583E">
        <w:fldChar w:fldCharType="end"/>
      </w:r>
      <w:r w:rsidRPr="0006583E">
        <w:t xml:space="preserve"> </w:t>
      </w:r>
      <w:r w:rsidRPr="0006583E">
        <w:rPr>
          <w:color w:val="000000" w:themeColor="text1"/>
        </w:rPr>
        <w:t xml:space="preserve">employed Support Vector Regression (SVR) with data-dependent parameters, demonstrating superior predictive accuracy compared to regression-based models. </w:t>
      </w:r>
      <w:r w:rsidRPr="0006583E">
        <w:fldChar w:fldCharType="begin"/>
      </w:r>
      <w:r w:rsidR="00381CF6">
        <w:instrText xml:space="preserve"> ADDIN ZOTERO_ITEM CSL_CITATION {"citationID":"kRlSJNmV","properties":{"formattedCitation":"(Jin and Fricker, 2008)","plainCitation":"(Jin and Fricker, 2008)","dontUpdate":true,"noteIndex":0},"citationItems":[{"id":"4zv509Lj/MVr83cBI","uris":["http://zotero.org/users/6152684/items/UPFL74T5",["http://zotero.org/users/6152684/items/UPFL74T5"]],"itemData":{"id":139,"type":"report","title":"Applying K-nearest neighbor algorithm for statewide annual average daily traffic estimates","author":[{"family":"Jin","given":"Li"},{"family":"Fricker","given":"Jon D"}],"issued":{"date-parts":[["2008"]]}}}],"schema":"https://github.com/citation-style-language/schema/raw/master/csl-citation.json"} </w:instrText>
      </w:r>
      <w:r w:rsidRPr="0006583E">
        <w:fldChar w:fldCharType="separate"/>
      </w:r>
      <w:r w:rsidRPr="0006583E">
        <w:t>Jin and Fricker (2008)</w:t>
      </w:r>
      <w:r w:rsidRPr="0006583E">
        <w:fldChar w:fldCharType="end"/>
      </w:r>
      <w:r w:rsidRPr="0006583E">
        <w:t xml:space="preserve"> </w:t>
      </w:r>
      <w:r w:rsidRPr="0006583E">
        <w:rPr>
          <w:color w:val="000000" w:themeColor="text1"/>
        </w:rPr>
        <w:t>explored k-nearest neighbor (KNN) algorithms, finding that weighted KNN models outperformed conventional factor-based methods.</w:t>
      </w:r>
      <w:r w:rsidR="00AC658A">
        <w:rPr>
          <w:color w:val="000000" w:themeColor="text1"/>
        </w:rPr>
        <w:t xml:space="preserve"> </w:t>
      </w:r>
      <w:r w:rsidR="00AC658A">
        <w:rPr>
          <w:color w:val="000000" w:themeColor="text1"/>
        </w:rPr>
        <w:fldChar w:fldCharType="begin"/>
      </w:r>
      <w:r w:rsidR="00BD58B6">
        <w:rPr>
          <w:color w:val="000000" w:themeColor="text1"/>
        </w:rPr>
        <w:instrText xml:space="preserve"> ADDIN ZOTERO_ITEM CSL_CITATION {"citationID":"uQRwfSMA","properties":{"formattedCitation":"(Das and Tsapakis, 2020)","plainCitation":"(Das and Tsapakis, 2020)","dontUpdate":true,"noteIndex":0},"citationItems":[{"id":8842,"uris":["http://zotero.org/users/local/pkx4QZSk/items/8DY2B534"],"itemData":{"id":8842,"type":"article-journal","abstract":"Many state and local agencies are currently facing challenges concerning the collection and estimation of traffic volumes, particularly regarding the collection of annual average daily traffic (AADT) on low-volume roads. To overcome these challenges, there is a need to develop new affordable methods to collect data and estimate traffic volume on low-volume roadways. In this study, the research team developed an innovative interpretable machine learning framework and applied it to low-volume roads in Vermont to estimate traffic volumes. This study used several databases (e.g., U.S. Census, the American community survey) to prepare the final dataset for the model development. The findings show that population density and work area characteristic (WAC) density are the best predictors in estimating AADT. The model outcomes show that the machine learning models yield better estimates than the conventional parametric statistical methods. By improving the accuracy of AADT estimations, this study contributed to traffic monitoring and safety improvement, and it can help reduce costs of data collection. This study developed the top five decision rules for three types of low-volume roadways. Stakeholders can use the findings of this study to meet the new requirements pertaining to availability of AADT estimates for low-volume roads. Additionally, the best fit estimates and the developed rules from the current study could enhance the predictive power of the SPF development for the low-volume roadways in Vermont and therefore improve the decision-making process.","archive_location":"01722427","container-title":"International Journal of Transportation Science and Technology","DOI":"10.1016/j.ijtst.2019.09.004","issue":"1","journalAbbreviation":"International Journal of Transportation Science and Technology","page":"pp-76-88","title":"Interpretable Machine Learning Approach in Estimating Traffic Volume on Low-volume Roadways","volume":"9","author":[{"family":"Das","given":"Subasish"},{"family":"Tsapakis","given":"Ioannis"}],"issued":{"date-parts":[["2020",3]]}}}],"schema":"https://github.com/citation-style-language/schema/raw/master/csl-citation.json"} </w:instrText>
      </w:r>
      <w:r w:rsidR="00AC658A">
        <w:rPr>
          <w:color w:val="000000" w:themeColor="text1"/>
        </w:rPr>
        <w:fldChar w:fldCharType="separate"/>
      </w:r>
      <w:r w:rsidR="006875E6" w:rsidRPr="006875E6">
        <w:t xml:space="preserve">Das and Tsapakis </w:t>
      </w:r>
      <w:r w:rsidR="006875E6">
        <w:t>(</w:t>
      </w:r>
      <w:r w:rsidR="006875E6" w:rsidRPr="006875E6">
        <w:t>2020)</w:t>
      </w:r>
      <w:r w:rsidR="00AC658A">
        <w:rPr>
          <w:color w:val="000000" w:themeColor="text1"/>
        </w:rPr>
        <w:fldChar w:fldCharType="end"/>
      </w:r>
      <w:r w:rsidR="00AC658A">
        <w:rPr>
          <w:color w:val="000000" w:themeColor="text1"/>
        </w:rPr>
        <w:t xml:space="preserve"> </w:t>
      </w:r>
      <w:r w:rsidR="00AC658A" w:rsidRPr="00AC658A">
        <w:rPr>
          <w:color w:val="000000" w:themeColor="text1"/>
        </w:rPr>
        <w:t>proposed an interpretable machine learning framework to estimate AADT on low-volume roads in Vermont, demonstrating that ML models outperformed traditional methods, with population and work area densities emerging as key predictors.</w:t>
      </w:r>
      <w:r w:rsidR="006B4A8D">
        <w:rPr>
          <w:color w:val="000000" w:themeColor="text1"/>
        </w:rPr>
        <w:t xml:space="preserve"> In addition, </w:t>
      </w:r>
      <w:r w:rsidR="008C5501">
        <w:rPr>
          <w:color w:val="000000" w:themeColor="text1"/>
        </w:rPr>
        <w:fldChar w:fldCharType="begin"/>
      </w:r>
      <w:r w:rsidR="006875E6">
        <w:rPr>
          <w:color w:val="000000" w:themeColor="text1"/>
        </w:rPr>
        <w:instrText xml:space="preserve"> ADDIN ZOTERO_ITEM CSL_CITATION {"citationID":"Kftb0TFH","properties":{"formattedCitation":"(Das, 2021)","plainCitation":"(Das, 2021)","dontUpdate":true,"noteIndex":0},"citationItems":[{"id":8838,"uris":["http://zotero.org/users/local/pkx4QZSk/items/N9Z48CDH"],"itemData":{"id":8838,"type":"article-journal","abstract":"A significant aspect of the U.S. Department of Transportation’s Highway Safety Improvement Program (HSIP) rulemaking is the prerequisite that states must gather and utilize Model Inventory of Roadway Elements (MIRE) for all public paved roads, including low-volume roadways (LVR). States are particularly not equipped with the ability to collect traffic volumes of LVRs due to issues such as budgetary constraints. One alternative is to estimate traffic volumes of LVRs using regression or machine learning (ML) models. The present study accomplishes this by developing a ML framework to estimate traffic volumes on LVRs. By using available traffic counts on low-volume roads in Minnesota, this study applies and validates three different ML models (random forest, support vector regression, and Cubist) to estimate traffic volumes. The models include various traffic and non-traffic (e.g. demographic and socio-economic) variables. Overall, the Cubist model shows better performance compared to support vector regression and random forests. Additionally, the Cubist approach provides rule-based equations for different subsets of data. The findings of this study can be beneficial for transportation communities associated with LVRs.","archive_location":"01766850","container-title":"Transportation Planning and Technology","DOI":"10.1080/03081060.2020.1851452","issue":"1","journalAbbreviation":"Transportation Planning and Technology","page":"pp-93-110","title":"Traffic volume prediction on low-volume roadways: a Cubist approach","volume":"44","author":[{"family":"Das","given":"Subasish"}],"issued":{"date-parts":[["2021",1]]}}}],"schema":"https://github.com/citation-style-language/schema/raw/master/csl-citation.json"} </w:instrText>
      </w:r>
      <w:r w:rsidR="008C5501">
        <w:rPr>
          <w:color w:val="000000" w:themeColor="text1"/>
        </w:rPr>
        <w:fldChar w:fldCharType="separate"/>
      </w:r>
      <w:r w:rsidR="008C5501" w:rsidRPr="008C5501">
        <w:t xml:space="preserve">Das </w:t>
      </w:r>
      <w:r w:rsidR="008C5501">
        <w:t>(</w:t>
      </w:r>
      <w:r w:rsidR="008C5501" w:rsidRPr="008C5501">
        <w:t>2021)</w:t>
      </w:r>
      <w:r w:rsidR="008C5501">
        <w:rPr>
          <w:color w:val="000000" w:themeColor="text1"/>
        </w:rPr>
        <w:fldChar w:fldCharType="end"/>
      </w:r>
      <w:r w:rsidR="006B4A8D">
        <w:rPr>
          <w:color w:val="000000" w:themeColor="text1"/>
        </w:rPr>
        <w:t xml:space="preserve"> </w:t>
      </w:r>
      <w:r w:rsidR="006B4A8D" w:rsidRPr="006B4A8D">
        <w:rPr>
          <w:color w:val="000000" w:themeColor="text1"/>
        </w:rPr>
        <w:t>developed a machine learning framework using Minnesota traffic data to estimate AADT on low-volume roads, with the Cubist model outperforming other approaches and offering interpretable rule-based predictions for transportation planning.</w:t>
      </w:r>
    </w:p>
    <w:p w14:paraId="60DC3A2E" w14:textId="705A971A" w:rsidR="00E2438E" w:rsidRDefault="0020097D" w:rsidP="00485811">
      <w:pPr>
        <w:pStyle w:val="Heading2"/>
      </w:pPr>
      <w:bookmarkStart w:id="17" w:name="_Toc201222865"/>
      <w:r>
        <w:lastRenderedPageBreak/>
        <w:t>Hybrid Modeling Approaches</w:t>
      </w:r>
      <w:bookmarkEnd w:id="17"/>
    </w:p>
    <w:p w14:paraId="695410F0" w14:textId="2F8BD5C0" w:rsidR="00FA1CDD" w:rsidRDefault="0020097D" w:rsidP="00485811">
      <w:pPr>
        <w:spacing w:after="0" w:line="480" w:lineRule="auto"/>
        <w:rPr>
          <w:color w:val="000000" w:themeColor="text1"/>
        </w:rPr>
      </w:pPr>
      <w:r w:rsidRPr="0006583E">
        <w:rPr>
          <w:color w:val="000000" w:themeColor="text1"/>
        </w:rPr>
        <w:t xml:space="preserve">Hybrid approaches that combine machine learning with spatial modeling have also gained popularity.  </w:t>
      </w:r>
      <w:r w:rsidRPr="0006583E">
        <w:fldChar w:fldCharType="begin"/>
      </w:r>
      <w:r w:rsidR="00381CF6">
        <w:instrText xml:space="preserve"> ADDIN ZOTERO_ITEM CSL_CITATION {"citationID":"joMzUALP","properties":{"formattedCitation":"(Wu and Zhang, 2009)","plainCitation":"(Wu and Zhang, 2009)","dontUpdate":true,"noteIndex":0},"citationItems":[{"id":"4zv509Lj/2q8fXDfx","uris":["http://zotero.org/users/6152684/items/Q2RCIMXL",["http://zotero.org/users/6152684/items/Q2RCIMXL"]],"itemData":{"id":21,"type":"report","title":"Framework for estimating AADT using coclustering-based collaborative filtering","author":[{"family":"Wu","given":"Hui"},{"family":"Zhang","given":"Zhanmin"}],"issued":{"date-parts":[["2009"]]}}}],"schema":"https://github.com/citation-style-language/schema/raw/master/csl-citation.json"} </w:instrText>
      </w:r>
      <w:r w:rsidRPr="0006583E">
        <w:fldChar w:fldCharType="separate"/>
      </w:r>
      <w:r w:rsidRPr="0006583E">
        <w:t>Wu and Zhang (2009)</w:t>
      </w:r>
      <w:r w:rsidRPr="0006583E">
        <w:fldChar w:fldCharType="end"/>
      </w:r>
      <w:r w:rsidRPr="0006583E">
        <w:t xml:space="preserve"> </w:t>
      </w:r>
      <w:r w:rsidRPr="0006583E">
        <w:rPr>
          <w:color w:val="000000" w:themeColor="text1"/>
        </w:rPr>
        <w:t xml:space="preserve">applied collaborative filtering techniques to group ATRs, significantly improving AADT prediction accuracy. More recently, </w:t>
      </w:r>
      <w:r w:rsidRPr="0006583E">
        <w:rPr>
          <w:b/>
        </w:rPr>
        <w:fldChar w:fldCharType="begin"/>
      </w:r>
      <w:r w:rsidR="00381CF6">
        <w:rPr>
          <w:b/>
        </w:rPr>
        <w:instrText xml:space="preserve"> ADDIN ZOTERO_ITEM CSL_CITATION {"citationID":"CsIWDrFP","properties":{"formattedCitation":"(Yang et al., 2011)","plainCitation":"(Yang et al., 2011)","dontUpdate":true,"noteIndex":0},"citationItems":[{"id":"4zv509Lj/gjiZiK8Z","uris":["http://zotero.org/users/6152684/items/DRP25BN7",["http://zotero.org/users/6152684/items/DRP25BN7"]],"itemData":{"id":173,"type":"paper-conference","event":"2011 Chinese Control and Decision Conference (CCDC)","ISBN":"1-4244-8738-2","page":"1898-1902","publisher":"IEEE","title":"Efficient local AADT estimation via SCAD variable selection based on regression models","author":[{"family":"Yang","given":"Bingduo"},{"family":"Wang","given":"Sheng-Guo"},{"family":"Bao","given":"Yuanlu"}],"issued":{"date-parts":[["2011"]]}}}],"schema":"https://github.com/citation-style-language/schema/raw/master/csl-citation.json"} </w:instrText>
      </w:r>
      <w:r w:rsidRPr="0006583E">
        <w:rPr>
          <w:b/>
        </w:rPr>
        <w:fldChar w:fldCharType="separate"/>
      </w:r>
      <w:r w:rsidRPr="0006583E">
        <w:t>Yang et al. (2011)</w:t>
      </w:r>
      <w:r w:rsidRPr="0006583E">
        <w:rPr>
          <w:b/>
        </w:rPr>
        <w:fldChar w:fldCharType="end"/>
      </w:r>
      <w:r w:rsidRPr="0006583E">
        <w:rPr>
          <w:b/>
        </w:rPr>
        <w:t xml:space="preserve"> </w:t>
      </w:r>
      <w:r w:rsidRPr="0006583E">
        <w:rPr>
          <w:color w:val="000000" w:themeColor="text1"/>
        </w:rPr>
        <w:t xml:space="preserve">proposed a novel variable selection procedure using the Smoothly Clipped Absolute Deviation (SCAD) method, enhancing regression model performance for local road AADT estimation. </w:t>
      </w:r>
      <w:r w:rsidRPr="0006583E">
        <w:fldChar w:fldCharType="begin"/>
      </w:r>
      <w:r w:rsidR="00381CF6">
        <w:instrText xml:space="preserve"> ADDIN ZOTERO_ITEM CSL_CITATION {"citationID":"0yYQi11a","properties":{"formattedCitation":"(Zhong {\\i{}et al.} 2012)","plainCitation":"(Zhong et al. 2012)","dontUpdate":true,"noteIndex":0},"citationItems":[{"id":"4zv509Lj/xX3F1QUm","uris":["http://zotero.org/users/6152684/items/4IEHV6NA",["http://zotero.org/users/6152684/items/4IEHV6NA"]],"itemData":{"id":184,"type":"article-journal","container-title":"Procedia-Social and Behavioral Sciences","ISSN":"1877-0428","journalAbbreviation":"Procedia-Social and Behavioral Sciences","note":"publisher: Elsevier","page":"607-617","title":"Improving group assignment and AADT estimation accuracy of short-term traffic counts using historical seasonal patterns &amp; Bayesian statistics","volume":"43","author":[{"family":"Zhong","given":"Ming"},{"family":"Bagheri","given":"Ehsan"},{"family":"Christie","given":"Jim"}],"issued":{"date-parts":[["2012"]]}}}],"schema":"https://github.com/citation-style-language/schema/raw/master/csl-citation.json"} </w:instrText>
      </w:r>
      <w:r w:rsidRPr="0006583E">
        <w:fldChar w:fldCharType="separate"/>
      </w:r>
      <w:r w:rsidRPr="0006583E">
        <w:t>Zhong et al. (2012)</w:t>
      </w:r>
      <w:r w:rsidRPr="0006583E">
        <w:fldChar w:fldCharType="end"/>
      </w:r>
      <w:r w:rsidRPr="0006583E">
        <w:rPr>
          <w:color w:val="000000" w:themeColor="text1"/>
        </w:rPr>
        <w:t xml:space="preserve"> introduced a Bayesian framework to assign seasonal factors to short-term counts, reducing estimation errors compared to traditional classification approaches. </w:t>
      </w:r>
      <w:r w:rsidR="00C87114" w:rsidRPr="00C87114">
        <w:rPr>
          <w:color w:val="000000" w:themeColor="text1"/>
        </w:rPr>
        <w:fldChar w:fldCharType="begin"/>
      </w:r>
      <w:r w:rsidR="00C87114" w:rsidRPr="00C87114">
        <w:rPr>
          <w:color w:val="000000" w:themeColor="text1"/>
        </w:rPr>
        <w:instrText xml:space="preserve"> REF _Ref192753429 \h  \* MERGEFORMAT </w:instrText>
      </w:r>
      <w:r w:rsidR="00C87114" w:rsidRPr="00C87114">
        <w:rPr>
          <w:color w:val="000000" w:themeColor="text1"/>
        </w:rPr>
      </w:r>
      <w:r w:rsidR="00C87114" w:rsidRPr="00C87114">
        <w:rPr>
          <w:color w:val="000000" w:themeColor="text1"/>
        </w:rPr>
        <w:fldChar w:fldCharType="separate"/>
      </w:r>
      <w:r w:rsidR="00F55876" w:rsidRPr="00AB192C">
        <w:t xml:space="preserve">Table </w:t>
      </w:r>
      <w:r w:rsidR="00F55876">
        <w:rPr>
          <w:noProof/>
        </w:rPr>
        <w:t>2</w:t>
      </w:r>
      <w:r w:rsidR="00F55876" w:rsidRPr="00AB192C">
        <w:rPr>
          <w:noProof/>
        </w:rPr>
        <w:t>.</w:t>
      </w:r>
      <w:r w:rsidR="00F55876">
        <w:rPr>
          <w:noProof/>
        </w:rPr>
        <w:t>1</w:t>
      </w:r>
      <w:r w:rsidR="00C87114" w:rsidRPr="00C87114">
        <w:rPr>
          <w:color w:val="000000" w:themeColor="text1"/>
        </w:rPr>
        <w:fldChar w:fldCharType="end"/>
      </w:r>
      <w:r w:rsidRPr="0006583E">
        <w:rPr>
          <w:color w:val="000000" w:themeColor="text1"/>
        </w:rPr>
        <w:t xml:space="preserve"> represents the list of methods that have been used for AADT estimation over the years.</w:t>
      </w:r>
    </w:p>
    <w:p w14:paraId="1F3BEC83" w14:textId="77777777" w:rsidR="00451075" w:rsidRPr="00FA1CDD" w:rsidRDefault="00451075" w:rsidP="00485811">
      <w:pPr>
        <w:spacing w:after="0" w:line="480" w:lineRule="auto"/>
      </w:pPr>
    </w:p>
    <w:p w14:paraId="5280D46D" w14:textId="2F89947C" w:rsidR="00733F66" w:rsidRPr="00AB192C" w:rsidRDefault="002A7941" w:rsidP="00485811">
      <w:pPr>
        <w:spacing w:after="0" w:line="480" w:lineRule="auto"/>
      </w:pPr>
      <w:bookmarkStart w:id="18" w:name="_Ref192753429"/>
      <w:bookmarkStart w:id="19" w:name="_Toc201223053"/>
      <w:r w:rsidRPr="00AB192C">
        <w:t xml:space="preserve">Table </w:t>
      </w:r>
      <w:fldSimple w:instr=" STYLEREF 1 \s ">
        <w:r w:rsidR="00F55876">
          <w:rPr>
            <w:noProof/>
          </w:rPr>
          <w:t>2</w:t>
        </w:r>
      </w:fldSimple>
      <w:r w:rsidRPr="00AB192C">
        <w:t>.</w:t>
      </w:r>
      <w:fldSimple w:instr=" SEQ Table \* ARABIC \s 1 ">
        <w:r w:rsidR="00F55876">
          <w:rPr>
            <w:noProof/>
          </w:rPr>
          <w:t>1</w:t>
        </w:r>
      </w:fldSimple>
      <w:bookmarkEnd w:id="18"/>
      <w:r w:rsidRPr="00AB192C">
        <w:t xml:space="preserve">. </w:t>
      </w:r>
      <w:r w:rsidR="00733F66" w:rsidRPr="00AB192C">
        <w:rPr>
          <w:color w:val="000000" w:themeColor="text1"/>
        </w:rPr>
        <w:t xml:space="preserve"> Summary of </w:t>
      </w:r>
      <w:r w:rsidR="00AB192C" w:rsidRPr="00AB192C">
        <w:rPr>
          <w:color w:val="000000" w:themeColor="text1"/>
        </w:rPr>
        <w:t xml:space="preserve">Methods Used for </w:t>
      </w:r>
      <w:r w:rsidR="00733F66" w:rsidRPr="00AB192C">
        <w:rPr>
          <w:color w:val="000000" w:themeColor="text1"/>
        </w:rPr>
        <w:t>AADT Estimation.</w:t>
      </w:r>
      <w:bookmarkEnd w:id="19"/>
      <w:r w:rsidR="00733F66" w:rsidRPr="00AB192C">
        <w:rPr>
          <w:color w:val="000000" w:themeColor="text1"/>
        </w:rPr>
        <w:t xml:space="preserve"> </w:t>
      </w:r>
    </w:p>
    <w:tbl>
      <w:tblPr>
        <w:tblStyle w:val="TableGrid"/>
        <w:tblW w:w="0" w:type="auto"/>
        <w:tblLook w:val="04A0" w:firstRow="1" w:lastRow="0" w:firstColumn="1" w:lastColumn="0" w:noHBand="0" w:noVBand="1"/>
      </w:tblPr>
      <w:tblGrid>
        <w:gridCol w:w="2300"/>
        <w:gridCol w:w="2226"/>
        <w:gridCol w:w="2242"/>
        <w:gridCol w:w="2251"/>
      </w:tblGrid>
      <w:tr w:rsidR="00733F66" w:rsidRPr="0006583E" w14:paraId="2873CC0D" w14:textId="77777777" w:rsidTr="004461CA">
        <w:tc>
          <w:tcPr>
            <w:tcW w:w="2337" w:type="dxa"/>
          </w:tcPr>
          <w:p w14:paraId="33624A5E" w14:textId="77777777" w:rsidR="00733F66" w:rsidRPr="0006583E" w:rsidRDefault="00733F66" w:rsidP="00485811">
            <w:pPr>
              <w:spacing w:line="480" w:lineRule="auto"/>
              <w:rPr>
                <w:b/>
                <w:bCs/>
              </w:rPr>
            </w:pPr>
            <w:r w:rsidRPr="0006583E">
              <w:rPr>
                <w:b/>
                <w:bCs/>
              </w:rPr>
              <w:t xml:space="preserve">Category </w:t>
            </w:r>
          </w:p>
        </w:tc>
        <w:tc>
          <w:tcPr>
            <w:tcW w:w="2337" w:type="dxa"/>
          </w:tcPr>
          <w:p w14:paraId="5CCBB9C9" w14:textId="77777777" w:rsidR="00733F66" w:rsidRPr="0006583E" w:rsidRDefault="00733F66" w:rsidP="00485811">
            <w:pPr>
              <w:spacing w:line="480" w:lineRule="auto"/>
              <w:rPr>
                <w:b/>
                <w:bCs/>
              </w:rPr>
            </w:pPr>
            <w:r w:rsidRPr="0006583E">
              <w:rPr>
                <w:b/>
                <w:bCs/>
              </w:rPr>
              <w:t>Methods Used</w:t>
            </w:r>
          </w:p>
        </w:tc>
        <w:tc>
          <w:tcPr>
            <w:tcW w:w="2338" w:type="dxa"/>
          </w:tcPr>
          <w:p w14:paraId="0EA3325C" w14:textId="77777777" w:rsidR="00733F66" w:rsidRPr="0006583E" w:rsidRDefault="00733F66" w:rsidP="00485811">
            <w:pPr>
              <w:spacing w:line="480" w:lineRule="auto"/>
              <w:rPr>
                <w:b/>
                <w:bCs/>
              </w:rPr>
            </w:pPr>
            <w:r w:rsidRPr="0006583E">
              <w:rPr>
                <w:b/>
                <w:bCs/>
              </w:rPr>
              <w:t>Findings</w:t>
            </w:r>
          </w:p>
        </w:tc>
        <w:tc>
          <w:tcPr>
            <w:tcW w:w="2338" w:type="dxa"/>
          </w:tcPr>
          <w:p w14:paraId="25CF9AD6" w14:textId="77777777" w:rsidR="00733F66" w:rsidRPr="0006583E" w:rsidRDefault="00733F66" w:rsidP="00485811">
            <w:pPr>
              <w:spacing w:line="480" w:lineRule="auto"/>
              <w:rPr>
                <w:b/>
                <w:bCs/>
              </w:rPr>
            </w:pPr>
            <w:r w:rsidRPr="0006583E">
              <w:rPr>
                <w:b/>
                <w:bCs/>
              </w:rPr>
              <w:t>Sources</w:t>
            </w:r>
          </w:p>
        </w:tc>
      </w:tr>
      <w:tr w:rsidR="00733F66" w:rsidRPr="0006583E" w14:paraId="186CC5BB" w14:textId="77777777" w:rsidTr="004461CA">
        <w:tc>
          <w:tcPr>
            <w:tcW w:w="2337" w:type="dxa"/>
          </w:tcPr>
          <w:p w14:paraId="7D67CD0F" w14:textId="77777777" w:rsidR="00733F66" w:rsidRPr="0006583E" w:rsidRDefault="00733F66" w:rsidP="004461CA">
            <w:pPr>
              <w:spacing w:line="480" w:lineRule="auto"/>
              <w:jc w:val="left"/>
            </w:pPr>
            <w:r w:rsidRPr="0006583E">
              <w:t>Factor Grouping</w:t>
            </w:r>
          </w:p>
        </w:tc>
        <w:tc>
          <w:tcPr>
            <w:tcW w:w="2337" w:type="dxa"/>
          </w:tcPr>
          <w:p w14:paraId="1232BD73" w14:textId="77777777" w:rsidR="00733F66" w:rsidRPr="0006583E" w:rsidRDefault="00733F66" w:rsidP="004461CA">
            <w:pPr>
              <w:spacing w:line="480" w:lineRule="auto"/>
              <w:jc w:val="left"/>
            </w:pPr>
            <w:r w:rsidRPr="0006583E">
              <w:t>Grouping sites based on monthly adjustment factors, k-means clustering, hierarchical clustering, fuzzy decision trees, Bayesian methods</w:t>
            </w:r>
          </w:p>
        </w:tc>
        <w:tc>
          <w:tcPr>
            <w:tcW w:w="2338" w:type="dxa"/>
          </w:tcPr>
          <w:p w14:paraId="3F9AA823" w14:textId="77777777" w:rsidR="00733F66" w:rsidRPr="0006583E" w:rsidRDefault="00733F66" w:rsidP="004461CA">
            <w:pPr>
              <w:spacing w:line="480" w:lineRule="auto"/>
              <w:jc w:val="left"/>
            </w:pPr>
            <w:r w:rsidRPr="0006583E">
              <w:t>Grouping improves the homogeneity of factor groups; factors such as functional classification and geographical location play a significant role</w:t>
            </w:r>
          </w:p>
        </w:tc>
        <w:tc>
          <w:tcPr>
            <w:tcW w:w="2338" w:type="dxa"/>
          </w:tcPr>
          <w:p w14:paraId="2B312BDF" w14:textId="415D0E70" w:rsidR="00733F66" w:rsidRPr="0006583E" w:rsidRDefault="00733F66" w:rsidP="004461CA">
            <w:pPr>
              <w:spacing w:line="480" w:lineRule="auto"/>
              <w:jc w:val="left"/>
              <w:rPr>
                <w:lang w:val="nl-NL"/>
              </w:rPr>
            </w:pPr>
            <w:r w:rsidRPr="0006583E">
              <w:fldChar w:fldCharType="begin"/>
            </w:r>
            <w:r w:rsidR="00381CF6">
              <w:instrText xml:space="preserve"> ADDIN ZOTERO_ITEM CSL_CITATION {"citationID":"WsWsSzcI","properties":{"formattedCitation":"(Drusch, 1966)","plainCitation":"(Drusch, 1966)","dontUpdate":true,"noteIndex":0},"citationItems":[{"id":"4zv509Lj/25eMDfpm","uris":["http://zotero.org/users/6152684/items/96ZD6ZXA",["http://zotero.org/users/6152684/items/96ZD6ZXA"]],"itemData":{"id":128,"type":"article-journal","container-title":"Highway Research Record","issue":"118","title":"Estimating annual average daily traffic from short-term traffic counts","author":[{"family":"Drusch","given":"Robert L."}],"issued":{"date-parts":[["1966"]]}}}],"schema":"https://github.com/citation-style-language/schema/raw/master/csl-citation.json"} </w:instrText>
            </w:r>
            <w:r w:rsidRPr="0006583E">
              <w:fldChar w:fldCharType="separate"/>
            </w:r>
            <w:r w:rsidRPr="0006583E">
              <w:t>Drusch (1966)</w:t>
            </w:r>
            <w:r w:rsidRPr="0006583E">
              <w:fldChar w:fldCharType="end"/>
            </w:r>
            <w:r w:rsidRPr="0006583E">
              <w:t xml:space="preserve">, </w:t>
            </w:r>
            <w:r w:rsidRPr="0006583E">
              <w:fldChar w:fldCharType="begin"/>
            </w:r>
            <w:r w:rsidR="00381CF6">
              <w:instrText xml:space="preserve"> ADDIN ZOTERO_ITEM CSL_CITATION {"citationID":"FIcvGdXG","properties":{"formattedCitation":"(Garber and Bayat-Mokhtari, 1986)","plainCitation":"(Garber and Bayat-Mokhtari, 1986)","dontUpdate":true,"noteIndex":0},"citationItems":[{"id":"4zv509Lj/Wc18FFoa","uris":["http://zotero.org/users/6152684/items/8LCYU2H3",["http://zotero.org/users/6152684/items/8LCYU2H3"]],"itemData":{"id":250,"type":"book","ISBN":"0-309-04110-4","note":"issue: 1090","title":"A Computerized Highway Link Classification System for Traffic Volume Counts","author":[{"family":"Garber","given":"Nicholas J"},{"family":"Bayat-Mokhtari","given":"Faramarz"}],"issued":{"date-parts":[["1986"]]}}}],"schema":"https://github.com/citation-style-language/schema/raw/master/csl-citation.json"} </w:instrText>
            </w:r>
            <w:r w:rsidRPr="0006583E">
              <w:fldChar w:fldCharType="separate"/>
            </w:r>
            <w:r w:rsidRPr="0006583E">
              <w:t>Garber and Bayat-Mokhtari (1986)</w:t>
            </w:r>
            <w:r w:rsidRPr="0006583E">
              <w:fldChar w:fldCharType="end"/>
            </w:r>
            <w:r w:rsidRPr="0006583E">
              <w:t xml:space="preserve">, </w:t>
            </w:r>
            <w:r w:rsidRPr="0006583E">
              <w:rPr>
                <w:rFonts w:eastAsia="Times New Roman"/>
              </w:rPr>
              <w:fldChar w:fldCharType="begin"/>
            </w:r>
            <w:r w:rsidR="00381CF6">
              <w:rPr>
                <w:rFonts w:eastAsia="Times New Roman"/>
              </w:rPr>
              <w:instrText xml:space="preserve"> ADDIN ZOTERO_ITEM CSL_CITATION {"citationID":"Q2GrFT6X","properties":{"formattedCitation":"(Sharma and Allipuram, 1993)","plainCitation":"(Sharma and Allipuram, 1993)","dontUpdate":true,"noteIndex":0},"citationItems":[{"id":"4zv509Lj/NGALwxJ2","uris":["http://zotero.org/users/6152684/items/WNYYNDQM",["http://zotero.org/users/6152684/items/WNYYNDQM"]],"itemData":{"id":255,"type":"article-journal","container-title":"Journal of Transportation Engineering","ISSN":"0733-947X","issue":"3","journalAbbreviation":"Journal of Transportation Engineering","note":"number: 3\npublisher: American Society of Civil Engineers","page":"344-359","title":"Duration and frequency of seasonal traffic counts","volume":"119","author":[{"family":"Sharma","given":"Satish C"},{"family":"Allipuram","given":"Reddy R"}],"issued":{"date-parts":[["1993"]]}}}],"schema":"https://github.com/citation-style-language/schema/raw/master/csl-citation.json"} </w:instrText>
            </w:r>
            <w:r w:rsidRPr="0006583E">
              <w:rPr>
                <w:rFonts w:eastAsia="Times New Roman"/>
              </w:rPr>
              <w:fldChar w:fldCharType="separate"/>
            </w:r>
            <w:r w:rsidRPr="0006583E">
              <w:t>Sharma and Allipuram (1993)</w:t>
            </w:r>
            <w:r w:rsidRPr="0006583E">
              <w:rPr>
                <w:rFonts w:eastAsia="Times New Roman"/>
              </w:rPr>
              <w:fldChar w:fldCharType="end"/>
            </w:r>
            <w:r w:rsidRPr="0006583E">
              <w:t xml:space="preserve">, </w:t>
            </w:r>
            <w:r w:rsidRPr="0006583E">
              <w:fldChar w:fldCharType="begin"/>
            </w:r>
            <w:r w:rsidRPr="0006583E">
              <w:instrText xml:space="preserve"> ADDIN ZOTERO_ITEM CSL_CITATION {"citationID":"pVaAgEXl","properties":{"formattedCitation":"(Davis and Guan, 1996)","plainCitation":"(Davis and Guan, 1996)","dontUpdate":true,"noteIndex":0},"citationItems":[{"id":6719,"uris":["http://zotero.org/users/local/pkx4QZSk/items/QYXUWRNN"],"itemData":{"id":6719,"type":"article-journal","abstract":"Mean daily traffic (MDT) is the expected traffic volume at some site on a typical day, and it is usually estimated from short-count data by computing average daily traffic (ADT) and then correcting this ADT for the season or day of week of the count. Although considerable guidance exists on how to construct seasonal factor groups from automatic traffic recorder counts, less guidance is available on how to select the appropriate factors for correcting a particular short count or for estimating MDT when the appropriate factors are uncertain. A data-driven approach to assigning highway sites to factor groups using arbitrary samples of daily traffic counts, a method for designing traffic count samples to minimize the likelihood of assigning the site to the wrong factor group, and a Bayes estimator of MDT are described. A likelihood function describing the sample count is combined with prior estimates of the probabilities that a site belongs to each factor group to produce posterior classification probabilities. The site is then assigned to that factor group showing the highest posterior classification probability. The classification method is evaluated by using actual traffic data and appears to perform reliably with 14-day samples. A Bayes estimator of MDT is then developed, which is applicable even when it is unclear to which factor group a short-count site ought to be assigned. This estimator is evaluated by using actual data, and it also performs creditably with 14-day samples.","container-title":"Transportation Research Record","DOI":"10.1177/0361198196154200105","ISSN":"0361-1981","issue":"1","language":"en","note":"publisher: SAGE Publications Inc","page":"30-37","source":"SAGE Journals","title":"Bayesian Assignment of Coverage Count Locations to Factor Groups and Estimation of Mean Daily Traffic","volume":"1542","author":[{"family":"Davis","given":"Gary A."},{"family":"Guan","given":"Yuzhe"}],"issued":{"date-parts":[["1996",1,1]]}}}],"schema":"https://github.com/citation-style-language/schema/raw/master/csl-citation.json"} </w:instrText>
            </w:r>
            <w:r w:rsidRPr="0006583E">
              <w:fldChar w:fldCharType="separate"/>
            </w:r>
            <w:r w:rsidRPr="0006583E">
              <w:t>Davis and Guan, (1996)</w:t>
            </w:r>
            <w:r w:rsidRPr="0006583E">
              <w:fldChar w:fldCharType="end"/>
            </w:r>
            <w:r w:rsidRPr="0006583E">
              <w:t xml:space="preserve">, </w:t>
            </w:r>
            <w:r w:rsidRPr="0006583E">
              <w:fldChar w:fldCharType="begin"/>
            </w:r>
            <w:r w:rsidRPr="0006583E">
              <w:instrText xml:space="preserve"> ADDIN ZOTERO_ITEM CSL_CITATION {"citationID":"KXHZ60Ax","properties":{"formattedCitation":"(Rossi et al., 2012)","plainCitation":"(Rossi et al., 2012)","dontUpdate":true,"noteIndex":0},"citationItems":[{"id":6833,"uris":["http://zotero.org/users/local/pkx4QZSk/items/EVFECJZ7"],"itemData":{"id":6833,"type":"paper-conference","abstract":"This paper presents an approach to estimating the Annual Average Daily Traffic (AADT) of trucks along a road section from short period traffic count (SPTC), improving the interpretability of results with the measures of non-specificity and discord. The approach was applied with data obtained in the Province of Venice, Italy, considering the characteristics of SPTCs such as duration and day of the week. The proposed method was found to produce accurate results, particularly for 72-hour SPTCs taken on weekdays. The measures of uncertainty also help to interpret the quality of estimates, and indicate the need for further data collection.","archive_location":"01487837","DOI":"10.1016/j.sbspro.2012.09.800","event-title":"Procedia - Social and Behavioral Sciences","page":"pp 845-856","publisher":"Elsevier","title":"Estimation of Annual Average Daily Truck Traffic Volume. Uncertainty Treatment and Data Collection Requirements","URL":"http://www.sciencedirect.com/science/article/pii/S1877042812042620","volume":"54","author":[{"family":"Rossi","given":"Riccardo"},{"family":"Gastaldi","given":"Massimiliano"},{"family":"Gecchele","given":"Gregorio"},{"family":"Kikuchi","given":"Shinya"}],"issued":{"date-parts":[["2012",10,4]]}}}],"schema":"https://github.com/citation-style-language/schema/raw/master/csl-citation.json"} </w:instrText>
            </w:r>
            <w:r w:rsidRPr="0006583E">
              <w:fldChar w:fldCharType="separate"/>
            </w:r>
            <w:r w:rsidRPr="0006583E">
              <w:t>Rossi et al., (2012)</w:t>
            </w:r>
            <w:r w:rsidRPr="0006583E">
              <w:fldChar w:fldCharType="end"/>
            </w:r>
            <w:r w:rsidRPr="0006583E">
              <w:t xml:space="preserve">, </w:t>
            </w:r>
            <w:r w:rsidRPr="0006583E">
              <w:fldChar w:fldCharType="begin"/>
            </w:r>
            <w:r w:rsidR="00381CF6">
              <w:instrText xml:space="preserve"> ADDIN ZOTERO_ITEM CSL_CITATION {"citationID":"q8Kx7EK1","properties":{"formattedCitation":"(Gecchele et al., 2011)","plainCitation":"(Gecchele et al., 2011)","dontUpdate":true,"noteIndex":0},"citationItems":[{"id":"4zv509Lj/YVpdXX42","uris":["http://zotero.org/users/6152684/items/H2Z67QS8",["http://zotero.org/users/6152684/items/H2Z67QS8"]],"itemData":{"id":95,"type":"article-journal","container-title":"Procedia-Social and Behavioral Sciences","note":"ISBN: 1877-0428\npublisher: Elsevier","page":"455-464","title":"Data mining methods for traffic monitoring data analysis: A case study","volume":"20","author":[{"family":"Gecchele","given":"Gregorio"},{"family":"Rossi","given":"Riccardo"},{"family":"Gastaldi","given":"Massimiliano"},{"family":"Caprini","given":"Armando"}],"issued":{"date-parts":[["2011"]]}}}],"schema":"https://github.com/citation-style-language/schema/raw/master/csl-citation.json"} </w:instrText>
            </w:r>
            <w:r w:rsidRPr="0006583E">
              <w:fldChar w:fldCharType="separate"/>
            </w:r>
            <w:r w:rsidRPr="0006583E">
              <w:t>Gecchele et al. (2011)</w:t>
            </w:r>
            <w:r w:rsidRPr="0006583E">
              <w:fldChar w:fldCharType="end"/>
            </w:r>
            <w:r w:rsidRPr="0006583E">
              <w:t xml:space="preserve">, </w:t>
            </w:r>
            <w:r w:rsidRPr="0006583E">
              <w:rPr>
                <w:b/>
                <w:bCs/>
              </w:rPr>
              <w:fldChar w:fldCharType="begin"/>
            </w:r>
            <w:r w:rsidR="00381CF6">
              <w:rPr>
                <w:b/>
              </w:rPr>
              <w:instrText xml:space="preserve"> ADDIN ZOTERO_ITEM CSL_CITATION {"citationID":"ZnMhJB4I","properties":{"formattedCitation":"(Lu {\\i{}et al.} 2013)","plainCitation":"(Lu et al. 2013)","dontUpdate":true,"noteIndex":0},"citationItems":[{"id":"4zv509Lj/rxnwZ6uM","uris":["http://zotero.org/users/6152684/items/TCAA2EFP",["http://zotero.org/users/6152684/items/TCAA2EFP"]],"itemData":{"id":316,"type":"article-journal","container-title":"Journal of Software","issue":"4","journalAbbreviation":"Journal of Software","note":"number: 4","title":"Seasonal factor assignment based on the similarity of hourly traffic patterns and influential variables","volume":"8","author":[{"family":"Lu","given":"Chenxi"},{"family":"Yang","given":"Renfa"},{"family":"Yang","given":"Shanshan"},{"family":"Zhao","given":"Fang"}],"issued":{"date-parts":[["2013"]]}}}],"schema":"https://github.com/citation-style-language/schema/raw/master/csl-citation.json"} </w:instrText>
            </w:r>
            <w:r w:rsidRPr="0006583E">
              <w:rPr>
                <w:b/>
                <w:bCs/>
              </w:rPr>
              <w:fldChar w:fldCharType="separate"/>
            </w:r>
            <w:r w:rsidRPr="0006583E">
              <w:t xml:space="preserve">Lu et al. </w:t>
            </w:r>
            <w:r w:rsidRPr="0006583E">
              <w:rPr>
                <w:lang w:val="nl-NL"/>
              </w:rPr>
              <w:t>(2013)</w:t>
            </w:r>
            <w:r w:rsidRPr="0006583E">
              <w:rPr>
                <w:b/>
                <w:bCs/>
              </w:rPr>
              <w:fldChar w:fldCharType="end"/>
            </w:r>
            <w:r w:rsidRPr="0006583E">
              <w:rPr>
                <w:lang w:val="nl-NL"/>
              </w:rPr>
              <w:t xml:space="preserve">, </w:t>
            </w:r>
            <w:r w:rsidRPr="0006583E">
              <w:rPr>
                <w:bCs/>
              </w:rPr>
              <w:fldChar w:fldCharType="begin"/>
            </w:r>
            <w:r w:rsidR="00381CF6">
              <w:rPr>
                <w:bCs/>
                <w:lang w:val="nl-NL"/>
              </w:rPr>
              <w:instrText xml:space="preserve"> ADDIN ZOTERO_ITEM CSL_CITATION {"citationID":"h5eIk0gK","properties":{"formattedCitation":"(Schneider and Tsapakis, 2009)","plainCitation":"(Schneider and Tsapakis, 2009)","dontUpdate":true,"noteIndex":0},"citationItems":[{"id":"4zv509Lj/4lS8ETSi","uris":["http://zotero.org/users/6152684/items/N8TUPKH8",["http://zotero.org/users/6152684/items/N8TUPKH8"]],"itemData":{"id":26,"type":"report","publisher":"Ohio. Dept. of Transportation. Office of Research and Development","title":"Review of traffic monitoring factor groupings and the determination of seasonal adjustment factors for cars and trucks.","author":[{"family":"Schneider","given":"William H"},{"family":"Tsapakis","given":"Ioannis"}],"issued":{"date-parts":[["2009"]]}}}],"schema":"https://github.com/citation-style-language/schema/raw/master/csl-citation.json"} </w:instrText>
            </w:r>
            <w:r w:rsidRPr="0006583E">
              <w:rPr>
                <w:bCs/>
              </w:rPr>
              <w:fldChar w:fldCharType="separate"/>
            </w:r>
            <w:r w:rsidRPr="0006583E">
              <w:rPr>
                <w:lang w:val="nl-NL"/>
              </w:rPr>
              <w:t>Schneider and Tsapakis (2009)</w:t>
            </w:r>
            <w:r w:rsidRPr="0006583E">
              <w:rPr>
                <w:bCs/>
              </w:rPr>
              <w:fldChar w:fldCharType="end"/>
            </w:r>
          </w:p>
        </w:tc>
      </w:tr>
      <w:tr w:rsidR="00733F66" w:rsidRPr="0006583E" w14:paraId="791BAD2D" w14:textId="77777777" w:rsidTr="004461CA">
        <w:tc>
          <w:tcPr>
            <w:tcW w:w="2337" w:type="dxa"/>
          </w:tcPr>
          <w:p w14:paraId="1FEA67DC" w14:textId="77777777" w:rsidR="00733F66" w:rsidRPr="0006583E" w:rsidRDefault="00733F66" w:rsidP="004461CA">
            <w:pPr>
              <w:spacing w:line="480" w:lineRule="auto"/>
              <w:jc w:val="left"/>
            </w:pPr>
            <w:r w:rsidRPr="0006583E">
              <w:t>Regression Models</w:t>
            </w:r>
          </w:p>
        </w:tc>
        <w:tc>
          <w:tcPr>
            <w:tcW w:w="2337" w:type="dxa"/>
          </w:tcPr>
          <w:p w14:paraId="7E9F1CFD" w14:textId="2041F95A" w:rsidR="00733F66" w:rsidRPr="0006583E" w:rsidRDefault="00733F66" w:rsidP="004461CA">
            <w:pPr>
              <w:spacing w:line="480" w:lineRule="auto"/>
              <w:jc w:val="left"/>
            </w:pPr>
            <w:r w:rsidRPr="0006583E">
              <w:t xml:space="preserve">Linear regression, spatial regression,  </w:t>
            </w:r>
            <w:r w:rsidRPr="0006583E">
              <w:lastRenderedPageBreak/>
              <w:t>GWR, multiple linear regression, CART</w:t>
            </w:r>
          </w:p>
        </w:tc>
        <w:tc>
          <w:tcPr>
            <w:tcW w:w="2338" w:type="dxa"/>
          </w:tcPr>
          <w:p w14:paraId="39280D59" w14:textId="77777777" w:rsidR="00733F66" w:rsidRPr="0006583E" w:rsidRDefault="00733F66" w:rsidP="004461CA">
            <w:pPr>
              <w:spacing w:line="480" w:lineRule="auto"/>
              <w:jc w:val="left"/>
            </w:pPr>
            <w:r w:rsidRPr="0006583E">
              <w:lastRenderedPageBreak/>
              <w:t xml:space="preserve">Socio-economic variables, roadway </w:t>
            </w:r>
            <w:r w:rsidRPr="0006583E">
              <w:lastRenderedPageBreak/>
              <w:t>characteristics, and spatial trends significantly impact AADT estimation accuracy.</w:t>
            </w:r>
          </w:p>
        </w:tc>
        <w:tc>
          <w:tcPr>
            <w:tcW w:w="2338" w:type="dxa"/>
          </w:tcPr>
          <w:p w14:paraId="5094D77D" w14:textId="383CAC50" w:rsidR="00733F66" w:rsidRPr="0006583E" w:rsidRDefault="00733F66" w:rsidP="004461CA">
            <w:pPr>
              <w:spacing w:line="480" w:lineRule="auto"/>
              <w:jc w:val="left"/>
              <w:rPr>
                <w:lang w:val="nl-NL"/>
              </w:rPr>
            </w:pPr>
            <w:r w:rsidRPr="0006583E">
              <w:lastRenderedPageBreak/>
              <w:fldChar w:fldCharType="begin"/>
            </w:r>
            <w:r w:rsidR="00381CF6">
              <w:rPr>
                <w:lang w:val="nl-NL"/>
              </w:rPr>
              <w:instrText xml:space="preserve"> ADDIN ZOTERO_ITEM CSL_CITATION {"citationID":"tSNwijOR","properties":{"formattedCitation":"(Ritchie, 1986)","plainCitation":"(Ritchie, 1986)","dontUpdate":true,"noteIndex":0},"citationItems":[{"id":"4zv509Lj/cO4NP1Tn","uris":["http://zotero.org/users/6152684/items/UUM7JN2B",["http://zotero.org/users/6152684/items/UUM7JN2B"]],"itemData":{"id":348,"type":"book","ISBN":"0-309-04110-4","note":"issue: 1090","title":"A statistical approach to statewide traffic counting","author":[{"family":"Ritchie","given":"Stephen G"}],"issued":{"date-parts":[["1986"]]}}}],"schema":"https://github.com/citation-style-language/schema/raw/master/csl-citation.json"} </w:instrText>
            </w:r>
            <w:r w:rsidRPr="0006583E">
              <w:fldChar w:fldCharType="separate"/>
            </w:r>
            <w:r w:rsidRPr="0006583E">
              <w:rPr>
                <w:lang w:val="nl-NL"/>
              </w:rPr>
              <w:t>Ritchie (1986)</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{"citationID":"PzjUYtMs","properties":{"formattedCitation":"(Mohamad et al., 1998)","plainCitation":"(Mohamad et al., 1998)","dontUpdate":true,"noteIndex":0},"citationItems":[{"id":"4zv509Lj/Re6qwgdz","uris":["http://zotero.org/users/6152684/items/IEVNFI24",["http://zotero.org/users/6152684/items/IEVNFI24"]],"itemData":{"id":105,"type":"article-journal","container-title":"Transportation research record","issue":"1","note":"ISBN: 0361-1981\npublisher: SAGE Publications Sage CA: Los Angeles, CA","page":"69-77","title":"Annual average daily traffic prediction model for county roads","volume":"1617","author":[{"family":"Mohamad","given":"Dadang"},{"family":"Sinha","given":"Kumares C."},{"family":"Kuczek","given":"Thomas"},{"family":"Scholer","given":"Charles F."}],"issued":{"date-parts":[["1998"]]}}}],"schema":"https://github.com/citation-style-language/schema/raw/master/csl-citation.json"} </w:instrText>
            </w:r>
            <w:r w:rsidRPr="0006583E">
              <w:fldChar w:fldCharType="separate"/>
            </w:r>
            <w:r w:rsidRPr="0006583E">
              <w:rPr>
                <w:lang w:val="nl-NL"/>
              </w:rPr>
              <w:t xml:space="preserve">Mohamad et al., </w:t>
            </w:r>
            <w:r w:rsidRPr="0006583E">
              <w:rPr>
                <w:lang w:val="nl-NL"/>
              </w:rPr>
              <w:lastRenderedPageBreak/>
              <w:t>(1998)</w:t>
            </w:r>
            <w:r w:rsidRPr="0006583E">
              <w:fldChar w:fldCharType="end"/>
            </w:r>
            <w:r w:rsidRPr="0006583E">
              <w:rPr>
                <w:lang w:val="nl-NL"/>
              </w:rPr>
              <w:t xml:space="preserve">, </w:t>
            </w:r>
            <w:r w:rsidRPr="0006583E">
              <w:rPr>
                <w:b/>
                <w:bCs/>
              </w:rPr>
              <w:fldChar w:fldCharType="begin"/>
            </w:r>
            <w:r w:rsidR="00381CF6">
              <w:rPr>
                <w:b/>
                <w:bCs/>
                <w:lang w:val="nl-NL"/>
              </w:rPr>
              <w:instrText xml:space="preserve"> ADDIN ZOTERO_ITEM CSL_CITATION {"citationID":"dAJF4NHB","properties":{"formattedCitation":"(Xia et al., 1999)","plainCitation":"(Xia et al., 1999)","dontUpdate":true,"noteIndex":0},"citationItems":[{"id":"4zv509Lj/oVzQksg2","uris":["http://zotero.org/users/6152684/items/3N5ERYLF",["http://zotero.org/users/6152684/items/3N5ERYLF"]],"itemData":{"id":120,"type":"article-journal","container-title":"Transportation research record","issue":"1","note":"ISBN: 0361-1981\npublisher: SAGE Publications Sage CA: Los Angeles, CA","page":"32-40","title":"Estimation of annual average daily traffic for nonstate roads in a Florida county","volume":"1660","author":[{"family":"Xia","given":"Qing"},{"family":"Zhao","given":"Fang"},{"family":"Chen","given":"Zhenmin"},{"family":"Shen","given":"L. David"},{"family":"Ospina","given":"Diana"}],"issued":{"date-parts":[["1999"]]}}}],"schema":"https://github.com/citation-style-language/schema/raw/master/csl-citation.json"} </w:instrText>
            </w:r>
            <w:r w:rsidRPr="0006583E">
              <w:rPr>
                <w:b/>
                <w:bCs/>
              </w:rPr>
              <w:fldChar w:fldCharType="separate"/>
            </w:r>
            <w:r w:rsidRPr="0006583E">
              <w:rPr>
                <w:lang w:val="nl-NL"/>
              </w:rPr>
              <w:t>Xia et al. (1999)</w:t>
            </w:r>
            <w:r w:rsidRPr="0006583E">
              <w:rPr>
                <w:b/>
                <w:bCs/>
              </w:rPr>
              <w:fldChar w:fldCharType="end"/>
            </w:r>
            <w:r w:rsidRPr="0006583E">
              <w:rPr>
                <w:lang w:val="nl-NL"/>
              </w:rPr>
              <w:t xml:space="preserve">, </w:t>
            </w:r>
            <w:r w:rsidRPr="0006583E">
              <w:fldChar w:fldCharType="begin"/>
            </w:r>
            <w:r w:rsidR="00381CF6">
              <w:rPr>
                <w:lang w:val="nl-NL"/>
              </w:rPr>
              <w:instrText xml:space="preserve"> ADDIN ZOTERO_ITEM CSL_CITATION {"citationID":"5faLme1C","properties":{"formattedCitation":"(Zhao and Park, 2004)","plainCitation":"(Zhao and Park, 2004)","dontUpdate":true,"noteIndex":0},"citationItems":[{"id":"4zv509Lj/0stwqZ1r","uris":["http://zotero.org/users/6152684/items/UKV2NTQY",["http://zotero.org/users/6152684/items/UKV2NTQY"]],"itemData":{"id":284,"type":"article-journal","container-title":"Transportation research record","ISSN":"0361-1981","issue":"1","journalAbbreviation":"Transportation research record","note":"number: 1\npublisher: SAGE Publications Sage CA: Los Angeles, CA","page":"99-107","title":"Using geographically weighted regression models to estimate annual average daily traffic","volume":"1879","author":[{"family":"Zhao","given":"Fang"},{"family":"Park","given":"Nokil"}],"issued":{"date-parts":[["2004"]]}}}],"schema":"https://github.com/citation-style-language/schema/raw/master/csl-citation.json"} </w:instrText>
            </w:r>
            <w:r w:rsidRPr="0006583E">
              <w:fldChar w:fldCharType="separate"/>
            </w:r>
            <w:r w:rsidRPr="0006583E">
              <w:rPr>
                <w:lang w:val="nl-NL"/>
              </w:rPr>
              <w:t>Zhao and Park (2004)</w:t>
            </w:r>
            <w:r w:rsidRPr="0006583E">
              <w:fldChar w:fldCharType="end"/>
            </w:r>
            <w:r w:rsidRPr="0006583E">
              <w:rPr>
                <w:lang w:val="nl-NL"/>
              </w:rPr>
              <w:t xml:space="preserve">, </w:t>
            </w:r>
            <w:r w:rsidRPr="0006583E">
              <w:rPr>
                <w:b/>
                <w:bCs/>
              </w:rPr>
              <w:fldChar w:fldCharType="begin"/>
            </w:r>
            <w:r w:rsidR="00381CF6">
              <w:rPr>
                <w:b/>
                <w:bCs/>
                <w:lang w:val="nl-NL"/>
              </w:rPr>
              <w:instrText xml:space="preserve"> ADDIN ZOTERO_ITEM CSL_CITATION {"citationID":"1FQtH0D0","properties":{"formattedCitation":"(Pan, 2008)","plainCitation":"(Pan, 2008)","dontUpdate":true,"noteIndex":0},"citationItems":[{"id":"4zv509Lj/A76TJJ1m","uris":["http://zotero.org/users/6152684/items/XI2W8ZVQ",["http://zotero.org/users/6152684/items/XI2W8ZVQ"]],"itemData":{"id":251,"type":"article-journal","title":"Assignment of estimated average annual daily traffic volumes on all roads in Florida","author":[{"family":"Pan","given":"Tao"}],"issued":{"date-parts":[["2008"]]}}}],"schema":"https://github.com/citation-style-language/schema/raw/master/csl-citation.json"} </w:instrText>
            </w:r>
            <w:r w:rsidRPr="0006583E">
              <w:rPr>
                <w:b/>
                <w:bCs/>
              </w:rPr>
              <w:fldChar w:fldCharType="separate"/>
            </w:r>
            <w:r w:rsidRPr="0006583E">
              <w:rPr>
                <w:lang w:val="nl-NL"/>
              </w:rPr>
              <w:t>Pan (2008)</w:t>
            </w:r>
            <w:r w:rsidRPr="0006583E">
              <w:rPr>
                <w:b/>
                <w:bCs/>
              </w:rPr>
              <w:fldChar w:fldCharType="end"/>
            </w:r>
            <w:r w:rsidRPr="0006583E">
              <w:rPr>
                <w:lang w:val="nl-NL"/>
              </w:rPr>
              <w:t xml:space="preserve">, </w:t>
            </w:r>
            <w:r w:rsidRPr="0006583E">
              <w:rPr>
                <w:b/>
                <w:bCs/>
              </w:rPr>
              <w:fldChar w:fldCharType="begin"/>
            </w:r>
            <w:r w:rsidR="00381CF6">
              <w:rPr>
                <w:b/>
                <w:bCs/>
                <w:lang w:val="nl-NL"/>
              </w:rPr>
              <w:instrText xml:space="preserve"> ADDIN ZOTERO_ITEM CSL_CITATION {"citationID":"FTUGHdOc","properties":{"formattedCitation":"(Eom et al., 2006)","plainCitation":"(Eom et al., 2006)","dontUpdate":true,"noteIndex":0},"citationItems":[{"id":"4zv509Lj/Qf3xuXT2","uris":["http://zotero.org/users/6152684/items/ZFPKZ94G",["http://zotero.org/users/6152684/items/ZFPKZ94G"]],"itemData":{"id":88,"type":"article-journal","container-title":"Transportation research record","issue":"1","note":"ISBN: 0361-1981\npublisher: SAGE Publications Sage CA: Los Angeles, CA","page":"20-29","title":"Improving the prediction of annual average daily traffic for nonfreeway facilities by applying a spatial statistical method","volume":"1968","author":[{"family":"Eom","given":"Jin Ki"},{"family":"Park","given":"Man Sik"},{"family":"Heo","given":"Tae-Young"},{"family":"Huntsinger","given":"Leta F."}],"issued":{"date-parts":[["2006"]]}}}],"schema":"https://github.com/citation-style-language/schema/raw/master/csl-citation.json"} </w:instrText>
            </w:r>
            <w:r w:rsidRPr="0006583E">
              <w:rPr>
                <w:b/>
                <w:bCs/>
              </w:rPr>
              <w:fldChar w:fldCharType="separate"/>
            </w:r>
            <w:r w:rsidRPr="0006583E">
              <w:rPr>
                <w:lang w:val="nl-NL"/>
              </w:rPr>
              <w:t>Eom et al. (2006)</w:t>
            </w:r>
            <w:r w:rsidRPr="0006583E">
              <w:rPr>
                <w:b/>
                <w:bCs/>
              </w:rPr>
              <w:fldChar w:fldCharType="end"/>
            </w:r>
            <w:r w:rsidRPr="0006583E">
              <w:rPr>
                <w:lang w:val="nl-NL"/>
              </w:rPr>
              <w:t xml:space="preserve">, </w:t>
            </w:r>
            <w:r w:rsidRPr="0006583E">
              <w:fldChar w:fldCharType="begin"/>
            </w:r>
            <w:r w:rsidR="00381CF6">
              <w:rPr>
                <w:lang w:val="nl-NL"/>
              </w:rPr>
              <w:instrText xml:space="preserve"> ADDIN ZOTERO_ITEM CSL_CITATION {"citationID":"KW549ZiP","properties":{"formattedCitation":"(Lowry 2014)","plainCitation":"(Lowry 2014)","dontUpdate":true,"noteIndex":0},"citationItems":[{"id":"4zv509Lj/AB75336X","uris":["http://zotero.org/users/6152684/items/4H54W3J8",["http://zotero.org/users/6152684/items/4H54W3J8"]],"itemData":{"id":245,"type":"article-journal","container-title":"Journal of Transport Geography","ISSN":"0966-6923","journalAbbreviation":"Journal of Transport Geography","note":"publisher: Elsevier","page":"98-105","title":"Spatial interpolation of traffic counts based on origin–destination centrality","volume":"36","author":[{"family":"Lowry","given":"Michael"}],"issued":{"date-parts":[["2014"]]}}}],"schema":"https://github.com/citation-style-language/schema/raw/master/csl-citation.json"} </w:instrText>
            </w:r>
            <w:r w:rsidRPr="0006583E">
              <w:fldChar w:fldCharType="separate"/>
            </w:r>
            <w:r w:rsidRPr="0006583E">
              <w:rPr>
                <w:lang w:val="nl-NL"/>
              </w:rPr>
              <w:t>Lowry (2014)</w:t>
            </w:r>
            <w:r w:rsidRPr="0006583E">
              <w:fldChar w:fldCharType="end"/>
            </w:r>
          </w:p>
        </w:tc>
      </w:tr>
      <w:tr w:rsidR="00733F66" w:rsidRPr="0006583E" w14:paraId="60494F88" w14:textId="77777777" w:rsidTr="004461CA">
        <w:tc>
          <w:tcPr>
            <w:tcW w:w="2337" w:type="dxa"/>
          </w:tcPr>
          <w:p w14:paraId="35CF7E3A" w14:textId="77777777" w:rsidR="00733F66" w:rsidRPr="0006583E" w:rsidRDefault="00733F66" w:rsidP="004461CA">
            <w:pPr>
              <w:spacing w:line="480" w:lineRule="auto"/>
              <w:jc w:val="left"/>
            </w:pPr>
            <w:r w:rsidRPr="0006583E">
              <w:lastRenderedPageBreak/>
              <w:t>Neural Networks</w:t>
            </w:r>
          </w:p>
        </w:tc>
        <w:tc>
          <w:tcPr>
            <w:tcW w:w="2337" w:type="dxa"/>
          </w:tcPr>
          <w:p w14:paraId="742A39AE" w14:textId="77777777" w:rsidR="00733F66" w:rsidRPr="0006583E" w:rsidRDefault="00733F66" w:rsidP="004461CA">
            <w:pPr>
              <w:spacing w:line="480" w:lineRule="auto"/>
              <w:jc w:val="left"/>
            </w:pPr>
            <w:r w:rsidRPr="0006583E">
              <w:t>ANN, fuzzy basis function networks (FBFN)</w:t>
            </w:r>
          </w:p>
        </w:tc>
        <w:tc>
          <w:tcPr>
            <w:tcW w:w="2338" w:type="dxa"/>
          </w:tcPr>
          <w:p w14:paraId="12F3B469" w14:textId="77777777" w:rsidR="00733F66" w:rsidRPr="0006583E" w:rsidRDefault="00733F66" w:rsidP="004461CA">
            <w:pPr>
              <w:spacing w:line="480" w:lineRule="auto"/>
              <w:jc w:val="left"/>
            </w:pPr>
            <w:r w:rsidRPr="0006583E">
              <w:t>Neural networks can perform comparably or better than traditional methods when sufficient input data and counts are available.</w:t>
            </w:r>
          </w:p>
        </w:tc>
        <w:tc>
          <w:tcPr>
            <w:tcW w:w="2338" w:type="dxa"/>
          </w:tcPr>
          <w:p w14:paraId="2A5CDEB6" w14:textId="77777777" w:rsidR="00733F66" w:rsidRPr="0006583E" w:rsidRDefault="00733F66" w:rsidP="004461CA">
            <w:pPr>
              <w:spacing w:line="480" w:lineRule="auto"/>
              <w:jc w:val="left"/>
              <w:rPr>
                <w:lang w:val="nl-NL"/>
              </w:rPr>
            </w:pPr>
            <w:r w:rsidRPr="0006583E">
              <w:rPr>
                <w:lang w:val="nl-NL"/>
              </w:rPr>
              <w:fldChar w:fldCharType="begin"/>
            </w:r>
            <w:r w:rsidRPr="0006583E">
              <w:rPr>
                <w:lang w:val="nl-NL"/>
              </w:rPr>
              <w:instrText xml:space="preserve"> ADDIN ZOTERO_ITEM CSL_CITATION {"citationID":"QVQoAy7c","properties":{"formattedCitation":"(Sharma et al., 1999)","plainCitation":"(Sharma et al., 1999)","dontUpdate":true,"noteIndex":0},"citationItems":[{"id":6721,"uris":["http://zotero.org/users/local/pkx4QZSk/items/D37JIQB7"],"itemData":{"id":6721,"type":"article-journal","abstract":"Presented in this paper is a comparison of the neural network approach and the traditional factor approach for estimating annual average daily traffic (AADT) from 48-h sample traffic counts. Minnesota’s automatic traffic recorder (ATR) sites are investigated. The traditional AADT estimation approach involves application of volume adjustment factors to sample counts. The neural network model used in this study is based on a multilayered, feed-forward, and back-propagation design for supervised learning. The results of AADT estimation from a single shortperiod traffic count indicate that as compared with the neural network approach, the estimation errors for the factor approach can be lower under a scenario in which ATR sites are grouped appropriately and the sample sites are correctly assigned to various ATR groups. Unfortunately, the current recommended practice offers little guidance on how to achieve the assignment accuracy that may be necessary for obtaining reliable AADT estimates from sample counts. The advantage of the neural network approach is that classification of ATR sites and sample site assignments are not required. The neural network approach can be particularly suitable for estimating AADT from two or more shortperiod traffic counts taken at different times during the counting season.","container-title":"Transportation Research Record","DOI":"10.3141/1660-04","ISSN":"0361-1981","issue":"1","language":"en","note":"publisher: SAGE Publications Inc","page":"24-31","source":"SAGE Journals","title":"Neural Networks as Alternative to Traditional Factor Approach of Annual Average Daily Traffic Estimation from Traffic Counts","volume":"1660","author":[{"family":"Sharma","given":"Satish C."},{"family":"Lingras","given":"Pawan"},{"family":"Xu","given":"Fei"},{"family":"Liu","given":"Guo X."}],"issued":{"date-parts":[["1999",1,1]]}}}],"schema":"https://github.com/citation-style-language/schema/raw/master/csl-citation.json"} </w:instrText>
            </w:r>
            <w:r w:rsidRPr="0006583E">
              <w:rPr>
                <w:lang w:val="nl-NL"/>
              </w:rPr>
              <w:fldChar w:fldCharType="separate"/>
            </w:r>
            <w:r w:rsidRPr="0006583E">
              <w:rPr>
                <w:lang w:val="nl-NL"/>
              </w:rPr>
              <w:t>Sharma et al. (1999)</w:t>
            </w:r>
            <w:r w:rsidRPr="0006583E">
              <w:rPr>
                <w:lang w:val="nl-NL"/>
              </w:rPr>
              <w:fldChar w:fldCharType="end"/>
            </w:r>
            <w:r w:rsidRPr="0006583E">
              <w:rPr>
                <w:lang w:val="nl-NL"/>
              </w:rPr>
              <w:t>,</w:t>
            </w:r>
          </w:p>
          <w:p w14:paraId="47D8B94B" w14:textId="1DB1B196" w:rsidR="00733F66" w:rsidRPr="0006583E" w:rsidRDefault="00733F66" w:rsidP="004461CA">
            <w:pPr>
              <w:spacing w:line="480" w:lineRule="auto"/>
              <w:jc w:val="left"/>
              <w:rPr>
                <w:lang w:val="nl-NL"/>
              </w:rPr>
            </w:pPr>
            <w:r w:rsidRPr="0006583E">
              <w:rPr>
                <w:lang w:val="nl-NL"/>
              </w:rPr>
              <w:fldChar w:fldCharType="begin"/>
            </w:r>
            <w:r w:rsidRPr="0006583E">
              <w:rPr>
                <w:lang w:val="nl-NL"/>
              </w:rPr>
              <w:instrText xml:space="preserve"> ADDIN ZOTERO_ITEM CSL_CITATION {"citationID":"u7rOrHbt","properties":{"formattedCitation":"(Sharma et al., 2001)","plainCitation":"(Sharma et al., 2001)","dontUpdate":true,"noteIndex":0},"citationItems":[{"id":6724,"uris":["http://zotero.org/users/local/pkx4QZSk/items/ZZ2U6D5C"],"itemData":{"id":6724,"type":"article-journal","abstract":"Artificial neural networks are applied as a means of estimating the average annual\ndaily traffic (AADT) volume from short-period traffic counts. Fifty-five automatic\ntraffic recorder sites located on low-volume rural roads in Alberta, Canada are studied.\n...","container-title":"Journal of Transportation Engineering","DOI":"10.1061/(ASCE)0733-947X(2001)127:5(426)","ISSN":"0733-947X","issue":"5","language":"EN","note":"publisher: American Society of Civil Engineers","page":"426-432","source":"ASCE","title":"Application of Neural Networks to Estimate AADT on Low-Volume Roads","volume":"127","author":[{"family":"Sharma","given":"Satish"},{"family":"Lingras","given":"Pawan"},{"family":"Xu","given":"Fei"},{"family":"Kilburn","given":"Peter"}],"issued":{"date-parts":[["2001",10,1]]}}}],"schema":"https://github.com/citation-style-language/schema/raw/master/csl-citation.json"} </w:instrText>
            </w:r>
            <w:r w:rsidRPr="0006583E">
              <w:rPr>
                <w:lang w:val="nl-NL"/>
              </w:rPr>
              <w:fldChar w:fldCharType="separate"/>
            </w:r>
            <w:r w:rsidRPr="0006583E">
              <w:rPr>
                <w:lang w:val="nl-NL"/>
              </w:rPr>
              <w:t>Sharma et al. (2001)</w:t>
            </w:r>
            <w:r w:rsidRPr="0006583E">
              <w:rPr>
                <w:lang w:val="nl-NL"/>
              </w:rPr>
              <w:fldChar w:fldCharType="end"/>
            </w:r>
            <w:r w:rsidRPr="0006583E">
              <w:rPr>
                <w:lang w:val="nl-NL"/>
              </w:rPr>
              <w:t xml:space="preserve">, </w:t>
            </w:r>
            <w:r w:rsidRPr="0006583E">
              <w:fldChar w:fldCharType="begin"/>
            </w:r>
            <w:r w:rsidR="00381CF6">
              <w:rPr>
                <w:lang w:val="nl-NL"/>
              </w:rPr>
              <w:instrText xml:space="preserve"> ADDIN ZOTERO_ITEM CSL_CITATION {"citationID":"X4dgJJwg","properties":{"formattedCitation":"(Fricker et al., 2008)","plainCitation":"(Fricker et al., 2008)","dontUpdate":true,"noteIndex":0},"citationItems":[{"id":"4zv509Lj/3nMPSi0j","uris":["http://zotero.org/users/6152684/items/X6PNGFMQ",["http://zotero.org/users/6152684/items/X6PNGFMQ"]],"itemData":{"id":138,"type":"report","title":"Comparison of annual average daily traffic estimates: Traditional factor, statistical, artificial neural network, and fuzzy basis neural network approach","author":[{"family":"Fricker","given":"Jon D"},{"family":"Xu","given":"Chengying"},{"family":"Jin","given":"Li"}],"issued":{"date-parts":[["2008"]]}}}],"schema":"https://github.com/citation-style-language/schema/raw/master/csl-citation.json"} </w:instrText>
            </w:r>
            <w:r w:rsidRPr="0006583E">
              <w:fldChar w:fldCharType="separate"/>
            </w:r>
            <w:r w:rsidRPr="0006583E">
              <w:rPr>
                <w:lang w:val="nl-NL"/>
              </w:rPr>
              <w:t>Jin et al. (2008)</w:t>
            </w:r>
            <w:r w:rsidRPr="0006583E">
              <w:fldChar w:fldCharType="end"/>
            </w:r>
          </w:p>
        </w:tc>
      </w:tr>
      <w:tr w:rsidR="00733F66" w:rsidRPr="0006583E" w14:paraId="12B1FCF6" w14:textId="77777777" w:rsidTr="004461CA">
        <w:tc>
          <w:tcPr>
            <w:tcW w:w="2337" w:type="dxa"/>
          </w:tcPr>
          <w:p w14:paraId="777CF3B6" w14:textId="77777777" w:rsidR="00733F66" w:rsidRPr="0006583E" w:rsidRDefault="00733F66" w:rsidP="004461CA">
            <w:pPr>
              <w:spacing w:line="480" w:lineRule="auto"/>
              <w:jc w:val="left"/>
            </w:pPr>
            <w:r w:rsidRPr="0006583E">
              <w:t>Clustering Techniques</w:t>
            </w:r>
          </w:p>
        </w:tc>
        <w:tc>
          <w:tcPr>
            <w:tcW w:w="2337" w:type="dxa"/>
          </w:tcPr>
          <w:p w14:paraId="0F9E8F1F" w14:textId="77777777" w:rsidR="00733F66" w:rsidRPr="007F38DA" w:rsidRDefault="00733F66" w:rsidP="004461CA">
            <w:pPr>
              <w:spacing w:line="480" w:lineRule="auto"/>
              <w:jc w:val="left"/>
            </w:pPr>
            <w:r w:rsidRPr="007F38DA">
              <w:t>Hierarchical clustering, k-means, fuzzy c-means, partitioning clustering</w:t>
            </w:r>
          </w:p>
        </w:tc>
        <w:tc>
          <w:tcPr>
            <w:tcW w:w="2338" w:type="dxa"/>
          </w:tcPr>
          <w:p w14:paraId="50E5516E" w14:textId="77777777" w:rsidR="00733F66" w:rsidRPr="0006583E" w:rsidRDefault="00733F66" w:rsidP="004461CA">
            <w:pPr>
              <w:spacing w:line="480" w:lineRule="auto"/>
              <w:jc w:val="left"/>
            </w:pPr>
            <w:r w:rsidRPr="0006583E">
              <w:t>Clustering improves grouping accuracy, but results can vary based on clustering algorithms and weighting schemes</w:t>
            </w:r>
          </w:p>
        </w:tc>
        <w:tc>
          <w:tcPr>
            <w:tcW w:w="2338" w:type="dxa"/>
          </w:tcPr>
          <w:p w14:paraId="0871D982" w14:textId="724E0BC6" w:rsidR="00733F66" w:rsidRPr="0006583E" w:rsidRDefault="00733F66" w:rsidP="004461CA">
            <w:pPr>
              <w:spacing w:line="480" w:lineRule="auto"/>
              <w:jc w:val="left"/>
              <w:rPr>
                <w:lang w:val="nl-NL"/>
              </w:rPr>
            </w:pPr>
            <w:r w:rsidRPr="0006583E">
              <w:fldChar w:fldCharType="begin"/>
            </w:r>
            <w:r w:rsidR="00381CF6">
              <w:instrText xml:space="preserve"> ADDIN ZOTERO_ITEM CSL_CITATION {"citationID":"fMDMh214","properties":{"formattedCitation":"(Garber and Bayat-Mokhtari, 1986)","plainCitation":"(Garber and Bayat-Mokhtari, 1986)","dontUpdate":true,"noteIndex":0},"citationItems":[{"id":"4zv509Lj/Wc18FFoa","uris":["http://zotero.org/users/6152684/items/8LCYU2H3",["http://zotero.org/users/6152684/items/8LCYU2H3"]],"itemData":{"id":250,"type":"book","ISBN":"0-309-04110-4","note":"issue: 1090","title":"A Computerized Highway Link Classification System for Traffic Volume Counts","author":[{"family":"Garber","given":"Nicholas J"},{"family":"Bayat-Mokhtari","given":"Faramarz"}],"issued":{"date-parts":[["1986"]]}}}],"schema":"https://github.com/citation-style-language/schema/raw/master/csl-citation.json"} </w:instrText>
            </w:r>
            <w:r w:rsidRPr="0006583E">
              <w:fldChar w:fldCharType="separate"/>
            </w:r>
            <w:r w:rsidRPr="0006583E">
              <w:t>Garber and Bayat-Mokhtari (1986)</w:t>
            </w:r>
            <w:r w:rsidRPr="0006583E">
              <w:fldChar w:fldCharType="end"/>
            </w:r>
            <w:r w:rsidRPr="0006583E">
              <w:t xml:space="preserve">, </w:t>
            </w:r>
            <w:r w:rsidRPr="0006583E">
              <w:fldChar w:fldCharType="begin"/>
            </w:r>
            <w:r w:rsidR="00381CF6">
              <w:instrText xml:space="preserve"> ADDIN ZOTERO_ITEM CSL_CITATION {"citationID":"4o2D7zwy","properties":{"formattedCitation":"(Flaherty, 1993)","plainCitation":"(Flaherty, 1993)","dontUpdate":true,"noteIndex":0},"citationItems":[{"id":"4zv509Lj/TU5Kd9Rm","uris":["http://zotero.org/users/6152684/items/C9Q3K949",["http://zotero.org/users/6152684/items/C9Q3K949"]],"itemData":{"id":356,"type":"article-journal","container-title":"Transportation Research Record","ISSN":"0361-1981","journalAbbreviation":"Transportation Research Record","note":"publisher: SAGE Publishing","page":"93-99","title":"Cluster analysis of Arizona automatic traffic recorder data","volume":"1410","author":[{"family":"Flaherty","given":"Joe"}],"issued":{"date-parts":[["1993"]]}}}],"schema":"https://github.com/citation-style-language/schema/raw/master/csl-citation.json"} </w:instrText>
            </w:r>
            <w:r w:rsidRPr="0006583E">
              <w:fldChar w:fldCharType="separate"/>
            </w:r>
            <w:r w:rsidRPr="0006583E">
              <w:t>Flaherty (1993)</w:t>
            </w:r>
            <w:r w:rsidRPr="0006583E">
              <w:fldChar w:fldCharType="end"/>
            </w:r>
            <w:r w:rsidRPr="0006583E">
              <w:t xml:space="preserve">, </w:t>
            </w:r>
            <w:r w:rsidRPr="0006583E">
              <w:fldChar w:fldCharType="begin"/>
            </w:r>
            <w:r w:rsidRPr="0006583E">
              <w:instrText xml:space="preserve"> ADDIN ZOTERO_ITEM CSL_CITATION {"citationID":"NQZZv6xB","properties":{"formattedCitation":"(Rossi et al., 2012)","plainCitation":"(Rossi et al., 2012)","dontUpdate":true,"noteIndex":0},"citationItems":[{"id":6833,"uris":["http://zotero.org/users/local/pkx4QZSk/items/EVFECJZ7"],"itemData":{"id":6833,"type":"paper-conference","abstract":"This paper presents an approach to estimating the Annual Average Daily Traffic (AADT) of trucks along a road section from short period traffic count (SPTC), improving the interpretability of results with the measures of non-specificity and discord. The approach was applied with data obtained in the Province of Venice, Italy, considering the characteristics of SPTCs such as duration and day of the week. The proposed method was found to produce accurate results, particularly for 72-hour SPTCs taken on weekdays. The measures of uncertainty also help to interpret the quality of estimates, and indicate the need for further data collection.","archive_location":"01487837","DOI":"10.1016/j.sbspro.2012.09.800","event-title":"Procedia - Social and Behavioral Sciences","page":"pp 845-856","publisher":"Elsevier","title":"Estimation of Annual Average Daily Truck Traffic Volume. Uncertainty Treatment and Data Collection Requirements","URL":"http://www.sciencedirect.com/science/article/pii/S1877042812042620","volume":"54","author":[{"family":"Rossi","given":"Riccardo"},{"family":"Gastaldi","given":"Massimiliano"},{"family":"Gecchele","given":"Gregorio"},{"family":"Kikuchi","given":"Shinya"}],"issued":{"date-parts":[["2012",10,4]]}}}],"schema":"https://github.com/citation-style-language/schema/raw/master/csl-citation.json"} </w:instrText>
            </w:r>
            <w:r w:rsidRPr="0006583E">
              <w:fldChar w:fldCharType="separate"/>
            </w:r>
            <w:r w:rsidRPr="0006583E">
              <w:t>Rossi et al. (2012)</w:t>
            </w:r>
            <w:r w:rsidRPr="0006583E">
              <w:fldChar w:fldCharType="end"/>
            </w:r>
            <w:r w:rsidRPr="0006583E">
              <w:t xml:space="preserve">, </w:t>
            </w:r>
            <w:r w:rsidRPr="0006583E">
              <w:fldChar w:fldCharType="begin"/>
            </w:r>
            <w:r w:rsidR="00381CF6">
              <w:instrText xml:space="preserve"> ADDIN ZOTERO_ITEM CSL_CITATION {"citationID":"PPbcvD8R","properties":{"formattedCitation":"(Gecchele et al., 2011)","plainCitation":"(Gecchele et al., 2011)","dontUpdate":true,"noteIndex":0},"citationItems":[{"id":"4zv509Lj/YVpdXX42","uris":["http://zotero.org/users/6152684/items/H2Z67QS8",["http://zotero.org/users/6152684/items/H2Z67QS8"]],"itemData":{"id":95,"type":"article-journal","container-title":"Procedia-Social and Behavioral Sciences","note":"ISBN: 1877-0428\npublisher: Elsevier","page":"455-464","title":"Data mining methods for traffic monitoring data analysis: A case study","volume":"20","author":[{"family":"Gecchele","given":"Gregorio"},{"family":"Rossi","given":"Riccardo"},{"family":"Gastaldi","given":"Massimiliano"},{"family":"Caprini","given":"Armando"}],"issued":{"date-parts":[["2011"]]}}}],"schema":"https://github.com/citation-style-language/schema/raw/master/csl-citation.json"} </w:instrText>
            </w:r>
            <w:r w:rsidRPr="0006583E">
              <w:fldChar w:fldCharType="separate"/>
            </w:r>
            <w:r w:rsidRPr="0006583E">
              <w:t>Gecchele et al. (2011)</w:t>
            </w:r>
            <w:r w:rsidRPr="0006583E">
              <w:fldChar w:fldCharType="end"/>
            </w:r>
          </w:p>
        </w:tc>
      </w:tr>
      <w:tr w:rsidR="00733F66" w:rsidRPr="00E50EBE" w14:paraId="2B4BCCCF" w14:textId="77777777" w:rsidTr="004461CA">
        <w:tc>
          <w:tcPr>
            <w:tcW w:w="2337" w:type="dxa"/>
          </w:tcPr>
          <w:p w14:paraId="51422DB3" w14:textId="77777777" w:rsidR="00733F66" w:rsidRPr="0006583E" w:rsidRDefault="00733F66" w:rsidP="004461CA">
            <w:pPr>
              <w:spacing w:line="480" w:lineRule="auto"/>
              <w:jc w:val="left"/>
            </w:pPr>
            <w:r w:rsidRPr="0006583E">
              <w:t>Use of Satellite/Imagery</w:t>
            </w:r>
          </w:p>
        </w:tc>
        <w:tc>
          <w:tcPr>
            <w:tcW w:w="2337" w:type="dxa"/>
          </w:tcPr>
          <w:p w14:paraId="72E01F0A" w14:textId="77777777" w:rsidR="00733F66" w:rsidRPr="0006583E" w:rsidRDefault="00733F66" w:rsidP="004461CA">
            <w:pPr>
              <w:spacing w:line="480" w:lineRule="auto"/>
              <w:jc w:val="left"/>
            </w:pPr>
            <w:r w:rsidRPr="0006583E">
              <w:t>Kriging, image-based density estimation</w:t>
            </w:r>
          </w:p>
        </w:tc>
        <w:tc>
          <w:tcPr>
            <w:tcW w:w="2338" w:type="dxa"/>
          </w:tcPr>
          <w:p w14:paraId="1B13BBDF" w14:textId="77777777" w:rsidR="00733F66" w:rsidRPr="0006583E" w:rsidRDefault="00733F66" w:rsidP="004461CA">
            <w:pPr>
              <w:spacing w:line="480" w:lineRule="auto"/>
              <w:jc w:val="left"/>
            </w:pPr>
            <w:r w:rsidRPr="0006583E">
              <w:t xml:space="preserve">Satellite-based AADT estimates provide reasonable accuracy, particularly when </w:t>
            </w:r>
            <w:r w:rsidRPr="0006583E">
              <w:lastRenderedPageBreak/>
              <w:t>complemented with ground-based counts</w:t>
            </w:r>
          </w:p>
        </w:tc>
        <w:tc>
          <w:tcPr>
            <w:tcW w:w="2338" w:type="dxa"/>
          </w:tcPr>
          <w:p w14:paraId="5F1B0997" w14:textId="4FA32171" w:rsidR="00733F66" w:rsidRPr="0006583E" w:rsidRDefault="00733F66" w:rsidP="004461CA">
            <w:pPr>
              <w:spacing w:line="480" w:lineRule="auto"/>
              <w:jc w:val="left"/>
              <w:rPr>
                <w:lang w:val="nl-NL"/>
              </w:rPr>
            </w:pPr>
            <w:r w:rsidRPr="0006583E">
              <w:lastRenderedPageBreak/>
              <w:fldChar w:fldCharType="begin"/>
            </w:r>
            <w:r w:rsidR="00381CF6">
              <w:rPr>
                <w:lang w:val="nl-NL"/>
              </w:rPr>
              <w:instrText xml:space="preserve"> ADDIN ZOTERO_ITEM CSL_CITATION {"citationID":"8DbHCHIU","properties":{"formattedCitation":"(McCord et al., 2003)","plainCitation":"(McCord et al., 2003)","dontUpdate":true,"noteIndex":0},"citationItems":[{"id":"4zv509Lj/jQtfFPMJ","uris":["http://zotero.org/users/6152684/items/3DCHF5XV",["http://zotero.org/users/6152684/items/3DCHF5XV"]],"itemData":{"id":103,"type":"article-journal","container-title":"Transportation Research Record","issue":"1","note":"ISBN: 0361-1981\npublisher: SAGE Publications Sage CA: Los Angeles, CA","page":"136-142","title":"Estimating annual average daily traffic from satellite imagery and air photos: Empirical results","volume":"1855","author":[{"family":"McCord","given":"Mark R."},{"family":"Yang","given":"Yongliang"},{"family":"Jiang","given":"Zhuojun"},{"family":"Coifman","given":"Benjamin"},{"family":"Goel","given":"Prem K."}],"issued":{"date-parts":[["2003"]]}}}],"schema":"https://github.com/citation-style-language/schema/raw/master/csl-citation.json"} </w:instrText>
            </w:r>
            <w:r w:rsidRPr="0006583E">
              <w:fldChar w:fldCharType="separate"/>
            </w:r>
            <w:r w:rsidRPr="0006583E">
              <w:rPr>
                <w:lang w:val="nl-NL"/>
              </w:rPr>
              <w:t>McCord et al. (2003)</w:t>
            </w:r>
            <w:r w:rsidRPr="0006583E">
              <w:fldChar w:fldCharType="end"/>
            </w:r>
            <w:r w:rsidRPr="0006583E">
              <w:rPr>
                <w:lang w:val="nl-NL"/>
              </w:rPr>
              <w:t xml:space="preserve">, </w:t>
            </w:r>
            <w:r w:rsidRPr="0006583E">
              <w:rPr>
                <w:lang w:val="nl-NL"/>
              </w:rPr>
              <w:fldChar w:fldCharType="begin"/>
            </w:r>
            <w:r w:rsidRPr="0006583E">
              <w:rPr>
                <w:lang w:val="nl-NL"/>
              </w:rPr>
              <w:instrText xml:space="preserve"> ADDIN ZOTERO_ITEM CSL_CITATION {"citationID":"eupq3SI9","properties":{"formattedCitation":"(McCord and Goel, 2009)","plainCitation":"(McCord and Goel, 2009)","dontUpdate":true,"noteIndex":0},"citationItems":[{"id":7357,"uris":["http://zotero.org/users/local/pkx4QZSk/items/MPUMD6AV"],"itemData":{"id":7357,"type":"report","abstract":"Average annual daily traffic (AADT) is perhaps the most fundamental measure of traffic flow. The data used to produce AADT estimates are largely collected by in-highway traffic counters operated by traffic monitoring crews who must cover thousands of segments in their statewide systems on a continual basis. In addition to being costly, dangerous, and disruptive, the combination of limited resources and the large number of highway segments spread across the expansive geographic regions of the state requires that the state DOTs collect short-term sample volumes on a multi-year cycle. We have developed a method that combines the older, ground-based traffic data with traffic information contained in recent air photos in a statistically justified manner to produce more accurate estimates of AADT. To take advantage of this promising method in practice, it is necessary to develop an efficient way to use it on a widespread, repeated basis in an operational setting. The proposed work builds on previous efforts that led to conception, development, and preliminary testing of the estimation method. We designed the components of a software system that can be used to efficiently produce the improve AADT estimate, conducted empirical tests of the performance of the estimate, and worked toward gaining insitutional acceptance for this novel estimation approach.","call-number":"dot:5707","language":"English","number":"002OY01","source":"ROSA P","title":"Estimating AADT from combined air photos and ground based data : system design, prototyping, and testing.","title-short":"Estimating AADT from combined air photos and ground based data","URL":"https://rosap.ntl.bts.gov/view/dot/5707","author":[{"family":"McCord","given":"Mark R."},{"family":"Goel","given":"Prem"}],"accessed":{"date-parts":[["2025",2,24]]},"issued":{"date-parts":[["2009",9,15]]}}}],"schema":"https://github.com/citation-style-language/schema/raw/master/csl-citation.json"} </w:instrText>
            </w:r>
            <w:r w:rsidRPr="0006583E">
              <w:rPr>
                <w:lang w:val="nl-NL"/>
              </w:rPr>
              <w:fldChar w:fldCharType="separate"/>
            </w:r>
            <w:r w:rsidRPr="0006583E">
              <w:rPr>
                <w:lang w:val="nl-NL"/>
              </w:rPr>
              <w:t>McCord and Goel, (2009)</w:t>
            </w:r>
            <w:r w:rsidRPr="0006583E">
              <w:rPr>
                <w:lang w:val="nl-NL"/>
              </w:rPr>
              <w:fldChar w:fldCharType="end"/>
            </w:r>
            <w:r w:rsidRPr="0006583E">
              <w:rPr>
                <w:lang w:val="nl-NL"/>
              </w:rPr>
              <w:t xml:space="preserve">, </w:t>
            </w:r>
            <w:r w:rsidRPr="0006583E">
              <w:fldChar w:fldCharType="begin"/>
            </w:r>
            <w:r w:rsidR="00381CF6">
              <w:rPr>
                <w:lang w:val="nl-NL"/>
              </w:rPr>
              <w:instrText xml:space="preserve"> ADDIN ZOTERO_ITEM CSL_CITATION {"citationID":"Zj8cWMwQ","properties":{"formattedCitation":"(Jiang et al., 2007)","plainCitation":"(Jiang et al., 2007)","dontUpdate":true,"noteIndex":0},"citationItems":[{"id":"4zv509Lj/XUkKMb2f","uris":["http://zotero.org/users/6152684/items/GJYBXIZB",["http://zotero.org/users/6152684/items/GJYBXIZB"]],"itemData":{"id":261,"type":"report","title":"Empirical Validation of Improved AADT Estimates from Image-based Information on Coverage Count Segments","author":[{"family":"Jiang","given":"Zhuojun"},{"family":"McCord","given":"Mark R"},{"family":"Goel","given":"Prem Kumar"}],"issued":{"date-parts":[["2007"]]}}}],"schema":"https://github.com/citation-style-language/schema/raw/master/csl-citation.json"} </w:instrText>
            </w:r>
            <w:r w:rsidRPr="0006583E">
              <w:fldChar w:fldCharType="separate"/>
            </w:r>
            <w:r w:rsidRPr="0006583E">
              <w:rPr>
                <w:lang w:val="nl-NL"/>
              </w:rPr>
              <w:t xml:space="preserve">Jiang et al. </w:t>
            </w:r>
            <w:r w:rsidRPr="00D3505E">
              <w:rPr>
                <w:lang w:val="nl-NL"/>
              </w:rPr>
              <w:t>(2007)</w:t>
            </w:r>
            <w:r w:rsidRPr="0006583E">
              <w:fldChar w:fldCharType="end"/>
            </w:r>
          </w:p>
        </w:tc>
      </w:tr>
      <w:tr w:rsidR="00733F66" w:rsidRPr="00D3505E" w14:paraId="0E26E193" w14:textId="77777777" w:rsidTr="004461CA">
        <w:tc>
          <w:tcPr>
            <w:tcW w:w="2337" w:type="dxa"/>
          </w:tcPr>
          <w:p w14:paraId="15FCEAB5" w14:textId="77777777" w:rsidR="00733F66" w:rsidRPr="0006583E" w:rsidRDefault="00733F66" w:rsidP="004461CA">
            <w:pPr>
              <w:spacing w:line="480" w:lineRule="auto"/>
              <w:jc w:val="left"/>
            </w:pPr>
            <w:r w:rsidRPr="0006583E">
              <w:t>Temporal/Seasonal Factors</w:t>
            </w:r>
          </w:p>
        </w:tc>
        <w:tc>
          <w:tcPr>
            <w:tcW w:w="2337" w:type="dxa"/>
          </w:tcPr>
          <w:p w14:paraId="22C4DC80" w14:textId="77777777" w:rsidR="00733F66" w:rsidRPr="0006583E" w:rsidRDefault="00733F66" w:rsidP="004461CA">
            <w:pPr>
              <w:spacing w:line="480" w:lineRule="auto"/>
              <w:jc w:val="left"/>
            </w:pPr>
            <w:r w:rsidRPr="0006583E">
              <w:t>Monthly/day-of-week adjustment factors, seasonal adjustment factors</w:t>
            </w:r>
          </w:p>
        </w:tc>
        <w:tc>
          <w:tcPr>
            <w:tcW w:w="2338" w:type="dxa"/>
          </w:tcPr>
          <w:p w14:paraId="754BDD8F" w14:textId="77777777" w:rsidR="00733F66" w:rsidRPr="0006583E" w:rsidRDefault="00733F66" w:rsidP="004461CA">
            <w:pPr>
              <w:spacing w:line="480" w:lineRule="auto"/>
              <w:jc w:val="left"/>
            </w:pPr>
            <w:r w:rsidRPr="0006583E">
              <w:t>Seasonal factors reduce estimation errors; duration and timing of counts are critical</w:t>
            </w:r>
          </w:p>
        </w:tc>
        <w:tc>
          <w:tcPr>
            <w:tcW w:w="2338" w:type="dxa"/>
          </w:tcPr>
          <w:p w14:paraId="7A7FA697" w14:textId="3ED5C073" w:rsidR="00733F66" w:rsidRPr="0006583E" w:rsidRDefault="00733F66" w:rsidP="004461CA">
            <w:pPr>
              <w:spacing w:line="480" w:lineRule="auto"/>
              <w:jc w:val="left"/>
              <w:rPr>
                <w:lang w:val="nl-NL"/>
              </w:rPr>
            </w:pPr>
            <w:r w:rsidRPr="0006583E">
              <w:fldChar w:fldCharType="begin"/>
            </w:r>
            <w:r w:rsidR="00381CF6">
              <w:rPr>
                <w:lang w:val="nl-NL"/>
              </w:rPr>
              <w:instrText xml:space="preserve"> ADDIN ZOTERO_ITEM CSL_CITATION {"citationID":"day0bO29","properties":{"formattedCitation":"(Granato and Linn County Regional Planning Commission, 1998)","plainCitation":"(Granato and Linn County Regional Planning Commission, 1998)","dontUpdate":true,"noteIndex":0},"citationItems":[{"id":"4zv509Lj/dbTbeG7b","uris":["http://zotero.org/users/6152684/items/VCGVZFFW",["http://zotero.org/users/6152684/items/VCGVZFFW"]],"itemData":{"id":279,"type":"article-journal","ISSN":"096523102X","note":"publisher: Linn County Regional Planning Commission","title":"The impact of factoring traffic counts for daily and monthly variation in reducing sample counting error","author":[{"family":"Granato","given":"Sam"},{"literal":"Linn County Regional Planning Commission"}],"issued":{"date-parts":[["1998"]]}}}],"schema":"https://github.com/citation-style-language/schema/raw/master/csl-citation.json"} </w:instrText>
            </w:r>
            <w:r w:rsidRPr="0006583E">
              <w:fldChar w:fldCharType="separate"/>
            </w:r>
            <w:r w:rsidRPr="0006583E">
              <w:rPr>
                <w:lang w:val="nl-NL"/>
              </w:rPr>
              <w:t>Granato (1998)</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{"citationID":"xdKjMVrG","properties":{"formattedCitation":"(Zhao et al., 2004)","plainCitation":"(Zhao et al., 2004)","dontUpdate":true,"noteIndex":0},"citationItems":[{"id":"4zv509Lj/o6gInN91","uris":["http://zotero.org/users/6152684/items/R3R9XC3E",["http://zotero.org/users/6152684/items/R3R9XC3E"]],"itemData":{"id":123,"type":"report","title":"Alternatives for estimating seasonal factors on rural and urban roads in Florida","author":[{"family":"Zhao","given":"Fang"},{"family":"Li","given":"Min-Tang"},{"family":"Chow","given":"Lee-Fang"}],"issued":{"date-parts":[["2004"]]}}}],"schema":"https://github.com/citation-style-language/schema/raw/master/csl-citation.json"} </w:instrText>
            </w:r>
            <w:r w:rsidRPr="0006583E">
              <w:fldChar w:fldCharType="separate"/>
            </w:r>
            <w:r w:rsidRPr="0006583E">
              <w:rPr>
                <w:lang w:val="nl-NL"/>
              </w:rPr>
              <w:t>Zhao et al. (2004)</w:t>
            </w:r>
            <w:r w:rsidRPr="0006583E">
              <w:fldChar w:fldCharType="end"/>
            </w:r>
            <w:r w:rsidRPr="0006583E">
              <w:rPr>
                <w:lang w:val="nl-NL"/>
              </w:rPr>
              <w:t xml:space="preserve">, </w:t>
            </w:r>
            <w:r w:rsidRPr="0006583E">
              <w:fldChar w:fldCharType="begin"/>
            </w:r>
            <w:r w:rsidRPr="0006583E">
              <w:rPr>
                <w:lang w:val="nl-NL"/>
              </w:rPr>
              <w:instrText xml:space="preserve"> ADDIN ZOTERO_ITEM CSL_CITATION {"citationID":"3qmq5kyM","properties":{"formattedCitation":"(Davis and Guan, 1996)","plainCitation":"(Davis and Guan, 1996)","dontUpdate":true,"noteIndex":0},"citationItems":[{"id":6719,"uris":["http://zotero.org/users/local/pkx4QZSk/items/QYXUWRNN"],"itemData":{"id":6719,"type":"article-journal","abstract":"Mean daily traffic (MDT) is the expected traffic volume at some site on a typical day, and it is usually estimated from short-count data by computing average daily traffic (ADT) and then correcting this ADT for the season or day of week of the count. Although considerable guidance exists on how to construct seasonal factor groups from automatic traffic recorder counts, less guidance is available on how to select the appropriate factors for correcting a particular short count or for estimating MDT when the appropriate factors are uncertain. A data-driven approach to assigning highway sites to factor groups using arbitrary samples of daily traffic counts, a method for designing traffic count samples to minimize the likelihood of assigning the site to the wrong factor group, and a Bayes estimator of MDT are described. A likelihood function describing the sample count is combined with prior estimates of the probabilities that a site belongs to each factor group to produce posterior classification probabilities. The site is then assigned to that factor group showing the highest posterior classification probability. The classification method is evaluated by using actual traffic data and appears to perform reliably with 14-day samples. A Bayes estimator of MDT is then developed, which is applicable even when it is unclear to which factor group a short-count site ought to be assigned. This estimator is evaluated by using actual data, and it also performs creditably with 14-day samples.","container-title":"Transportation Research Record","DOI":"10.1177/0361198196154200105","ISSN":"0361-1981","issue":"1","language":"en","note":"publisher: SAGE Publications Inc","page":"30-37","source":"SAGE Journals","title":"Bayesian Assignment of Coverage Count Locations to Factor Groups and Estimation of Mean Daily Traffic","volume":"1542","author":[{"family":"Davis","given":"Gary A."},{"family":"Guan","given":"Yuzhe"}],"issued":{"date-parts":[["1996",1,1]]}}}],"schema":"https://github.com/citation-style-language/schema/raw/master/csl-citation.json"} </w:instrText>
            </w:r>
            <w:r w:rsidRPr="0006583E">
              <w:fldChar w:fldCharType="separate"/>
            </w:r>
            <w:r w:rsidRPr="0006583E">
              <w:rPr>
                <w:lang w:val="nl-NL"/>
              </w:rPr>
              <w:t>Davis and Guan, (1996)</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{"citationID":"gxMsh8gT","properties":{"formattedCitation":"(Gastaldi {\\i{}et al.} 2013)","plainCitation":"(Gastaldi et al. 2013)","dontUpdate":true,"noteIndex":0},"citationItems":[{"id":"4zv509Lj/QXaQ3UIU","uris":["http://zotero.org/users/6152684/items/C4SDARXK",["http://zotero.org/users/6152684/items/C4SDARXK"]],"itemData":{"id":94,"type":"article-journal","container-title":"Procedia-Social and Behavioral Sciences","note":"ISBN: 1877-0428\npublisher: Elsevier","page":"279-291","title":"Annual average daily traffic estimation from seasonal traffic counts","volume":"87","author":[{"family":"Gastaldi","given":"Massimiliano"},{"family":"Rossi","given":"Riccardo"},{"family":"Gecchele","given":"Gregorio"},{"family":"Della Lucia","given":"Luca"}],"issued":{"date-parts":[["2013"]]}}}],"schema":"https://github.com/citation-style-language/schema/raw/master/csl-citation.json"} </w:instrText>
            </w:r>
            <w:r w:rsidRPr="0006583E">
              <w:fldChar w:fldCharType="separate"/>
            </w:r>
            <w:r w:rsidRPr="0006583E">
              <w:rPr>
                <w:lang w:val="nl-NL"/>
              </w:rPr>
              <w:t xml:space="preserve">Gastaldi </w:t>
            </w:r>
            <w:r w:rsidRPr="0006583E">
              <w:rPr>
                <w:iCs/>
                <w:lang w:val="nl-NL"/>
              </w:rPr>
              <w:t>et al.</w:t>
            </w:r>
            <w:r w:rsidRPr="0006583E">
              <w:rPr>
                <w:lang w:val="nl-NL"/>
              </w:rPr>
              <w:t xml:space="preserve"> (2013)</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{"citationID":"zlNMgCGk","properties":{"formattedCitation":"(Desai {\\i{}et al.} 2014)","plainCitation":"(Desai et al. 2014)","dontUpdate":true,"noteIndex":0},"citationItems":[{"id":"4zv509Lj/YomLQWu5","uris":["http://zotero.org/users/6152684/items/UFDAXEU4",["http://zotero.org/users/6152684/items/UFDAXEU4"]],"itemData":{"id":200,"type":"article-journal","container-title":"Transportation Research Record","ISSN":"0361-1981","issue":"1","journalAbbreviation":"Transportation Research Record","note":"number: 1\npublisher: SAGE Publications Sage CA: Los Angeles, CA","page":"143-147","title":"Application of Seasonal Adjustment Factors to Subsequent Year Data","volume":"2443","author":[{"family":"Desai","given":"Harshad"},{"family":"Cunagin","given":"Wiley"},{"family":"Cunagin","given":"Kevin"},{"family":"Hoyt","given":"Denise"},{"family":"Reel Jr","given":"Richard L"},{"family":"Bentz","given":"Steven"}],"issued":{"date-parts":[["2014"]]}}}],"schema":"https://github.com/citation-style-language/schema/raw/master/csl-citation.json"} </w:instrText>
            </w:r>
            <w:r w:rsidRPr="0006583E">
              <w:fldChar w:fldCharType="separate"/>
            </w:r>
            <w:r w:rsidRPr="0006583E">
              <w:rPr>
                <w:lang w:val="nl-NL"/>
              </w:rPr>
              <w:t>Desai et al. (2014)</w:t>
            </w:r>
            <w:r w:rsidRPr="0006583E">
              <w:fldChar w:fldCharType="end"/>
            </w:r>
          </w:p>
        </w:tc>
      </w:tr>
      <w:tr w:rsidR="00733F66" w:rsidRPr="0006583E" w14:paraId="78E21619" w14:textId="77777777" w:rsidTr="004461CA">
        <w:tc>
          <w:tcPr>
            <w:tcW w:w="2337" w:type="dxa"/>
          </w:tcPr>
          <w:p w14:paraId="04A87B7B" w14:textId="77777777" w:rsidR="00733F66" w:rsidRPr="0006583E" w:rsidRDefault="00733F66" w:rsidP="004461CA">
            <w:pPr>
              <w:spacing w:line="480" w:lineRule="auto"/>
              <w:jc w:val="left"/>
            </w:pPr>
            <w:r w:rsidRPr="0006583E">
              <w:t>Innovative Techniques</w:t>
            </w:r>
          </w:p>
        </w:tc>
        <w:tc>
          <w:tcPr>
            <w:tcW w:w="2337" w:type="dxa"/>
          </w:tcPr>
          <w:p w14:paraId="4E95BE34" w14:textId="20B84ACE" w:rsidR="00733F66" w:rsidRPr="0006583E" w:rsidRDefault="00667E2F" w:rsidP="004461CA">
            <w:pPr>
              <w:spacing w:line="480" w:lineRule="auto"/>
              <w:jc w:val="left"/>
            </w:pPr>
            <w:r>
              <w:t xml:space="preserve">ML models, including </w:t>
            </w:r>
            <w:r w:rsidR="00733F66" w:rsidRPr="0006583E">
              <w:t>Support Vector Regression (SVR), coefficient of variation (COV), collaborative filtering</w:t>
            </w:r>
          </w:p>
        </w:tc>
        <w:tc>
          <w:tcPr>
            <w:tcW w:w="2338" w:type="dxa"/>
          </w:tcPr>
          <w:p w14:paraId="61AEA449" w14:textId="77777777" w:rsidR="00733F66" w:rsidRPr="0006583E" w:rsidRDefault="00733F66" w:rsidP="004461CA">
            <w:pPr>
              <w:spacing w:line="480" w:lineRule="auto"/>
              <w:jc w:val="left"/>
            </w:pPr>
            <w:r w:rsidRPr="0006583E">
              <w:t>Data-driven techniques such as SVR and COV improve assignment accuracy and AADT estimation</w:t>
            </w:r>
          </w:p>
        </w:tc>
        <w:tc>
          <w:tcPr>
            <w:tcW w:w="2338" w:type="dxa"/>
          </w:tcPr>
          <w:p w14:paraId="03E164BB" w14:textId="5FDBAA5E" w:rsidR="00733F66" w:rsidRPr="006E2D6B" w:rsidRDefault="00733F66" w:rsidP="004461CA">
            <w:pPr>
              <w:spacing w:line="480" w:lineRule="auto"/>
              <w:jc w:val="left"/>
            </w:pPr>
            <w:r w:rsidRPr="0006583E">
              <w:fldChar w:fldCharType="begin"/>
            </w:r>
            <w:r w:rsidR="00381CF6">
              <w:rPr>
                <w:lang w:val="nl-NL"/>
              </w:rPr>
              <w:instrText xml:space="preserve"> ADDIN ZOTERO_ITEM CSL_CITATION {"citationID":"tVqkSBhe","properties":{"formattedCitation":"(Castro-Neto et al., 2009)","plainCitation":"(Castro-Neto et al., 2009)","dontUpdate":true,"noteIndex":0},"citationItems":[{"id":"4zv509Lj/0gJwBHkt","uris":["http://zotero.org/users/6152684/items/I98YLKBC",["http://zotero.org/users/6152684/items/I98YLKBC"]],"itemData":{"id":27,"type":"article-journal","container-title":"Expert Systems with Applications","ISSN":"0957-4174","issue":"2","journalAbbreviation":"Expert Systems with Applications","note":"publisher: Elsevier","page":"2979-2986","title":"AADT prediction using support vector regression with data-dependent parameters","volume":"36","author":[{"family":"Castro-Neto","given":"Manoel"},{"family":"Jeong","given":"Youngseon"},{"family":"Jeong","given":"Myong K"},{"family":"Han","given":"Lee D"}],"issued":{"date-parts":[["2009"]]}}}],"schema":"https://github.com/citation-style-language/schema/raw/master/csl-citation.json"} </w:instrText>
            </w:r>
            <w:r w:rsidRPr="0006583E">
              <w:fldChar w:fldCharType="separate"/>
            </w:r>
            <w:r w:rsidRPr="0006583E">
              <w:rPr>
                <w:lang w:val="nl-NL"/>
              </w:rPr>
              <w:t>Castro-Neto et al. (2009)</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{"citationID":"IY2RvNu1","properties":{"formattedCitation":"(Zhong {\\i{}et al.} 2012)","plainCitation":"(Zhong et al. 2012)","dontUpdate":true,"noteIndex":0},"citationItems":[{"id":"4zv509Lj/xX3F1QUm","uris":["http://zotero.org/users/6152684/items/4IEHV6NA",["http://zotero.org/users/6152684/items/4IEHV6NA"]],"itemData":{"id":184,"type":"article-journal","container-title":"Procedia-Social and Behavioral Sciences","ISSN":"1877-0428","journalAbbreviation":"Procedia-Social and Behavioral Sciences","note":"publisher: Elsevier","page":"607-617","title":"Improving group assignment and AADT estimation accuracy of short-term traffic counts using historical seasonal patterns &amp; Bayesian statistics","volume":"43","author":[{"family":"Zhong","given":"Ming"},{"family":"Bagheri","given":"Ehsan"},{"family":"Christie","given":"Jim"}],"issued":{"date-parts":[["2012"]]}}}],"schema":"https://github.com/citation-style-language/schema/raw/master/csl-citation.json"} </w:instrText>
            </w:r>
            <w:r w:rsidRPr="0006583E">
              <w:fldChar w:fldCharType="separate"/>
            </w:r>
            <w:r w:rsidRPr="0006583E">
              <w:rPr>
                <w:lang w:val="nl-NL"/>
              </w:rPr>
              <w:t>Zhong et al. (2012)</w:t>
            </w:r>
            <w:r w:rsidRPr="0006583E">
              <w:fldChar w:fldCharType="end"/>
            </w:r>
            <w:r w:rsidRPr="0006583E">
              <w:rPr>
                <w:lang w:val="nl-NL"/>
              </w:rPr>
              <w:t xml:space="preserve">, </w:t>
            </w:r>
            <w:r w:rsidRPr="0006583E">
              <w:fldChar w:fldCharType="begin"/>
            </w:r>
            <w:r w:rsidR="00381CF6">
              <w:rPr>
                <w:lang w:val="nl-NL"/>
              </w:rPr>
              <w:instrText xml:space="preserve"> ADDIN ZOTERO_ITEM CSL_CITATION {"citationID":"ws5E84fn","properties":{"formattedCitation":"(Wu and Zhang, 2009)","plainCitation":"(Wu and Zhang, 2009)","dontUpdate":true,"noteIndex":0},"citationItems":[{"id":"4zv509Lj/2q8fXDfx","uris":["http://zotero.org/users/6152684/items/Q2RCIMXL",["http://zotero.org/users/6152684/items/Q2RCIMXL"]],"itemData":{"id":21,"type":"report","title":"Framework for estimating AADT using coclustering-based collaborative filtering","author":[{"family":"Wu","given":"Hui"},{"family":"Zhang","given":"Zhanmin"}],"issued":{"date-parts":[["2009"]]}}}],"schema":"https://github.com/citation-style-language/schema/raw/master/csl-citation.json"} </w:instrText>
            </w:r>
            <w:r w:rsidRPr="0006583E">
              <w:fldChar w:fldCharType="separate"/>
            </w:r>
            <w:r w:rsidRPr="0006583E">
              <w:rPr>
                <w:lang w:val="nl-NL"/>
              </w:rPr>
              <w:t>Wu and Zhang (2009)</w:t>
            </w:r>
            <w:r w:rsidRPr="0006583E">
              <w:fldChar w:fldCharType="end"/>
            </w:r>
            <w:r w:rsidR="006E2D6B">
              <w:t xml:space="preserve">, </w:t>
            </w:r>
            <w:r w:rsidR="006E2D6B">
              <w:rPr>
                <w:color w:val="000000" w:themeColor="text1"/>
              </w:rPr>
              <w:fldChar w:fldCharType="begin"/>
            </w:r>
            <w:r w:rsidR="006875E6">
              <w:rPr>
                <w:color w:val="000000" w:themeColor="text1"/>
              </w:rPr>
              <w:instrText xml:space="preserve"> ADDIN ZOTERO_ITEM CSL_CITATION {"citationID":"UxO1xbzA","properties":{"formattedCitation":"(Das and Tsapakis, 2020)","plainCitation":"(Das and Tsapakis, 2020)","dontUpdate":true,"noteIndex":0},"citationItems":[{"id":8842,"uris":["http://zotero.org/users/local/pkx4QZSk/items/8DY2B534"],"itemData":{"id":8842,"type":"article-journal","abstract":"Many state and local agencies are currently facing challenges concerning the collection and estimation of traffic volumes, particularly regarding the collection of annual average daily traffic (AADT) on low-volume roads. To overcome these challenges, there is a need to develop new affordable methods to collect data and estimate traffic volume on low-volume roadways. In this study, the research team developed an innovative interpretable machine learning framework and applied it to low-volume roads in Vermont to estimate traffic volumes. This study used several databases (e.g., U.S. Census, the American community survey) to prepare the final dataset for the model development. The findings show that population density and work area characteristic (WAC) density are the best predictors in estimating AADT. The model outcomes show that the machine learning models yield better estimates than the conventional parametric statistical methods. By improving the accuracy of AADT estimations, this study contributed to traffic monitoring and safety improvement, and it can help reduce costs of data collection. This study developed the top five decision rules for three types of low-volume roadways. Stakeholders can use the findings of this study to meet the new requirements pertaining to availability of AADT estimates for low-volume roads. Additionally, the best fit estimates and the developed rules from the current study could enhance the predictive power of the SPF development for the low-volume roadways in Vermont and therefore improve the decision-making process.","archive_location":"01722427","container-title":"International Journal of Transportation Science and Technology","DOI":"10.1016/j.ijtst.2019.09.004","issue":"1","journalAbbreviation":"International Journal of Transportation Science and Technology","page":"pp-76-88","title":"Interpretable Machine Learning Approach in Estimating Traffic Volume on Low-volume Roadways","volume":"9","author":[{"family":"Das","given":"Subasish"},{"family":"Tsapakis","given":"Ioannis"}],"issued":{"date-parts":[["2020",3]]}}}],"schema":"https://github.com/citation-style-language/schema/raw/master/csl-citation.json"} </w:instrText>
            </w:r>
            <w:r w:rsidR="006E2D6B">
              <w:rPr>
                <w:color w:val="000000" w:themeColor="text1"/>
              </w:rPr>
              <w:fldChar w:fldCharType="separate"/>
            </w:r>
            <w:r w:rsidR="006E2D6B" w:rsidRPr="00AC658A">
              <w:t>Das and Tsapakis</w:t>
            </w:r>
            <w:r w:rsidR="006E2D6B">
              <w:t xml:space="preserve"> (</w:t>
            </w:r>
            <w:r w:rsidR="006E2D6B" w:rsidRPr="00AC658A">
              <w:t>2020)</w:t>
            </w:r>
            <w:r w:rsidR="006E2D6B">
              <w:rPr>
                <w:color w:val="000000" w:themeColor="text1"/>
              </w:rPr>
              <w:fldChar w:fldCharType="end"/>
            </w:r>
            <w:r w:rsidR="006E2D6B">
              <w:rPr>
                <w:color w:val="000000" w:themeColor="text1"/>
              </w:rPr>
              <w:t>,</w:t>
            </w:r>
            <w:r w:rsidR="00045700">
              <w:rPr>
                <w:color w:val="000000" w:themeColor="text1"/>
              </w:rPr>
              <w:t xml:space="preserve"> </w:t>
            </w:r>
            <w:r w:rsidR="00045700">
              <w:rPr>
                <w:color w:val="000000" w:themeColor="text1"/>
              </w:rPr>
              <w:fldChar w:fldCharType="begin"/>
            </w:r>
            <w:r w:rsidR="006875E6">
              <w:rPr>
                <w:color w:val="000000" w:themeColor="text1"/>
              </w:rPr>
              <w:instrText xml:space="preserve"> ADDIN ZOTERO_ITEM CSL_CITATION {"citationID":"imti3wxx","properties":{"formattedCitation":"(Das, 2021)","plainCitation":"(Das, 2021)","dontUpdate":true,"noteIndex":0},"citationItems":[{"id":8838,"uris":["http://zotero.org/users/local/pkx4QZSk/items/N9Z48CDH"],"itemData":{"id":8838,"type":"article-journal","abstract":"A significant aspect of the U.S. Department of Transportation’s Highway Safety Improvement Program (HSIP) rulemaking is the prerequisite that states must gather and utilize Model Inventory of Roadway Elements (MIRE) for all public paved roads, including low-volume roadways (LVR). States are particularly not equipped with the ability to collect traffic volumes of LVRs due to issues such as budgetary constraints. One alternative is to estimate traffic volumes of LVRs using regression or machine learning (ML) models. The present study accomplishes this by developing a ML framework to estimate traffic volumes on LVRs. By using available traffic counts on low-volume roads in Minnesota, this study applies and validates three different ML models (random forest, support vector regression, and Cubist) to estimate traffic volumes. The models include various traffic and non-traffic (e.g. demographic and socio-economic) variables. Overall, the Cubist model shows better performance compared to support vector regression and random forests. Additionally, the Cubist approach provides rule-based equations for different subsets of data. The findings of this study can be beneficial for transportation communities associated with LVRs.","archive_location":"01766850","container-title":"Transportation Planning and Technology","DOI":"10.1080/03081060.2020.1851452","issue":"1","journalAbbreviation":"Transportation Planning and Technology","page":"pp-93-110","title":"Traffic volume prediction on low-volume roadways: a Cubist approach","volume":"44","author":[{"family":"Das","given":"Subasish"}],"issued":{"date-parts":[["2021",1]]}}}],"schema":"https://github.com/citation-style-language/schema/raw/master/csl-citation.json"} </w:instrText>
            </w:r>
            <w:r w:rsidR="00045700">
              <w:rPr>
                <w:color w:val="000000" w:themeColor="text1"/>
              </w:rPr>
              <w:fldChar w:fldCharType="separate"/>
            </w:r>
            <w:r w:rsidR="00045700" w:rsidRPr="008C5501">
              <w:t xml:space="preserve">Das </w:t>
            </w:r>
            <w:r w:rsidR="00045700">
              <w:t>(</w:t>
            </w:r>
            <w:r w:rsidR="00045700" w:rsidRPr="008C5501">
              <w:t>2021)</w:t>
            </w:r>
            <w:r w:rsidR="00045700">
              <w:rPr>
                <w:color w:val="000000" w:themeColor="text1"/>
              </w:rPr>
              <w:fldChar w:fldCharType="end"/>
            </w:r>
            <w:r w:rsidR="00045700">
              <w:rPr>
                <w:color w:val="000000" w:themeColor="text1"/>
              </w:rPr>
              <w:t xml:space="preserve"> </w:t>
            </w:r>
            <w:r w:rsidR="006E2D6B">
              <w:rPr>
                <w:color w:val="000000" w:themeColor="text1"/>
              </w:rPr>
              <w:t xml:space="preserve">  </w:t>
            </w:r>
          </w:p>
        </w:tc>
      </w:tr>
      <w:tr w:rsidR="00733F66" w:rsidRPr="0006583E" w14:paraId="1B016828" w14:textId="77777777" w:rsidTr="004461CA">
        <w:tc>
          <w:tcPr>
            <w:tcW w:w="2337" w:type="dxa"/>
          </w:tcPr>
          <w:p w14:paraId="1476B7D1" w14:textId="77777777" w:rsidR="00733F66" w:rsidRPr="0006583E" w:rsidRDefault="00733F66" w:rsidP="004461CA">
            <w:pPr>
              <w:spacing w:line="480" w:lineRule="auto"/>
              <w:jc w:val="left"/>
            </w:pPr>
            <w:r w:rsidRPr="0006583E">
              <w:t>GIS-Based Tools</w:t>
            </w:r>
          </w:p>
        </w:tc>
        <w:tc>
          <w:tcPr>
            <w:tcW w:w="2337" w:type="dxa"/>
          </w:tcPr>
          <w:p w14:paraId="297694C9" w14:textId="77777777" w:rsidR="00733F66" w:rsidRPr="0006583E" w:rsidRDefault="00733F66" w:rsidP="004461CA">
            <w:pPr>
              <w:spacing w:line="480" w:lineRule="auto"/>
              <w:jc w:val="left"/>
            </w:pPr>
            <w:r w:rsidRPr="0006583E">
              <w:t>Geostatistics, stress centrality, connectivity importance index</w:t>
            </w:r>
          </w:p>
        </w:tc>
        <w:tc>
          <w:tcPr>
            <w:tcW w:w="2338" w:type="dxa"/>
          </w:tcPr>
          <w:p w14:paraId="45369DEA" w14:textId="77777777" w:rsidR="00733F66" w:rsidRPr="0006583E" w:rsidRDefault="00733F66" w:rsidP="004461CA">
            <w:pPr>
              <w:spacing w:line="480" w:lineRule="auto"/>
              <w:jc w:val="left"/>
            </w:pPr>
            <w:r w:rsidRPr="0006583E">
              <w:t>GIS-based tools help spatially interpolate AADT in uncounted segments and account for spatial dependencies</w:t>
            </w:r>
          </w:p>
        </w:tc>
        <w:tc>
          <w:tcPr>
            <w:tcW w:w="2338" w:type="dxa"/>
          </w:tcPr>
          <w:p w14:paraId="5B54EB01" w14:textId="473D4F64" w:rsidR="00733F66" w:rsidRPr="0006583E" w:rsidRDefault="00733F66" w:rsidP="004461CA">
            <w:pPr>
              <w:spacing w:line="480" w:lineRule="auto"/>
              <w:jc w:val="left"/>
            </w:pPr>
            <w:r w:rsidRPr="0006583E">
              <w:rPr>
                <w:b/>
                <w:bCs/>
              </w:rPr>
              <w:fldChar w:fldCharType="begin"/>
            </w:r>
            <w:r w:rsidR="00381CF6">
              <w:rPr>
                <w:b/>
                <w:bCs/>
              </w:rPr>
              <w:instrText xml:space="preserve"> ADDIN ZOTERO_ITEM CSL_CITATION {"citationID":"6p2EcMCW","properties":{"formattedCitation":"(Wang and Kockelman, 2009)","plainCitation":"(Wang and Kockelman, 2009)","dontUpdate":true,"noteIndex":0},"citationItems":[{"id":"4zv509Lj/hmcthBOr","uris":["http://zotero.org/users/6152684/items/PDVCUL64",["http://zotero.org/users/6152684/items/PDVCUL64"]],"itemData":{"id":159,"type":"article-journal","container-title":"Transportation Research Record","ISSN":"0361-1981","issue":"1","journalAbbreviation":"Transportation Research Record","note":"number: 1\npublisher: SAGE Publications Sage CA: Los Angeles, CA","page":"100-108","title":"Forecasting network data: Spatial interpolation of traffic counts from texas data","volume":"2105","author":[{"family":"Wang","given":"Xiaokun"},{"family":"Kockelman","given":"Kara M"}],"issued":{"date-parts":[["2009"]]}}}],"schema":"https://github.com/citation-style-language/schema/raw/master/csl-citation.json"} </w:instrText>
            </w:r>
            <w:r w:rsidRPr="0006583E">
              <w:rPr>
                <w:b/>
                <w:bCs/>
              </w:rPr>
              <w:fldChar w:fldCharType="separate"/>
            </w:r>
            <w:r w:rsidRPr="0006583E">
              <w:t>Wang and Kockelman (2009)</w:t>
            </w:r>
            <w:r w:rsidRPr="0006583E">
              <w:rPr>
                <w:b/>
                <w:bCs/>
              </w:rPr>
              <w:fldChar w:fldCharType="end"/>
            </w:r>
            <w:r w:rsidRPr="0006583E">
              <w:rPr>
                <w:b/>
                <w:bCs/>
              </w:rPr>
              <w:t xml:space="preserve">, </w:t>
            </w:r>
          </w:p>
          <w:p w14:paraId="63C86CC3" w14:textId="1FB42BA7" w:rsidR="00733F66" w:rsidRPr="0006583E" w:rsidRDefault="00733F66" w:rsidP="004461CA">
            <w:pPr>
              <w:spacing w:line="480" w:lineRule="auto"/>
              <w:jc w:val="left"/>
            </w:pPr>
            <w:r w:rsidRPr="0006583E">
              <w:rPr>
                <w:b/>
                <w:bCs/>
              </w:rPr>
              <w:fldChar w:fldCharType="begin"/>
            </w:r>
            <w:r w:rsidR="00381CF6">
              <w:rPr>
                <w:b/>
                <w:bCs/>
              </w:rPr>
              <w:instrText xml:space="preserve"> ADDIN ZOTERO_ITEM CSL_CITATION {"citationID":"TsHJqbgW","properties":{"formattedCitation":"(Selby and Kockelman, 2011)","plainCitation":"(Selby and Kockelman, 2011)","dontUpdate":true,"noteIndex":0},"citationItems":[{"id":"4zv509Lj/sFDz0HOg","uris":["http://zotero.org/users/6152684/items/HSMKT37X",["http://zotero.org/users/6152684/items/HSMKT37X"]],"itemData":{"id":66,"type":"report","title":"Spatial prediction of AADT in unmeasured locations by universal kriging","author":[{"family":"Selby","given":"Brent"},{"family":"Kockelman","given":"Kara"}],"issued":{"date-parts":[["2011"]]}}}],"schema":"https://github.com/citation-style-language/schema/raw/master/csl-citation.json"} </w:instrText>
            </w:r>
            <w:r w:rsidRPr="0006583E">
              <w:rPr>
                <w:b/>
                <w:bCs/>
              </w:rPr>
              <w:fldChar w:fldCharType="separate"/>
            </w:r>
            <w:r w:rsidRPr="0006583E">
              <w:t>Selby and Kockelman (2011)</w:t>
            </w:r>
            <w:r w:rsidRPr="0006583E">
              <w:rPr>
                <w:b/>
                <w:bCs/>
              </w:rPr>
              <w:fldChar w:fldCharType="end"/>
            </w:r>
            <w:r w:rsidRPr="0006583E">
              <w:t xml:space="preserve">, </w:t>
            </w:r>
            <w:r w:rsidRPr="0006583E">
              <w:fldChar w:fldCharType="begin"/>
            </w:r>
            <w:r w:rsidR="00381CF6">
              <w:instrText xml:space="preserve"> ADDIN ZOTERO_ITEM CSL_CITATION {"citationID":"Qa3kyYkp","properties":{"formattedCitation":"(Lowry and Dixon 2012)","plainCitation":"(Lowry and Dixon 2012)","dontUpdate":true,"noteIndex":0},"citationItems":[{"id":"4zv509Lj/o8fgISY9","uris":["http://zotero.org/users/6152684/items/KW3EU2L7",["http://zotero.org/users/6152684/items/KW3EU2L7"]],"itemData":{"id":55,"type":"report","publisher":"National Institute for Advanced Transportation Technology (US)","title":"GIS tools to estimate average annual daily traffic","author":[{"family":"Lowry","given":"Michael"},{"family":"Dixon","given":"Michael"}],"issued":{"date-parts":[["2012"]]}}}],"schema":"https://github.com/citation-style-language/schema/raw/master/csl-citation.json"} </w:instrText>
            </w:r>
            <w:r w:rsidRPr="0006583E">
              <w:fldChar w:fldCharType="separate"/>
            </w:r>
            <w:r w:rsidRPr="0006583E">
              <w:t>Lowry and Dixon (2012)</w:t>
            </w:r>
            <w:r w:rsidRPr="0006583E">
              <w:fldChar w:fldCharType="end"/>
            </w:r>
          </w:p>
        </w:tc>
      </w:tr>
      <w:tr w:rsidR="00733F66" w:rsidRPr="0006583E" w14:paraId="236E7048" w14:textId="77777777" w:rsidTr="004461CA">
        <w:tc>
          <w:tcPr>
            <w:tcW w:w="2337" w:type="dxa"/>
          </w:tcPr>
          <w:p w14:paraId="20058EEA" w14:textId="77777777" w:rsidR="00733F66" w:rsidRPr="0006583E" w:rsidRDefault="00733F66" w:rsidP="004461CA">
            <w:pPr>
              <w:spacing w:line="480" w:lineRule="auto"/>
              <w:jc w:val="left"/>
            </w:pPr>
            <w:r w:rsidRPr="0006583E">
              <w:t>Short-Term Count Duration</w:t>
            </w:r>
          </w:p>
        </w:tc>
        <w:tc>
          <w:tcPr>
            <w:tcW w:w="2337" w:type="dxa"/>
          </w:tcPr>
          <w:p w14:paraId="10486C52" w14:textId="77777777" w:rsidR="00733F66" w:rsidRPr="0006583E" w:rsidRDefault="00733F66" w:rsidP="004461CA">
            <w:pPr>
              <w:spacing w:line="480" w:lineRule="auto"/>
              <w:jc w:val="left"/>
            </w:pPr>
            <w:r w:rsidRPr="0006583E">
              <w:t>Varying count durations (24, 48, 72 hours)</w:t>
            </w:r>
          </w:p>
        </w:tc>
        <w:tc>
          <w:tcPr>
            <w:tcW w:w="2338" w:type="dxa"/>
          </w:tcPr>
          <w:p w14:paraId="457039F0" w14:textId="77777777" w:rsidR="00733F66" w:rsidRPr="0006583E" w:rsidRDefault="00733F66" w:rsidP="004461CA">
            <w:pPr>
              <w:spacing w:line="480" w:lineRule="auto"/>
              <w:jc w:val="left"/>
            </w:pPr>
            <w:r w:rsidRPr="0006583E">
              <w:t xml:space="preserve">Longer count durations improve AADT accuracy; counts during </w:t>
            </w:r>
            <w:r w:rsidRPr="0006583E">
              <w:lastRenderedPageBreak/>
              <w:t>specific periods yield better results</w:t>
            </w:r>
          </w:p>
        </w:tc>
        <w:tc>
          <w:tcPr>
            <w:tcW w:w="2338" w:type="dxa"/>
          </w:tcPr>
          <w:p w14:paraId="7D6B9635" w14:textId="1F3D793D" w:rsidR="00733F66" w:rsidRPr="0006583E" w:rsidRDefault="00733F66" w:rsidP="004461CA">
            <w:pPr>
              <w:spacing w:line="480" w:lineRule="auto"/>
              <w:jc w:val="left"/>
            </w:pPr>
            <w:r w:rsidRPr="0006583E">
              <w:lastRenderedPageBreak/>
              <w:fldChar w:fldCharType="begin"/>
            </w:r>
            <w:r w:rsidR="00381CF6">
              <w:instrText xml:space="preserve"> ADDIN ZOTERO_ITEM CSL_CITATION {"citationID":"eREEyQyv","properties":{"formattedCitation":"(Erhunmwunsee, 1991)","plainCitation":"(Erhunmwunsee, 1991)","dontUpdate":true,"noteIndex":0},"citationItems":[{"id":"4zv509Lj/toXTnc9J","uris":["http://zotero.org/users/6152684/items/AD5DMXIF",["http://zotero.org/users/6152684/items/AD5DMXIF"]],"itemData":{"id":259,"type":"article-journal","container-title":"ITE journal","ISSN":"0162-8178","issue":"11","journalAbbreviation":"ITE journal","note":"number: 11","title":"Estimating average annual daily traffic flow from short period counts","volume":"61","author":[{"family":"Erhunmwunsee","given":"Paul O"}],"issued":{"date-parts":[["1991"]]}}}],"schema":"https://github.com/citation-style-language/schema/raw/master/csl-citation.json"} </w:instrText>
            </w:r>
            <w:r w:rsidRPr="0006583E">
              <w:fldChar w:fldCharType="separate"/>
            </w:r>
            <w:r w:rsidRPr="0006583E">
              <w:t>Erhunmwunsee (1991)</w:t>
            </w:r>
            <w:r w:rsidRPr="0006583E">
              <w:fldChar w:fldCharType="end"/>
            </w:r>
            <w:r w:rsidRPr="0006583E">
              <w:t xml:space="preserve">, </w:t>
            </w:r>
            <w:r w:rsidRPr="0006583E">
              <w:fldChar w:fldCharType="begin"/>
            </w:r>
            <w:r w:rsidR="00381CF6">
              <w:instrText xml:space="preserve"> ADDIN ZOTERO_ITEM CSL_CITATION {"citationID":"EJ3XBCJB","properties":{"formattedCitation":"(Sharma and Leng, 1994)","plainCitation":"(Sharma and Leng, 1994)","dontUpdate":true,"noteIndex":0},"citationItems":[{"id":"4zv509Lj/W3xlRZuZ","uris":["http://zotero.org/users/6152684/items/9BGB7P86",["http://zotero.org/users/6152684/items/9BGB7P86"]],"itemData":{"id":274,"type":"article-journal","container-title":"ITE Journal","ISSN":"0162-8178","issue":"9","journalAbbreviation":"ITE Journal","note":"number: 9","title":"Seasonal traffic counts for a precise estimation of AADT","volume":"64","author":[{"family":"Sharma","given":"SC"},{"family":"Leng","given":"Y"}],"issued":{"date-parts":[["1994"]]}}}],"schema":"https://github.com/citation-style-language/schema/raw/master/csl-citation.json"} </w:instrText>
            </w:r>
            <w:r w:rsidRPr="0006583E">
              <w:fldChar w:fldCharType="separate"/>
            </w:r>
            <w:r w:rsidRPr="0006583E">
              <w:t>Sharma and Leng (1994)</w:t>
            </w:r>
            <w:r w:rsidRPr="0006583E">
              <w:fldChar w:fldCharType="end"/>
            </w:r>
            <w:r w:rsidRPr="0006583E">
              <w:t xml:space="preserve">, </w:t>
            </w:r>
            <w:r w:rsidRPr="0006583E">
              <w:lastRenderedPageBreak/>
              <w:fldChar w:fldCharType="begin"/>
            </w:r>
            <w:r w:rsidRPr="0006583E">
              <w:instrText xml:space="preserve"> ADDIN ZOTERO_ITEM CSL_CITATION {"citationID":"Jik79v2a","properties":{"formattedCitation":"(Sharma et al., 2001)","plainCitation":"(Sharma et al., 2001)","dontUpdate":true,"noteIndex":0},"citationItems":[{"id":6724,"uris":["http://zotero.org/users/local/pkx4QZSk/items/ZZ2U6D5C"],"itemData":{"id":6724,"type":"article-journal","abstract":"Artificial neural networks are applied as a means of estimating the average annual\ndaily traffic (AADT) volume from short-period traffic counts. Fifty-five automatic\ntraffic recorder sites located on low-volume rural roads in Alberta, Canada are studied.\n...","container-title":"Journal of Transportation Engineering","DOI":"10.1061/(ASCE)0733-947X(2001)127:5(426)","ISSN":"0733-947X","issue":"5","language":"EN","note":"publisher: American Society of Civil Engineers","page":"426-432","source":"ASCE","title":"Application of Neural Networks to Estimate AADT on Low-Volume Roads","volume":"127","author":[{"family":"Sharma","given":"Satish"},{"family":"Lingras","given":"Pawan"},{"family":"Xu","given":"Fei"},{"family":"Kilburn","given":"Peter"}],"issued":{"date-parts":[["2001",10,1]]}}}],"schema":"https://github.com/citation-style-language/schema/raw/master/csl-citation.json"} </w:instrText>
            </w:r>
            <w:r w:rsidRPr="0006583E">
              <w:fldChar w:fldCharType="separate"/>
            </w:r>
            <w:r w:rsidRPr="0006583E">
              <w:t>Sharma et al. (2001)</w:t>
            </w:r>
            <w:r w:rsidRPr="0006583E">
              <w:fldChar w:fldCharType="end"/>
            </w:r>
            <w:r w:rsidRPr="0006583E">
              <w:t xml:space="preserve">, </w:t>
            </w:r>
            <w:r w:rsidRPr="0006583E">
              <w:fldChar w:fldCharType="begin"/>
            </w:r>
            <w:r w:rsidR="00381CF6">
              <w:instrText xml:space="preserve"> ADDIN ZOTERO_ITEM CSL_CITATION {"citationID":"A8hJTuPA","properties":{"formattedCitation":"(Gastaldi {\\i{}et al.} 2013)","plainCitation":"(Gastaldi et al. 2013)","dontUpdate":true,"noteIndex":0},"citationItems":[{"id":"4zv509Lj/QXaQ3UIU","uris":["http://zotero.org/users/6152684/items/C4SDARXK",["http://zotero.org/users/6152684/items/C4SDARXK"]],"itemData":{"id":94,"type":"article-journal","container-title":"Procedia-Social and Behavioral Sciences","note":"ISBN: 1877-0428\npublisher: Elsevier","page":"279-291","title":"Annual average daily traffic estimation from seasonal traffic counts","volume":"87","author":[{"family":"Gastaldi","given":"Massimiliano"},{"family":"Rossi","given":"Riccardo"},{"family":"Gecchele","given":"Gregorio"},{"family":"Della Lucia","given":"Luca"}],"issued":{"date-parts":[["2013"]]}}}],"schema":"https://github.com/citation-style-language/schema/raw/master/csl-citation.json"} </w:instrText>
            </w:r>
            <w:r w:rsidRPr="0006583E">
              <w:fldChar w:fldCharType="separate"/>
            </w:r>
            <w:r w:rsidRPr="0006583E">
              <w:t xml:space="preserve">Gastaldi </w:t>
            </w:r>
            <w:r w:rsidRPr="0006583E">
              <w:rPr>
                <w:iCs/>
              </w:rPr>
              <w:t>et al.</w:t>
            </w:r>
            <w:r w:rsidRPr="0006583E">
              <w:t xml:space="preserve"> (2013)</w:t>
            </w:r>
            <w:r w:rsidRPr="0006583E">
              <w:fldChar w:fldCharType="end"/>
            </w:r>
          </w:p>
        </w:tc>
      </w:tr>
      <w:tr w:rsidR="00733F66" w:rsidRPr="0006583E" w14:paraId="649F9F07" w14:textId="77777777" w:rsidTr="004461CA">
        <w:tc>
          <w:tcPr>
            <w:tcW w:w="2337" w:type="dxa"/>
          </w:tcPr>
          <w:p w14:paraId="5ED64BE7" w14:textId="77777777" w:rsidR="00733F66" w:rsidRPr="0006583E" w:rsidRDefault="00733F66" w:rsidP="004461CA">
            <w:pPr>
              <w:spacing w:line="480" w:lineRule="auto"/>
              <w:jc w:val="left"/>
            </w:pPr>
            <w:r w:rsidRPr="0006583E">
              <w:lastRenderedPageBreak/>
              <w:t>Assignment Techniques</w:t>
            </w:r>
          </w:p>
        </w:tc>
        <w:tc>
          <w:tcPr>
            <w:tcW w:w="2337" w:type="dxa"/>
          </w:tcPr>
          <w:p w14:paraId="5E2ABD46" w14:textId="77777777" w:rsidR="00733F66" w:rsidRPr="0006583E" w:rsidRDefault="00733F66" w:rsidP="004461CA">
            <w:pPr>
              <w:spacing w:line="480" w:lineRule="auto"/>
              <w:jc w:val="left"/>
            </w:pPr>
            <w:r w:rsidRPr="0006583E">
              <w:t>Discriminant analysis (DA), Bayesian assignment, fuzzy decision trees</w:t>
            </w:r>
          </w:p>
        </w:tc>
        <w:tc>
          <w:tcPr>
            <w:tcW w:w="2338" w:type="dxa"/>
          </w:tcPr>
          <w:p w14:paraId="28AC16E6" w14:textId="77777777" w:rsidR="00733F66" w:rsidRPr="0006583E" w:rsidRDefault="00733F66" w:rsidP="004461CA">
            <w:pPr>
              <w:spacing w:line="480" w:lineRule="auto"/>
              <w:jc w:val="left"/>
            </w:pPr>
            <w:r w:rsidRPr="0006583E">
              <w:t>Advanced assignment methods outperform traditional functional classification methods</w:t>
            </w:r>
          </w:p>
        </w:tc>
        <w:tc>
          <w:tcPr>
            <w:tcW w:w="2338" w:type="dxa"/>
          </w:tcPr>
          <w:p w14:paraId="6CF741AE" w14:textId="22CEE733" w:rsidR="00733F66" w:rsidRPr="0006583E" w:rsidRDefault="00733F66" w:rsidP="004461CA">
            <w:pPr>
              <w:spacing w:line="480" w:lineRule="auto"/>
              <w:jc w:val="left"/>
              <w:rPr>
                <w:lang w:val="nl-NL"/>
              </w:rPr>
            </w:pPr>
            <w:r w:rsidRPr="0006583E">
              <w:fldChar w:fldCharType="begin"/>
            </w:r>
            <w:r w:rsidR="00381CF6">
              <w:rPr>
                <w:lang w:val="nl-NL"/>
              </w:rPr>
              <w:instrText xml:space="preserve"> ADDIN ZOTERO_ITEM CSL_CITATION {"citationID":"0bANhj1c","properties":{"formattedCitation":"(Tsapakis et al., 2011)","plainCitation":"(Tsapakis et al., 2011)","dontUpdate":true,"noteIndex":0},"citationItems":[{"id":"4zv509Lj/MwIGmCO1","uris":["http://zotero.org/users/6152684/items/F6J4KGXI",["http://zotero.org/users/6152684/items/F6J4KGXI"]],"itemData":{"id":291,"type":"article-journal","container-title":"Transportation planning and technology","ISSN":"0308-1060","issue":"2","journalAbbreviation":"Transportation planning and technology","note":"publisher: Taylor &amp; Francis","page":"155-166","title":"Improving the estimation of total and direction-based heavy-duty vehicle annual average daily traffic","volume":"34","author":[{"family":"Tsapakis","given":"Ioannis"},{"family":"Schneider IV","given":"William H"},{"family":"Nichols","given":"Andrew P"}],"issued":{"date-parts":[["2011"]]}}}],"schema":"https://github.com/citation-style-language/schema/raw/master/csl-citation.json"} </w:instrText>
            </w:r>
            <w:r w:rsidRPr="0006583E">
              <w:fldChar w:fldCharType="separate"/>
            </w:r>
            <w:r w:rsidRPr="0006583E">
              <w:rPr>
                <w:lang w:val="nl-NL"/>
              </w:rPr>
              <w:t>Tsapakis et al. (2011)</w:t>
            </w:r>
            <w:r w:rsidRPr="0006583E">
              <w:fldChar w:fldCharType="end"/>
            </w:r>
            <w:r w:rsidRPr="0006583E">
              <w:rPr>
                <w:lang w:val="nl-NL"/>
              </w:rPr>
              <w:t xml:space="preserve">, </w:t>
            </w:r>
            <w:r w:rsidRPr="0006583E">
              <w:rPr>
                <w:b/>
                <w:bCs/>
              </w:rPr>
              <w:fldChar w:fldCharType="begin"/>
            </w:r>
            <w:r w:rsidR="00381CF6">
              <w:rPr>
                <w:b/>
                <w:bCs/>
                <w:lang w:val="nl-NL"/>
              </w:rPr>
              <w:instrText xml:space="preserve"> ADDIN ZOTERO_ITEM CSL_CITATION {"citationID":"OZMTRSWS","properties":{"formattedCitation":"(Lu {\\i{}et al.} 2013)","plainCitation":"(Lu et al. 2013)","dontUpdate":true,"noteIndex":0},"citationItems":[{"id":"4zv509Lj/rxnwZ6uM","uris":["http://zotero.org/users/6152684/items/TCAA2EFP",["http://zotero.org/users/6152684/items/TCAA2EFP"]],"itemData":{"id":316,"type":"article-journal","container-title":"Journal of Software","issue":"4","journalAbbreviation":"Journal of Software","note":"number: 4","title":"Seasonal factor assignment based on the similarity of hourly traffic patterns and influential variables","volume":"8","author":[{"family":"Lu","given":"Chenxi"},{"family":"Yang","given":"Renfa"},{"family":"Yang","given":"Shanshan"},{"family":"Zhao","given":"Fang"}],"issued":{"date-parts":[["2013"]]}}}],"schema":"https://github.com/citation-style-language/schema/raw/master/csl-citation.json"} </w:instrText>
            </w:r>
            <w:r w:rsidRPr="0006583E">
              <w:rPr>
                <w:b/>
                <w:bCs/>
              </w:rPr>
              <w:fldChar w:fldCharType="separate"/>
            </w:r>
            <w:r w:rsidRPr="0006583E">
              <w:rPr>
                <w:lang w:val="nl-NL"/>
              </w:rPr>
              <w:t xml:space="preserve">Lu </w:t>
            </w:r>
            <w:r w:rsidRPr="0006583E">
              <w:rPr>
                <w:iCs/>
                <w:lang w:val="nl-NL"/>
              </w:rPr>
              <w:t>et al.</w:t>
            </w:r>
            <w:r w:rsidRPr="0006583E">
              <w:rPr>
                <w:lang w:val="nl-NL"/>
              </w:rPr>
              <w:t xml:space="preserve"> (2013)</w:t>
            </w:r>
            <w:r w:rsidRPr="0006583E">
              <w:rPr>
                <w:b/>
                <w:bCs/>
              </w:rPr>
              <w:fldChar w:fldCharType="end"/>
            </w:r>
            <w:r w:rsidRPr="0006583E">
              <w:rPr>
                <w:lang w:val="nl-NL"/>
              </w:rPr>
              <w:t xml:space="preserve">, </w:t>
            </w:r>
            <w:r w:rsidRPr="0006583E">
              <w:rPr>
                <w:rFonts w:eastAsia="Times New Roman"/>
              </w:rPr>
              <w:fldChar w:fldCharType="begin"/>
            </w:r>
            <w:r w:rsidR="00381CF6">
              <w:rPr>
                <w:rFonts w:eastAsia="Times New Roman"/>
                <w:lang w:val="nl-NL"/>
              </w:rPr>
              <w:instrText xml:space="preserve"> ADDIN ZOTERO_ITEM CSL_CITATION {"citationID":"gy84t3qP","properties":{"formattedCitation":"(Li et al., 2006)","plainCitation":"(Li et al., 2006)","dontUpdate":true,"noteIndex":0},"citationItems":[{"id":"4zv509Lj/J4dKXuhp","uris":["http://zotero.org/users/6152684/items/H8W4TRWF",["http://zotero.org/users/6152684/items/H8W4TRWF"]],"itemData":{"id":253,"type":"article-journal","container-title":"Journal of Transportation Engineering","ISSN":"0733-947X","issue":"8","journalAbbreviation":"Journal of Transportation Engineering","note":"number: 8\npublisher: American Society of Civil Engineers","page":"654-662","title":"Assignment of seasonal factor categories to urban coverage count stations using a fuzzy decision tree","volume":"132","author":[{"family":"Li","given":"Min-Tang"},{"family":"Zhao","given":"Fang"},{"family":"Chow","given":"Lee-Fang"}],"issued":{"date-parts":[["2006"]]}}}],"schema":"https://github.com/citation-style-language/schema/raw/master/csl-citation.json"} </w:instrText>
            </w:r>
            <w:r w:rsidRPr="0006583E">
              <w:rPr>
                <w:rFonts w:eastAsia="Times New Roman"/>
              </w:rPr>
              <w:fldChar w:fldCharType="separate"/>
            </w:r>
            <w:r w:rsidRPr="0006583E">
              <w:rPr>
                <w:lang w:val="nl-NL"/>
              </w:rPr>
              <w:t>Li et al. (2006)</w:t>
            </w:r>
            <w:r w:rsidRPr="0006583E">
              <w:rPr>
                <w:rFonts w:eastAsia="Times New Roman"/>
              </w:rPr>
              <w:fldChar w:fldCharType="end"/>
            </w:r>
          </w:p>
        </w:tc>
      </w:tr>
    </w:tbl>
    <w:p w14:paraId="67A478C5" w14:textId="77777777" w:rsidR="009A2B32" w:rsidRDefault="009A2B32" w:rsidP="00485811">
      <w:pPr>
        <w:pStyle w:val="Body1"/>
      </w:pPr>
    </w:p>
    <w:p w14:paraId="3F3231C2" w14:textId="1757E7B4" w:rsidR="00063569" w:rsidRDefault="00A56806" w:rsidP="00485811">
      <w:pPr>
        <w:pStyle w:val="Heading2"/>
      </w:pPr>
      <w:bookmarkStart w:id="20" w:name="_Toc201222866"/>
      <w:r w:rsidRPr="00A56806">
        <w:t>Applications of Spatial Random Forest Models</w:t>
      </w:r>
      <w:bookmarkEnd w:id="20"/>
    </w:p>
    <w:p w14:paraId="21D4D894" w14:textId="5D844C50" w:rsidR="00C330C3" w:rsidRDefault="00E57C12" w:rsidP="00485811">
      <w:pPr>
        <w:spacing w:after="0" w:line="480" w:lineRule="auto"/>
        <w:jc w:val="left"/>
      </w:pPr>
      <w:r w:rsidRPr="00E57C12">
        <w:t xml:space="preserve">The </w:t>
      </w:r>
      <w:r w:rsidR="00FB75DA">
        <w:t>S</w:t>
      </w:r>
      <w:r w:rsidRPr="00E57C12">
        <w:t xml:space="preserve">patial </w:t>
      </w:r>
      <w:r w:rsidR="00FB75DA">
        <w:t>RF</w:t>
      </w:r>
      <w:r w:rsidR="00DC5E3F">
        <w:t xml:space="preserve"> </w:t>
      </w:r>
      <w:r w:rsidRPr="00E57C12">
        <w:t xml:space="preserve">has emerged as a robust modeling framework capable of addressing spatial autocorrelation and heterogeneity in geospatial data. Building upon the standard RF algorithm, </w:t>
      </w:r>
      <w:r w:rsidR="00FB75DA">
        <w:t xml:space="preserve">spatial </w:t>
      </w:r>
      <w:r w:rsidRPr="00E57C12">
        <w:t xml:space="preserve">RF introduces spatial components either through spatial predictors (e.g., coordinates, buffer distances), model disaggregation, or explicit incorporation of spatial autocorrelation. This review synthesizes foundational and applied research employing </w:t>
      </w:r>
      <w:r w:rsidR="00CC2A0B">
        <w:t xml:space="preserve">spatial </w:t>
      </w:r>
      <w:r w:rsidR="00CC2A0B" w:rsidRPr="00E57C12">
        <w:t>RF</w:t>
      </w:r>
      <w:r w:rsidRPr="00E57C12">
        <w:t xml:space="preserve"> across diverse fields such as geosciences, environmental health, forestry, and urban modeling.</w:t>
      </w:r>
    </w:p>
    <w:p w14:paraId="7674907E" w14:textId="77777777" w:rsidR="00B70702" w:rsidRDefault="00B70702" w:rsidP="00485811">
      <w:pPr>
        <w:spacing w:after="0" w:line="480" w:lineRule="auto"/>
        <w:jc w:val="left"/>
      </w:pPr>
    </w:p>
    <w:p w14:paraId="0913FA56" w14:textId="4AFD6A38" w:rsidR="002C710D" w:rsidRDefault="00F421CD" w:rsidP="00485811">
      <w:pPr>
        <w:pStyle w:val="Heading3"/>
      </w:pPr>
      <w:bookmarkStart w:id="21" w:name="_Toc201222867"/>
      <w:r w:rsidRPr="00F421CD">
        <w:t>Methodological Foundations of Spatial Random Forests</w:t>
      </w:r>
      <w:bookmarkEnd w:id="21"/>
    </w:p>
    <w:p w14:paraId="29BD7FC7" w14:textId="29F057D2" w:rsidR="00F421CD" w:rsidRDefault="005A5F9F" w:rsidP="00485811">
      <w:pPr>
        <w:spacing w:after="0" w:line="480" w:lineRule="auto"/>
      </w:pPr>
      <w:r>
        <w:t xml:space="preserve">The SRF framework was first formalized by </w:t>
      </w:r>
      <w:r w:rsidR="008631B2">
        <w:fldChar w:fldCharType="begin"/>
      </w:r>
      <w:r w:rsidR="00544A95">
        <w:instrText xml:space="preserve"> ADDIN ZOTERO_ITEM CSL_CITATION {"citationID":"bAbsjY5q","properties":{"formattedCitation":"(Hengl et al., 2018)","plainCitation":"(Hengl et al., 2018)","dontUpdate":true,"noteIndex":0},"citationItems":[{"id":8904,"uris":["http://zotero.org/users/local/pkx4QZSk/items/ZTHQUL47"],"itemData":{"id":8904,"type":"article-journal","abstract":"Random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M."},{"family":"Gräler","given":"Benedikt"}],"issued":{"date-parts":[["2018",8,29]]}}}],"schema":"https://github.com/citation-style-language/schema/raw/master/csl-citation.json"} </w:instrText>
      </w:r>
      <w:r w:rsidR="008631B2">
        <w:fldChar w:fldCharType="separate"/>
      </w:r>
      <w:r w:rsidR="008631B2" w:rsidRPr="008631B2">
        <w:t xml:space="preserve">Hengl et al. </w:t>
      </w:r>
      <w:r w:rsidR="00D25EDB">
        <w:t>(</w:t>
      </w:r>
      <w:r w:rsidR="008631B2" w:rsidRPr="008631B2">
        <w:t>2018)</w:t>
      </w:r>
      <w:r w:rsidR="008631B2">
        <w:fldChar w:fldCharType="end"/>
      </w:r>
      <w:r>
        <w:t xml:space="preserve">, who proposed the </w:t>
      </w:r>
      <w:r w:rsidR="00DC5E3F">
        <w:t>RF</w:t>
      </w:r>
      <w:r w:rsidR="00E543D3">
        <w:t xml:space="preserve"> for Spatial Prediction (</w:t>
      </w:r>
      <w:r>
        <w:t>RFsp</w:t>
      </w:r>
      <w:r w:rsidR="00E543D3">
        <w:t>)</w:t>
      </w:r>
      <w:r>
        <w:t xml:space="preserve"> method using buffer distances as spatial covariates to improve spatial predictions. Their comparative analysis showed that RFsp models performed comparably to kriging while offering greater flexibility. This was further extended by </w:t>
      </w:r>
      <w:r w:rsidR="009924CF">
        <w:fldChar w:fldCharType="begin"/>
      </w:r>
      <w:r w:rsidR="00544A95">
        <w:instrText xml:space="preserve"> ADDIN ZOTERO_ITEM CSL_CITATION {"citationID":"sduNCM8i","properties":{"formattedCitation":"(Talebi et al., 2022)","plainCitation":"(Talebi et al., 2022)","dontUpdate":true,"noteIndex":0},"citationItems":[{"id":8906,"uris":["http://zotero.org/users/local/pkx4QZSk/items/P8ZM4X2J"],"itemData":{"id":8906,"type":"article-journal","abstract":"Spatial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009924CF">
        <w:fldChar w:fldCharType="separate"/>
      </w:r>
      <w:r w:rsidR="009924CF" w:rsidRPr="009924CF">
        <w:t xml:space="preserve">Talebi et al. </w:t>
      </w:r>
      <w:r w:rsidR="00E02B0C">
        <w:t>(</w:t>
      </w:r>
      <w:r w:rsidR="009924CF" w:rsidRPr="009924CF">
        <w:t>2022)</w:t>
      </w:r>
      <w:r w:rsidR="009924CF">
        <w:fldChar w:fldCharType="end"/>
      </w:r>
      <w:r>
        <w:t xml:space="preserve">, who developed a truly spatial RF algorithm based on higher-order spatial statistics. Their model captured complex spatial patterns and was shown to outperform both standard RF and kriging </w:t>
      </w:r>
      <w:r>
        <w:lastRenderedPageBreak/>
        <w:t xml:space="preserve">in geoscientific applications. </w:t>
      </w:r>
      <w:r w:rsidR="003B4736">
        <w:fldChar w:fldCharType="begin"/>
      </w:r>
      <w:r w:rsidR="00381CF6">
        <w:instrText xml:space="preserve"> ADDIN ZOTERO_ITEM CSL_CITATION {"citationID":"D6GOE95g","properties":{"formattedCitation":"(Georganos et al., 2021)","plainCitation":"(Georganos et al., 2021)","dontUpdate":true,"noteIndex":0},"citationItems":[{"id":8909,"uris":["http://zotero.org/users/local/pkx4QZSk/items/5WVEBVP2"],"itemData":{"id":8909,"type":"article-journal","abstract":"Machine learning algorithms such as Random Forest (RF) are being increasingly applied on traditionally geographical topics such as population estimation. Even though RF is a well performing and generalizable algorithm, the vast majority of its implementations is still ‘aspatial’ and may not address spatial heterogenous processes. At the same time, remote sensing (RS) data which are commonly used to model population can be highly spatially heterogeneous. From this scope, we present a novel geographical implementation of RF, named Geographical Random Forest (GRF) as both a predictive and exploratory tool to model population as a function of RS covariates. GRF is a disaggregation of RF into geographical space in the form of local sub-models. From the first empirical results, we conclude that GRF can be more predictive when an appropriate spatial scale is selected to model the data, with reduced residual autocorrelation and lower Root Mean Squared Error (RMSE) and Mean Absolute Error (MAE) values. Finally, and of equal importance, GRF can be used as an effective exploratory tool to visualize the relationship between dependent and independent variables, highlighting interesting local variations and allowing for a better understanding of the processes that may be causing the observed spatial heterogeneity.","container-title":"Geocarto International","DOI":"10.1080/10106049.2019.1595177","ISSN":"1010-6049","issue":"2","note":"publisher: Taylor &amp; Francis\n_eprint: https://doi.org/10.1080/10106049.2019.1595177","page":"121-136","source":"Taylor and Francis+NEJM","title":"Geographical random forests: a spatial extension of the random forest algorithm to address spatial heterogeneity in remote sensing and population modelling","title-short":"Geographical random forests","volume":"36","author":[{"family":"Georganos","given":"Stefanos"},{"family":"Grippa","given":"Tais"},{"family":"Gadiaga","given":"Assane Niang"},{"family":"Linard","given":"Catherine"},{"family":"Lennert","given":"Moritz"},{"family":"Vanhuysse","given":"Sabine"},{"family":"Mboga","given":"Nicholus"},{"family":"Wolff","given":"Eléonore"},{"family":"Kalogirou","given":"Stamatis"}],"issued":{"date-parts":[["2021",1,20]]}}}],"schema":"https://github.com/citation-style-language/schema/raw/master/csl-citation.json"} </w:instrText>
      </w:r>
      <w:r w:rsidR="003B4736">
        <w:fldChar w:fldCharType="separate"/>
      </w:r>
      <w:r w:rsidR="003B4736" w:rsidRPr="003B4736">
        <w:t xml:space="preserve">Georganos et al. </w:t>
      </w:r>
      <w:r w:rsidR="003B4736">
        <w:t>(</w:t>
      </w:r>
      <w:r w:rsidR="003B4736" w:rsidRPr="003B4736">
        <w:t>2021)</w:t>
      </w:r>
      <w:r w:rsidR="003B4736">
        <w:fldChar w:fldCharType="end"/>
      </w:r>
      <w:r w:rsidR="003B4736">
        <w:t xml:space="preserve"> </w:t>
      </w:r>
      <w:r>
        <w:t>also proposed the Geographical Random Forest (GRF), which disaggregates RF into localized models that better capture spatial heterogeneity, reducing residual autocorrelation and improving interpretability. These developments align with broader efforts to spatially adapt machine learning models to overcome the limitations of non-spatial learners.</w:t>
      </w:r>
      <w:r w:rsidR="00C37132">
        <w:t xml:space="preserve"> </w:t>
      </w:r>
    </w:p>
    <w:p w14:paraId="28AFB719" w14:textId="3CEEE196" w:rsidR="00C37132" w:rsidRDefault="00EB3199" w:rsidP="00451075">
      <w:pPr>
        <w:spacing w:after="0" w:line="480" w:lineRule="auto"/>
        <w:ind w:firstLine="720"/>
      </w:pPr>
      <w:r>
        <w:t xml:space="preserve">A considerable challenge in spatial modeling lies in the precise adherence to observed values during the process of spatial prediction. </w:t>
      </w:r>
      <w:r w:rsidR="00D03F52">
        <w:fldChar w:fldCharType="begin"/>
      </w:r>
      <w:r w:rsidR="00381CF6">
        <w:instrText xml:space="preserve"> ADDIN ZOTERO_ITEM CSL_CITATION {"citationID":"jEhRok3V","properties":{"formattedCitation":"(Fouedjio, 2020)","plainCitation":"(Fouedjio, 2020)","dontUpdate":true,"noteIndex":0},"citationItems":[{"id":8911,"uris":["http://zotero.org/users/local/pkx4QZSk/items/BCZVQGYK"],"itemData":{"id":8911,"type":"article-journal","abstract":"Regression random forest is becoming a widely-used machine learning technique for spatial prediction that shows competitive prediction performance in various geoscience fields. Like other popular machine learning methods for spatial prediction, regression random forest does not exactly honor the response variable’s measured values at sampled locations. However, competitor methods such as regression-kriging perfectly fit the response variable’s observed values at sampled locations by construction. Exactly matching the response variable’s measured values at sampled locations is often desirable in many geoscience applications. This paper presents a new approach ensuring that regression random forest perfectly matches the response variable’s observed values at sampled locations. The main idea consists of using the principal component analysis to create an orthogonal representation of the ensemble of regression tree predictors resulting from the traditional regression random forest. Then, the exact conditioning problem is reformulated as a Bayes-linear-Gauss problem on principal component scores. This problem has an analytical solution making it easy to perform Monte Carlo sampling of new principal component scores and then reconstruct regression tree predictors that perfectly match the response variable’s observed values at sampled locations. The reconstructed regression tree predictors’ average also precisely matches the response variable’s measured values at sampled locations by construction. The proposed method’s effectiveness is illustrated on the one hand using a synthetic dataset where the ground-truth is available everywhere within the study region, and on the other hand, using a real dataset comprising southwest England’s geochemical concentration data. It is compared with the regression-kriging and the traditional regression random forest. It appears that the proposed method can perfectly fit the response variable’s measured values at sampled locations while achieving good out of sample predictive performance comparatively to regression-kriging and traditional regression random forest.","container-title":"Artificial Intelligence in Geosciences","DOI":"10.1016/j.aiig.2021.01.001","ISSN":"2666-5441","journalAbbreviation":"Artificial Intelligence in Geosciences","page":"11-23","source":"ScienceDirect","title":"Exact Conditioning of Regression Random Forest for Spatial Prediction","volume":"1","author":[{"family":"Fouedjio","given":"Francky"}],"issued":{"date-parts":[["2020",12,1]]}}}],"schema":"https://github.com/citation-style-language/schema/raw/master/csl-citation.json"} </w:instrText>
      </w:r>
      <w:r w:rsidR="00D03F52">
        <w:fldChar w:fldCharType="separate"/>
      </w:r>
      <w:r w:rsidR="00D03F52" w:rsidRPr="00D03F52">
        <w:t xml:space="preserve">Fouedjio </w:t>
      </w:r>
      <w:r w:rsidR="00436CB9">
        <w:t>(</w:t>
      </w:r>
      <w:r w:rsidR="00D03F52" w:rsidRPr="00D03F52">
        <w:t>2020)</w:t>
      </w:r>
      <w:r w:rsidR="00D03F52">
        <w:fldChar w:fldCharType="end"/>
      </w:r>
      <w:r w:rsidR="00436CB9">
        <w:t xml:space="preserve"> </w:t>
      </w:r>
      <w:r w:rsidR="00C37132">
        <w:t xml:space="preserve">introduced a novel SRF method that combines regression RF with a Bayes-linear-Gauss conditioning framework to perfectly match response values at sampled locations. This innovation is particularly relevant in geosciences, where prediction fidelity at sampled sites is critical (e.g., mineral mapping, ore body modeling). Similarly, </w:t>
      </w:r>
      <w:r w:rsidR="00A338AE">
        <w:fldChar w:fldCharType="begin"/>
      </w:r>
      <w:r w:rsidR="00544A95">
        <w:instrText xml:space="preserve"> ADDIN ZOTERO_ITEM CSL_CITATION {"citationID":"lFto0tN5","properties":{"formattedCitation":"(Hengl et al., 2018)","plainCitation":"(Hengl et al., 2018)","dontUpdate":true,"noteIndex":0},"citationItems":[{"id":8904,"uris":["http://zotero.org/users/local/pkx4QZSk/items/ZTHQUL47"],"itemData":{"id":8904,"type":"article-journal","abstract":"Random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M."},{"family":"Gräler","given":"Benedikt"}],"issued":{"date-parts":[["2018",8,29]]}}}],"schema":"https://github.com/citation-style-language/schema/raw/master/csl-citation.json"} </w:instrText>
      </w:r>
      <w:r w:rsidR="00A338AE">
        <w:fldChar w:fldCharType="separate"/>
      </w:r>
      <w:r w:rsidR="00A338AE" w:rsidRPr="008631B2">
        <w:t xml:space="preserve">Hengl et al. </w:t>
      </w:r>
      <w:r w:rsidR="00A338AE">
        <w:t>(</w:t>
      </w:r>
      <w:r w:rsidR="00A338AE" w:rsidRPr="008631B2">
        <w:t>2018)</w:t>
      </w:r>
      <w:r w:rsidR="00A338AE">
        <w:fldChar w:fldCharType="end"/>
      </w:r>
      <w:r w:rsidR="00A338AE">
        <w:t xml:space="preserve"> </w:t>
      </w:r>
      <w:r w:rsidR="00C37132">
        <w:t xml:space="preserve">and </w:t>
      </w:r>
      <w:r w:rsidR="004B3B1C">
        <w:fldChar w:fldCharType="begin"/>
      </w:r>
      <w:r w:rsidR="00544A95">
        <w:instrText xml:space="preserve"> ADDIN ZOTERO_ITEM CSL_CITATION {"citationID":"IrW5o6N3","properties":{"formattedCitation":"(Talebi et al., 2022)","plainCitation":"(Talebi et al., 2022)","dontUpdate":true,"noteIndex":0},"citationItems":[{"id":8906,"uris":["http://zotero.org/users/local/pkx4QZSk/items/P8ZM4X2J"],"itemData":{"id":8906,"type":"article-journal","abstract":"Spatial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004B3B1C">
        <w:fldChar w:fldCharType="separate"/>
      </w:r>
      <w:r w:rsidR="004B3B1C" w:rsidRPr="009924CF">
        <w:t xml:space="preserve">Talebi et al. </w:t>
      </w:r>
      <w:r w:rsidR="004B3B1C">
        <w:t>(</w:t>
      </w:r>
      <w:r w:rsidR="004B3B1C" w:rsidRPr="009924CF">
        <w:t>2022)</w:t>
      </w:r>
      <w:r w:rsidR="004B3B1C">
        <w:fldChar w:fldCharType="end"/>
      </w:r>
      <w:r w:rsidR="00C37132">
        <w:t xml:space="preserve"> acknowledged that non-spatial RF often underestimates spatial variability, advocating for </w:t>
      </w:r>
      <w:r w:rsidR="00A338AE">
        <w:t xml:space="preserve">the </w:t>
      </w:r>
      <w:r w:rsidR="00C37132">
        <w:t>inclusion of spatial structure either through engineered features or enhanced model structure.</w:t>
      </w:r>
    </w:p>
    <w:p w14:paraId="27BB34BF" w14:textId="77777777" w:rsidR="00451075" w:rsidRPr="00F421CD" w:rsidRDefault="00451075" w:rsidP="00485811">
      <w:pPr>
        <w:spacing w:after="0" w:line="480" w:lineRule="auto"/>
      </w:pPr>
    </w:p>
    <w:p w14:paraId="483DA365" w14:textId="7543339B" w:rsidR="001F17FD" w:rsidRDefault="00DF102A" w:rsidP="00485811">
      <w:pPr>
        <w:pStyle w:val="Heading3"/>
      </w:pPr>
      <w:bookmarkStart w:id="22" w:name="_Toc201222868"/>
      <w:r w:rsidRPr="00DF102A">
        <w:t>Environmental Exposure and Health Impact Modeling</w:t>
      </w:r>
      <w:r>
        <w:t xml:space="preserve"> with </w:t>
      </w:r>
      <w:r w:rsidR="004339DD">
        <w:t>S</w:t>
      </w:r>
      <w:r>
        <w:t>RF</w:t>
      </w:r>
      <w:bookmarkEnd w:id="22"/>
    </w:p>
    <w:p w14:paraId="186D7545" w14:textId="35437D12" w:rsidR="00451075" w:rsidRPr="004339DD" w:rsidRDefault="00DC7521" w:rsidP="00485811">
      <w:pPr>
        <w:spacing w:after="0" w:line="480" w:lineRule="auto"/>
      </w:pPr>
      <w:r>
        <w:t xml:space="preserve">SRF models have been increasingly used to explore the relationship between environmental exposures and public health outcomes. For instance, </w:t>
      </w:r>
      <w:r w:rsidR="00544A95">
        <w:fldChar w:fldCharType="begin"/>
      </w:r>
      <w:r w:rsidR="00381CF6">
        <w:instrText xml:space="preserve"> ADDIN ZOTERO_ITEM CSL_CITATION {"citationID":"S9ZPyUl8","properties":{"formattedCitation":"(Labib, 2024)","plainCitation":"(Labib, 2024)","dontUpdate":true,"noteIndex":0},"citationItems":[{"id":8913,"uris":["http://zotero.org/users/local/pkx4QZSk/items/8CSI9DKG"],"itemData":{"id":8913,"type":"article-journal","abstract":"Background\nAlthough studies have provided negative impacts of air pollution, heat or cold exposure on mortality and morbidity, and positive effects of increased greenness on reducing them, a few studies have focused on exploring combined and synergetic effects of these exposures in predicting these health outcomes, and most had ignored the spatial autocorrelation in analyzing their health effects. This study aims to investigate the health effects of air pollution, greenness, and temperature exposure on premature mortality and morbidity within a spatial machine-learning modeling framework.\nMethods\nYears of potential life lost reflecting premature mortality and comparative illness and disability ratio reflecting chronic morbidity from 1673 small areas covering Greater Manchester for the year 2008–2013 obtained. Average annual levels of NO2 concentration, normalized difference vegetation index (NDVI) representing greenness, and annual average air temperature were utilized to assess exposure in each area. These exposures were linked to health outcomes using non-spatial and spatial random forest (RF) models while accounting for spatial autocorrelation.\nResults\nSpatial-RF models provided the best predictive accuracy when accounted for spatial autocorrelation. Among the exposures considered, air pollution emerged as the most influential in predicting mortality and morbidity, followed by NDVI and temperature exposure. Nonlinear exposure-response relations were observed, and interactions between exposures illustrated specific ranges or sweet and sour spots of exposure thresholds where combined effects either exacerbate or moderate health conditions.\nConclusion\nAir pollution exposure had a greater negative impact on health compared to greenness and temperature exposure. Combined exposure effects may indicate the highest influence of premature mortality and morbidity burden.","container-title":"Science of The Total Environment","DOI":"10.1016/j.scitotenv.2024.172387","ISSN":"0048-9697","journalAbbreviation":"Science of The Total Environment","page":"172387","source":"ScienceDirect","title":"Greenness, air pollution, and temperature exposure effects in predicting premature mortality and morbidity: A small-area study using spatial random forest model","title-short":"Greenness, air pollution, and temperature exposure effects in predicting premature mortality and morbidity","volume":"928","author":[{"family":"Labib","given":"S. M."}],"issued":{"date-parts":[["2024",6,10]]}}}],"schema":"https://github.com/citation-style-language/schema/raw/master/csl-citation.json"} </w:instrText>
      </w:r>
      <w:r w:rsidR="00544A95">
        <w:fldChar w:fldCharType="separate"/>
      </w:r>
      <w:r w:rsidR="00544A95" w:rsidRPr="00544A95">
        <w:t xml:space="preserve">Labib </w:t>
      </w:r>
      <w:r w:rsidR="00DD23E2">
        <w:t>(</w:t>
      </w:r>
      <w:r w:rsidR="00544A95" w:rsidRPr="00544A95">
        <w:t>2024)</w:t>
      </w:r>
      <w:r w:rsidR="00544A95">
        <w:fldChar w:fldCharType="end"/>
      </w:r>
      <w:r>
        <w:t xml:space="preserve"> utilized SRF to assess the combined effects of greenness, air pollution, and temperature on premature mortality and morbidity in Greater Manchester. By incorporating spatial autocorrelation, the model significantly improved prediction accuracy over non-spatial RF, revealing nonlinear and synergistic exposure effects.</w:t>
      </w:r>
      <w:r w:rsidR="002C7103">
        <w:t xml:space="preserve"> </w:t>
      </w:r>
      <w:r>
        <w:t xml:space="preserve">Similarly, SRF has been used in air pollution exposure modeling and land cover classification tasks, where accounting for spatial heterogeneity improved predictive power. </w:t>
      </w:r>
      <w:r w:rsidR="00F6212C">
        <w:fldChar w:fldCharType="begin"/>
      </w:r>
      <w:r w:rsidR="00381CF6">
        <w:instrText xml:space="preserve"> ADDIN ZOTERO_ITEM CSL_CITATION {"citationID":"vmlevb8R","properties":{"formattedCitation":"(Hengl et al., 2018)","plainCitation":"(Hengl et al., 2018)","dontUpdate":true,"noteIndex":0},"citationItems":[{"id":8904,"uris":["http://zotero.org/users/local/pkx4QZSk/items/ZTHQUL47"],"itemData":{"id":8904,"type":"article-journal","abstract":"Random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M."},{"family":"Gräler","given":"Benedikt"}],"issued":{"date-parts":[["2018",8,29]]}}}],"schema":"https://github.com/citation-style-language/schema/raw/master/csl-citation.json"} </w:instrText>
      </w:r>
      <w:r w:rsidR="00F6212C">
        <w:fldChar w:fldCharType="separate"/>
      </w:r>
      <w:r w:rsidR="00F6212C" w:rsidRPr="008631B2">
        <w:t xml:space="preserve">Hengl et al. </w:t>
      </w:r>
      <w:r w:rsidR="00F6212C">
        <w:t>(</w:t>
      </w:r>
      <w:r w:rsidR="00F6212C" w:rsidRPr="008631B2">
        <w:t>2018)</w:t>
      </w:r>
      <w:r w:rsidR="00F6212C">
        <w:fldChar w:fldCharType="end"/>
      </w:r>
      <w:r w:rsidR="00F6212C">
        <w:t xml:space="preserve"> </w:t>
      </w:r>
      <w:r>
        <w:t>applied RFsp to predict environmental variables such as PM10 concentrations, demonstrating its applicability for spatio-temporal air quality assessment.</w:t>
      </w:r>
    </w:p>
    <w:p w14:paraId="2EEAF435" w14:textId="5A330406" w:rsidR="00852CD1" w:rsidRDefault="00D3198E" w:rsidP="00485811">
      <w:pPr>
        <w:pStyle w:val="Heading2"/>
      </w:pPr>
      <w:bookmarkStart w:id="23" w:name="_Toc201222869"/>
      <w:r>
        <w:lastRenderedPageBreak/>
        <w:t>Summary</w:t>
      </w:r>
      <w:bookmarkEnd w:id="23"/>
    </w:p>
    <w:p w14:paraId="02FF1F79" w14:textId="4374E292" w:rsidR="00714112" w:rsidRDefault="00C7778F" w:rsidP="00485811">
      <w:pPr>
        <w:spacing w:after="0" w:line="480" w:lineRule="auto"/>
      </w:pPr>
      <w:r w:rsidRPr="00C7778F">
        <w:t xml:space="preserve">Accurate estimation of AADT has long been a central concern in transportation planning, evolving through a wide range of methodologies, from traditional statistical techniques to modern machine learning and spatial models. Early methods relied heavily on short-term traffic counts and adjustment factors, which were cost-effective but often lacked precision and failed to account for spatial and temporal variability. Clustering and classification techniques improved the grouping of road segments, but their effectiveness was sensitive to the choice of clustering algorithms and required expert knowledge for interpretation. Regression models that incorporated roadway, socioeconomic, and land use variables enhanced prediction accuracy, especially for local roads, yet often assumed linearity, limiting their performance in complex real-world scenarios. </w:t>
      </w:r>
      <w:r w:rsidR="00860D29">
        <w:t>In addition, t</w:t>
      </w:r>
      <w:r w:rsidR="00714112" w:rsidRPr="00714112">
        <w:t>hey also rely on the assumption of homoscedasticity</w:t>
      </w:r>
      <w:r w:rsidR="00092B31">
        <w:t xml:space="preserve">, </w:t>
      </w:r>
      <w:r w:rsidR="00714112" w:rsidRPr="00714112">
        <w:t>constant variance of errors</w:t>
      </w:r>
      <w:r w:rsidR="00092B31" w:rsidRPr="00714112">
        <w:t xml:space="preserve">, </w:t>
      </w:r>
      <w:r w:rsidR="00714112" w:rsidRPr="00714112">
        <w:t>despite the heteroskedastic behavior often present in traffic data. Moreover, multicollinearity among correlated predictors like land use and socioeconomic indicators can undermine the reliability of coefficient estimates. Traditional regression approaches typically ignore spatial autocorrelation, treating observations as independent, which is problematic in geographically structured data where neighboring areas influence each other. Additionally, these models lack flexibility in capturing interactions unless manually specified, are sensitive to outliers, and generally perform poorly when extrapolating beyond the observed data range</w:t>
      </w:r>
      <w:r w:rsidR="00092B31">
        <w:t xml:space="preserve">, </w:t>
      </w:r>
      <w:r w:rsidR="00714112" w:rsidRPr="00714112">
        <w:t>especially in data-sparse or unmonitored regions.</w:t>
      </w:r>
    </w:p>
    <w:p w14:paraId="18236B7A" w14:textId="7E891A6A" w:rsidR="00DF102A" w:rsidRPr="00DF102A" w:rsidRDefault="00C7778F" w:rsidP="00BF03EC">
      <w:pPr>
        <w:spacing w:after="0" w:line="480" w:lineRule="auto"/>
        <w:ind w:firstLine="720"/>
      </w:pPr>
      <w:r w:rsidRPr="00C7778F">
        <w:t xml:space="preserve">Spatial models like </w:t>
      </w:r>
      <w:r w:rsidR="00623837">
        <w:t>GWR</w:t>
      </w:r>
      <w:r w:rsidRPr="00C7778F">
        <w:t xml:space="preserve"> addressed spatial autocorrelation but were prone to overfitting, particularly when dealing with high-dimensional data or small bandwidths. Machine learning techniques such as neural networks, support vector regression, and </w:t>
      </w:r>
      <w:r w:rsidR="00BD3DB9">
        <w:t>RF</w:t>
      </w:r>
      <w:r w:rsidRPr="00C7778F">
        <w:t xml:space="preserve"> offered greater flexibility in modeling nonlinear relationships, but traditional implementations typically ignored spatial dependencies, potentially reducing their effectiveness in spatially structured data. Hybrid approaches sought to overcome these challenges by combining spatial </w:t>
      </w:r>
      <w:r w:rsidRPr="00C7778F">
        <w:lastRenderedPageBreak/>
        <w:t xml:space="preserve">and non-spatial insights, yet they often required extensive tuning and lacked generalizability. Despite these advancements, no prior study has applied Spatial </w:t>
      </w:r>
      <w:r w:rsidR="000445B8">
        <w:t>RF</w:t>
      </w:r>
      <w:r w:rsidRPr="00C7778F">
        <w:t xml:space="preserve"> models for AADT estimation, leaving a gap in leveraging spatially aware ensemble methods that can simultaneously handle nonlinearity, high-dimensional inputs, and spatial heterogeneity. This study addresses that gap by exploring the application of Spatial RF for estimating AADT on local roadways, offering a more holistic approach to capture both spatial structure and complex variable interactions.</w:t>
      </w:r>
    </w:p>
    <w:p w14:paraId="163F0AFE" w14:textId="394832E2" w:rsidR="00C717A2" w:rsidRPr="002C710D" w:rsidRDefault="00C717A2" w:rsidP="00485811">
      <w:pPr>
        <w:spacing w:after="0" w:line="480" w:lineRule="auto"/>
        <w:jc w:val="left"/>
        <w:rPr>
          <w:rFonts w:eastAsia="Times New Roman"/>
          <w:snapToGrid w:val="0"/>
          <w:color w:val="auto"/>
          <w:shd w:val="clear" w:color="auto" w:fill="auto"/>
          <w:lang w:eastAsia="ko-KR"/>
        </w:rPr>
      </w:pPr>
      <w:r>
        <w:br w:type="page"/>
      </w:r>
    </w:p>
    <w:p w14:paraId="1659318D" w14:textId="021F1BC9" w:rsidR="00BC0B44" w:rsidRPr="00BC0B44" w:rsidRDefault="00A0231B" w:rsidP="00485811">
      <w:pPr>
        <w:pStyle w:val="Heading1"/>
        <w:numPr>
          <w:ilvl w:val="0"/>
          <w:numId w:val="7"/>
        </w:numPr>
      </w:pPr>
      <w:bookmarkStart w:id="24" w:name="_Toc201222870"/>
      <w:r>
        <w:rPr>
          <w:noProof/>
          <w:shd w:val="clear" w:color="auto" w:fill="auto"/>
        </w:rPr>
        <w:lastRenderedPageBreak/>
        <mc:AlternateContent>
          <mc:Choice Requires="wps">
            <w:drawing>
              <wp:anchor distT="0" distB="0" distL="114300" distR="114300" simplePos="0" relativeHeight="251658242" behindDoc="0" locked="0" layoutInCell="1" allowOverlap="1" wp14:anchorId="13D65968" wp14:editId="72FB2FD7">
                <wp:simplePos x="0" y="0"/>
                <wp:positionH relativeFrom="column">
                  <wp:posOffset>1328420</wp:posOffset>
                </wp:positionH>
                <wp:positionV relativeFrom="paragraph">
                  <wp:posOffset>-66675</wp:posOffset>
                </wp:positionV>
                <wp:extent cx="474345" cy="329565"/>
                <wp:effectExtent l="0" t="0" r="1905" b="0"/>
                <wp:wrapNone/>
                <wp:docPr id="1367022567" name="Text Box 52"/>
                <wp:cNvGraphicFramePr/>
                <a:graphic xmlns:a="http://schemas.openxmlformats.org/drawingml/2006/main">
                  <a:graphicData uri="http://schemas.microsoft.com/office/word/2010/wordprocessingShape">
                    <wps:wsp>
                      <wps:cNvSpPr txBox="1"/>
                      <wps:spPr>
                        <a:xfrm>
                          <a:off x="0" y="0"/>
                          <a:ext cx="474345" cy="329565"/>
                        </a:xfrm>
                        <a:prstGeom prst="rect">
                          <a:avLst/>
                        </a:prstGeom>
                        <a:solidFill>
                          <a:schemeClr val="bg1"/>
                        </a:solidFill>
                        <a:ln w="6350">
                          <a:noFill/>
                        </a:ln>
                      </wps:spPr>
                      <wps:txbx>
                        <w:txbxContent>
                          <w:p w14:paraId="0A279649" w14:textId="6830BD9B" w:rsidR="000A3205" w:rsidRPr="00C754C7" w:rsidRDefault="000A3205" w:rsidP="000A3205">
                            <w:pPr>
                              <w:rPr>
                                <w:b/>
                                <w:bCs/>
                              </w:rPr>
                            </w:pPr>
                            <w:r w:rsidRPr="00C754C7">
                              <w:rPr>
                                <w:b/>
                                <w:bCs/>
                              </w:rPr>
                              <w:t>I</w:t>
                            </w:r>
                            <w:r>
                              <w:rPr>
                                <w:b/>
                                <w:bCs/>
                              </w:rPr>
                              <w:t>II</w:t>
                            </w:r>
                            <w:r w:rsidR="00034330">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D65968" id="_x0000_s1028" type="#_x0000_t202" style="position:absolute;left:0;text-align:left;margin-left:104.6pt;margin-top:-5.25pt;width:37.35pt;height:25.9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mVMAIAAFoEAAAOAAAAZHJzL2Uyb0RvYy54bWysVE2P2yAQvVfqf0DcG+d7u1acVZpVqkrR&#10;7krZas8EQ4yEGQokdvrrO+B8ddtT1QueYYbHzJuHZw9trclBOK/AFHTQ61MiDIdSmV1Bv7+uPn2m&#10;xAdmSqbBiIIehacP848fZo3NxRAq0KVwBEGMzxtb0CoEm2eZ55Wome+BFQaDElzNArpul5WONYhe&#10;62zY70+zBlxpHXDhPe4+dkE6T/hSCh6epfQiEF1QrC2k1aV1G9dsPmP5zjFbKX4qg/1DFTVTBi+9&#10;QD2ywMjeqT+gasUdeJChx6HOQErFReoBuxn033WzqZgVqRckx9sLTf7/wfKnw8a+OBLaL9DiACMh&#10;jfW5x83YTytdHb9YKcE4Uni80CbaQDhuju/Go/GEEo6h0fB+Mp1ElOx62DofvgqoSTQK6nAqiSx2&#10;WPvQpZ5T4l0etCpXSuvkRCWIpXbkwHCG210qEcF/y9KGNAWdjib9BGwgHu+QtcFari1FK7Tblqiy&#10;oMNzu1soj8iCg04g3vKVwlrXzIcX5lAR2DiqPDzjIjXgXXCyKKnA/fzbfszHQWGUkgYVVlD/Y8+c&#10;oER/MzjC+8F4HCWZnPHkboiOu41sbyNmXy8BCRjge7I8mTE/6LMpHdRv+BgW8VYMMcPx7oKGs7kM&#10;ne7xMXGxWKQkFKFlYW02lkfoSHicxGv7xpw9jSvgnJ/grEWWv5talxtPGljsA0iVRhp57lg90Y8C&#10;TqI4Pbb4Qm79lHX9Jcx/AQAA//8DAFBLAwQUAAYACAAAACEAp1X5ed8AAAAKAQAADwAAAGRycy9k&#10;b3ducmV2LnhtbEyPQU+DQBCF7yb+h82YeGsXsDUtZWmqsWcjePC4ZUegZWcJu22RX+94ssfJ+/Le&#10;N9l2tJ244OBbRwrieQQCqXKmpVrBZ7mfrUD4oMnozhEq+EEP2/z+LtOpcVf6wEsRasEl5FOtoAmh&#10;T6X0VYNW+7nrkTj7doPVgc+hlmbQVy63nUyi6Fla3RIvNLrH1warU3G2vOvKt9O0C7LcV1i8mOV0&#10;fP+alHp8GHcbEAHH8A/Dnz6rQ85OB3cm40WnIInWCaMKZnG0BMFEsnpagzgoWMQLkHkmb1/IfwEA&#10;AP//AwBQSwECLQAUAAYACAAAACEAtoM4kv4AAADhAQAAEwAAAAAAAAAAAAAAAAAAAAAAW0NvbnRl&#10;bnRfVHlwZXNdLnhtbFBLAQItABQABgAIAAAAIQA4/SH/1gAAAJQBAAALAAAAAAAAAAAAAAAAAC8B&#10;AABfcmVscy8ucmVsc1BLAQItABQABgAIAAAAIQDw3gmVMAIAAFoEAAAOAAAAAAAAAAAAAAAAAC4C&#10;AABkcnMvZTJvRG9jLnhtbFBLAQItABQABgAIAAAAIQCnVfl53wAAAAoBAAAPAAAAAAAAAAAAAAAA&#10;AIoEAABkcnMvZG93bnJldi54bWxQSwUGAAAAAAQABADzAAAAlgUAAAAA&#10;" fillcolor="white [3212]" stroked="f" strokeweight=".5pt">
                <v:textbox>
                  <w:txbxContent>
                    <w:p w14:paraId="0A279649" w14:textId="6830BD9B" w:rsidR="000A3205" w:rsidRPr="00C754C7" w:rsidRDefault="000A3205" w:rsidP="000A3205">
                      <w:pPr>
                        <w:rPr>
                          <w:b/>
                          <w:bCs/>
                        </w:rPr>
                      </w:pPr>
                      <w:r w:rsidRPr="00C754C7">
                        <w:rPr>
                          <w:b/>
                          <w:bCs/>
                        </w:rPr>
                        <w:t>I</w:t>
                      </w:r>
                      <w:r>
                        <w:rPr>
                          <w:b/>
                          <w:bCs/>
                        </w:rPr>
                        <w:t>II</w:t>
                      </w:r>
                      <w:r w:rsidR="00034330">
                        <w:rPr>
                          <w:b/>
                          <w:bCs/>
                        </w:rPr>
                        <w:t>.</w:t>
                      </w:r>
                    </w:p>
                  </w:txbxContent>
                </v:textbox>
              </v:shape>
            </w:pict>
          </mc:Fallback>
        </mc:AlternateContent>
      </w:r>
      <w:r w:rsidR="00107DEE">
        <w:t>DATA COLLECTION AND PREPARATION</w:t>
      </w:r>
      <w:bookmarkEnd w:id="24"/>
    </w:p>
    <w:p w14:paraId="2056217B" w14:textId="2B610A7A" w:rsidR="00451075" w:rsidRDefault="00451075" w:rsidP="00485811">
      <w:pPr>
        <w:pStyle w:val="Body"/>
        <w:ind w:firstLine="0"/>
      </w:pPr>
      <w:r w:rsidRPr="00451075">
        <w:t>This chapter presents a comprehensive overview of the dataset used for AADT estimation, including detailed definitions of all variables, their spatial and statistical characteristics, and results from an exploratory data analysis. It aims to uncover underlying patterns, relationships, and data quality issues that inform the subsequent modeling process.</w:t>
      </w:r>
    </w:p>
    <w:p w14:paraId="3ADF2EA6" w14:textId="77777777" w:rsidR="00557A9F" w:rsidRPr="008B45BF" w:rsidRDefault="00557A9F" w:rsidP="00485811">
      <w:pPr>
        <w:pStyle w:val="Body"/>
        <w:ind w:firstLine="0"/>
      </w:pPr>
    </w:p>
    <w:p w14:paraId="5CA0EBF2" w14:textId="77777777" w:rsidR="0042494F" w:rsidRPr="0042494F" w:rsidRDefault="0042494F" w:rsidP="00485811">
      <w:pPr>
        <w:pStyle w:val="ListParagraph"/>
        <w:numPr>
          <w:ilvl w:val="0"/>
          <w:numId w:val="6"/>
        </w:numPr>
        <w:spacing w:after="0" w:line="480" w:lineRule="auto"/>
        <w:contextualSpacing w:val="0"/>
        <w:rPr>
          <w:vanish/>
        </w:rPr>
      </w:pPr>
    </w:p>
    <w:p w14:paraId="26A7A170" w14:textId="77777777" w:rsidR="0042494F" w:rsidRPr="0042494F" w:rsidRDefault="0042494F" w:rsidP="00485811">
      <w:pPr>
        <w:pStyle w:val="ListParagraph"/>
        <w:numPr>
          <w:ilvl w:val="0"/>
          <w:numId w:val="6"/>
        </w:numPr>
        <w:spacing w:after="0" w:line="480" w:lineRule="auto"/>
        <w:contextualSpacing w:val="0"/>
        <w:rPr>
          <w:vanish/>
        </w:rPr>
      </w:pPr>
    </w:p>
    <w:p w14:paraId="126332A3" w14:textId="77777777" w:rsidR="0042494F" w:rsidRPr="0042494F" w:rsidRDefault="0042494F" w:rsidP="00485811">
      <w:pPr>
        <w:pStyle w:val="ListParagraph"/>
        <w:numPr>
          <w:ilvl w:val="0"/>
          <w:numId w:val="6"/>
        </w:numPr>
        <w:spacing w:after="0" w:line="480" w:lineRule="auto"/>
        <w:contextualSpacing w:val="0"/>
        <w:rPr>
          <w:vanish/>
        </w:rPr>
      </w:pPr>
    </w:p>
    <w:p w14:paraId="1F1335F6" w14:textId="77777777" w:rsidR="00557A9F" w:rsidRPr="00557A9F" w:rsidRDefault="00557A9F" w:rsidP="00557A9F">
      <w:pPr>
        <w:pStyle w:val="ListParagraph"/>
        <w:keepNext/>
        <w:keepLines/>
        <w:numPr>
          <w:ilvl w:val="0"/>
          <w:numId w:val="9"/>
        </w:numPr>
        <w:spacing w:after="0" w:line="480" w:lineRule="auto"/>
        <w:contextualSpacing w:val="0"/>
        <w:jc w:val="center"/>
        <w:outlineLvl w:val="0"/>
        <w:rPr>
          <w:rFonts w:ascii="TimesNewRoman" w:eastAsiaTheme="majorEastAsia" w:hAnsi="TimesNewRoman" w:cstheme="majorBidi"/>
          <w:b/>
          <w:vanish/>
          <w:szCs w:val="32"/>
        </w:rPr>
      </w:pPr>
      <w:bookmarkStart w:id="25" w:name="_Toc201132674"/>
      <w:bookmarkStart w:id="26" w:name="_Toc201165663"/>
      <w:bookmarkStart w:id="27" w:name="_Toc201222871"/>
      <w:bookmarkEnd w:id="25"/>
      <w:bookmarkEnd w:id="26"/>
      <w:bookmarkEnd w:id="27"/>
    </w:p>
    <w:p w14:paraId="315477DB" w14:textId="50BDDEA5" w:rsidR="00354CDF" w:rsidRDefault="00D2183F" w:rsidP="00557A9F">
      <w:pPr>
        <w:pStyle w:val="Heading2"/>
        <w:rPr>
          <w:bCs/>
        </w:rPr>
      </w:pPr>
      <w:bookmarkStart w:id="28" w:name="_Toc201222872"/>
      <w:r w:rsidRPr="00557A9F">
        <w:t>Dataset Description</w:t>
      </w:r>
      <w:bookmarkEnd w:id="28"/>
    </w:p>
    <w:p w14:paraId="1901D9AA" w14:textId="5F1DE28D" w:rsidR="00354CDF" w:rsidRPr="0006583E" w:rsidRDefault="00354CDF" w:rsidP="00485811">
      <w:pPr>
        <w:pStyle w:val="Head1"/>
        <w:numPr>
          <w:ilvl w:val="0"/>
          <w:numId w:val="0"/>
        </w:numPr>
        <w:spacing w:after="0" w:line="480" w:lineRule="auto"/>
      </w:pPr>
      <w:r w:rsidRPr="0006583E">
        <w:t xml:space="preserve">The dataset utilized in this study is </w:t>
      </w:r>
      <w:r>
        <w:t>collected</w:t>
      </w:r>
      <w:r w:rsidRPr="0006583E">
        <w:t xml:space="preserve"> from the Systematic Longitudinal Database (SLD). It is specifically curated to support the estimation of AADT on local roadways. Understanding the distribution and characteristics of the key variables is crucial in analyzing AADT and its influencing factors. The dataset contains variables related to socioeconomic indicators, transportation accessibility, greenhouse gas emissions, land use characteristics etc. These variables are essential for developing a spatial </w:t>
      </w:r>
      <w:r w:rsidR="00BD3DB9">
        <w:t>RF</w:t>
      </w:r>
      <w:r w:rsidRPr="0006583E">
        <w:t xml:space="preserve"> model to estimate AADT. </w:t>
      </w:r>
    </w:p>
    <w:p w14:paraId="7707FD23" w14:textId="77777777" w:rsidR="00354CDF" w:rsidRPr="0006583E" w:rsidRDefault="00354CDF" w:rsidP="00485811">
      <w:pPr>
        <w:pStyle w:val="Head1"/>
        <w:numPr>
          <w:ilvl w:val="0"/>
          <w:numId w:val="0"/>
        </w:numPr>
        <w:spacing w:after="0" w:line="480" w:lineRule="auto"/>
      </w:pPr>
      <w:r w:rsidRPr="0006583E">
        <w:t xml:space="preserve">Annual greenhouse gas emission (Annual_GHG) </w:t>
      </w:r>
      <w:r>
        <w:t>is</w:t>
      </w:r>
      <w:r w:rsidRPr="0006583E">
        <w:t xml:space="preserve"> an important environmental indicator, representing the estimated emissions generated by workers in a census block group (CBG) over a 260-day work period. This variable is derived from Urban Data for Health (UD4H) and helps assess the environmental impact of commuter behavior. Another key predictor, employment and household entropy (D2A_EPHHM), measures land use diversity within a CBG by capturing the balance between residential housing and employment types. Higher entropy values indicate mixed-use development, which has been linked to increased pedestrian activity and reduced vehicular dependence. The entropy measure is computed using the Shannon entropy equation (shown in equation 1), where the proportion of each activity type households and different employment categories contributes to the overall diversity score.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3"/>
      </w:tblGrid>
      <w:tr w:rsidR="00354CDF" w:rsidRPr="0006583E" w14:paraId="324898BA" w14:textId="77777777" w:rsidTr="008D1C9A">
        <w:trPr>
          <w:trHeight w:val="971"/>
        </w:trPr>
        <w:tc>
          <w:tcPr>
            <w:tcW w:w="8635" w:type="dxa"/>
          </w:tcPr>
          <w:p w14:paraId="08871244" w14:textId="77777777" w:rsidR="00354CDF" w:rsidRPr="0006583E" w:rsidRDefault="00354CDF" w:rsidP="00485811">
            <w:pPr>
              <w:spacing w:line="480" w:lineRule="auto"/>
            </w:pPr>
            <m:oMathPara>
              <m:oMath>
                <m:r>
                  <w:rPr>
                    <w:rStyle w:val="mord"/>
                    <w:rFonts w:ascii="Cambria Math" w:hAnsi="Cambria Math"/>
                  </w:rPr>
                  <m:t>D2</m:t>
                </m:r>
                <m:sSub>
                  <m:sSubPr>
                    <m:ctrlPr>
                      <w:rPr>
                        <w:rStyle w:val="mord"/>
                        <w:rFonts w:ascii="Cambria Math" w:hAnsi="Cambria Math"/>
                        <w:i/>
                        <w:iCs/>
                      </w:rPr>
                    </m:ctrlPr>
                  </m:sSubPr>
                  <m:e>
                    <m:r>
                      <w:rPr>
                        <w:rStyle w:val="mord"/>
                        <w:rFonts w:ascii="Cambria Math" w:hAnsi="Cambria Math"/>
                      </w:rPr>
                      <m:t>A</m:t>
                    </m:r>
                  </m:e>
                  <m:sub>
                    <m:r>
                      <w:rPr>
                        <w:rStyle w:val="mord"/>
                        <w:rFonts w:ascii="Cambria Math" w:hAnsi="Cambria Math"/>
                      </w:rPr>
                      <m:t>EPHHM</m:t>
                    </m:r>
                  </m:sub>
                </m:sSub>
                <m:r>
                  <m:rPr>
                    <m:sty m:val="p"/>
                  </m:rPr>
                  <w:rPr>
                    <w:rStyle w:val="mrel"/>
                    <w:rFonts w:ascii="Cambria Math" w:hAnsi="Cambria Math"/>
                  </w:rPr>
                  <m:t xml:space="preserve">= - </m:t>
                </m:r>
                <m:nary>
                  <m:naryPr>
                    <m:chr m:val="∑"/>
                    <m:limLoc m:val="undOvr"/>
                    <m:ctrlPr>
                      <w:rPr>
                        <w:rStyle w:val="mrel"/>
                        <w:rFonts w:ascii="Cambria Math" w:hAnsi="Cambria Math"/>
                      </w:rPr>
                    </m:ctrlPr>
                  </m:naryPr>
                  <m:sub>
                    <m:r>
                      <w:rPr>
                        <w:rStyle w:val="mrel"/>
                        <w:rFonts w:ascii="Cambria Math" w:hAnsi="Cambria Math"/>
                      </w:rPr>
                      <m:t>i=1</m:t>
                    </m:r>
                  </m:sub>
                  <m:sup>
                    <m:r>
                      <w:rPr>
                        <w:rStyle w:val="mrel"/>
                        <w:rFonts w:ascii="Cambria Math" w:hAnsi="Cambria Math"/>
                      </w:rPr>
                      <m:t>N</m:t>
                    </m:r>
                  </m:sup>
                  <m:e>
                    <m:r>
                      <w:rPr>
                        <w:rStyle w:val="mrel"/>
                        <w:rFonts w:ascii="Cambria Math" w:hAnsi="Cambria Math"/>
                      </w:rPr>
                      <m:t>(</m:t>
                    </m:r>
                    <m:f>
                      <m:fPr>
                        <m:ctrlPr>
                          <w:rPr>
                            <w:rStyle w:val="mrel"/>
                            <w:rFonts w:ascii="Cambria Math" w:hAnsi="Cambria Math"/>
                            <w:i/>
                          </w:rPr>
                        </m:ctrlPr>
                      </m:fPr>
                      <m:num>
                        <m:sSub>
                          <m:sSubPr>
                            <m:ctrlPr>
                              <w:rPr>
                                <w:rStyle w:val="mrel"/>
                                <w:rFonts w:ascii="Cambria Math" w:hAnsi="Cambria Math"/>
                                <w:i/>
                              </w:rPr>
                            </m:ctrlPr>
                          </m:sSubPr>
                          <m:e>
                            <m:r>
                              <w:rPr>
                                <w:rStyle w:val="mrel"/>
                                <w:rFonts w:ascii="Cambria Math" w:hAnsi="Cambria Math"/>
                              </w:rPr>
                              <m:t>Activity</m:t>
                            </m:r>
                          </m:e>
                          <m:sub>
                            <m:r>
                              <w:rPr>
                                <w:rStyle w:val="mrel"/>
                                <w:rFonts w:ascii="Cambria Math" w:hAnsi="Cambria Math"/>
                              </w:rPr>
                              <m:t>i</m:t>
                            </m:r>
                          </m:sub>
                        </m:sSub>
                      </m:num>
                      <m:den>
                        <m:r>
                          <w:rPr>
                            <w:rStyle w:val="mrel"/>
                            <w:rFonts w:ascii="Cambria Math" w:hAnsi="Cambria Math"/>
                          </w:rPr>
                          <m:t>Total Activities</m:t>
                        </m:r>
                      </m:den>
                    </m:f>
                    <m:r>
                      <w:rPr>
                        <w:rStyle w:val="mrel"/>
                        <w:rFonts w:ascii="Cambria Math" w:hAnsi="Cambria Math"/>
                      </w:rPr>
                      <m:t xml:space="preserve"> ×</m:t>
                    </m:r>
                    <m:func>
                      <m:funcPr>
                        <m:ctrlPr>
                          <w:rPr>
                            <w:rStyle w:val="mrel"/>
                            <w:rFonts w:ascii="Cambria Math" w:hAnsi="Cambria Math"/>
                            <w:i/>
                          </w:rPr>
                        </m:ctrlPr>
                      </m:funcPr>
                      <m:fName>
                        <m:r>
                          <m:rPr>
                            <m:sty m:val="p"/>
                          </m:rPr>
                          <w:rPr>
                            <w:rStyle w:val="mrel"/>
                            <w:rFonts w:ascii="Cambria Math" w:hAnsi="Cambria Math"/>
                          </w:rPr>
                          <m:t>ln</m:t>
                        </m:r>
                      </m:fName>
                      <m:e>
                        <m:f>
                          <m:fPr>
                            <m:ctrlPr>
                              <w:rPr>
                                <w:rStyle w:val="mrel"/>
                                <w:rFonts w:ascii="Cambria Math" w:hAnsi="Cambria Math"/>
                                <w:i/>
                              </w:rPr>
                            </m:ctrlPr>
                          </m:fPr>
                          <m:num>
                            <m:sSub>
                              <m:sSubPr>
                                <m:ctrlPr>
                                  <w:rPr>
                                    <w:rStyle w:val="mrel"/>
                                    <w:rFonts w:ascii="Cambria Math" w:hAnsi="Cambria Math"/>
                                    <w:i/>
                                  </w:rPr>
                                </m:ctrlPr>
                              </m:sSubPr>
                              <m:e>
                                <m:r>
                                  <w:rPr>
                                    <w:rStyle w:val="mrel"/>
                                    <w:rFonts w:ascii="Cambria Math" w:hAnsi="Cambria Math"/>
                                  </w:rPr>
                                  <m:t>Activity</m:t>
                                </m:r>
                              </m:e>
                              <m:sub>
                                <m:r>
                                  <w:rPr>
                                    <w:rStyle w:val="mrel"/>
                                    <w:rFonts w:ascii="Cambria Math" w:hAnsi="Cambria Math"/>
                                  </w:rPr>
                                  <m:t>i</m:t>
                                </m:r>
                              </m:sub>
                            </m:sSub>
                          </m:num>
                          <m:den>
                            <m:r>
                              <w:rPr>
                                <w:rStyle w:val="mrel"/>
                                <w:rFonts w:ascii="Cambria Math" w:hAnsi="Cambria Math"/>
                              </w:rPr>
                              <m:t>Total Activities</m:t>
                            </m:r>
                          </m:den>
                        </m:f>
                        <m:r>
                          <w:rPr>
                            <w:rStyle w:val="mrel"/>
                            <w:rFonts w:ascii="Cambria Math" w:hAnsi="Cambria Math"/>
                          </w:rPr>
                          <m:t>)</m:t>
                        </m:r>
                      </m:e>
                    </m:func>
                  </m:e>
                </m:nary>
              </m:oMath>
            </m:oMathPara>
          </w:p>
        </w:tc>
        <w:tc>
          <w:tcPr>
            <w:tcW w:w="715" w:type="dxa"/>
          </w:tcPr>
          <w:p w14:paraId="40D47991" w14:textId="77777777" w:rsidR="00354CDF" w:rsidRPr="0006583E" w:rsidRDefault="00354CDF" w:rsidP="00485811">
            <w:pPr>
              <w:spacing w:line="480" w:lineRule="auto"/>
            </w:pPr>
            <w:r w:rsidRPr="0006583E">
              <w:t>(1)</w:t>
            </w:r>
          </w:p>
        </w:tc>
      </w:tr>
    </w:tbl>
    <w:p w14:paraId="2617E460" w14:textId="77777777" w:rsidR="00354CDF" w:rsidRPr="0006583E" w:rsidRDefault="00354CDF" w:rsidP="00485811">
      <w:pPr>
        <w:pStyle w:val="Head1"/>
        <w:numPr>
          <w:ilvl w:val="0"/>
          <w:numId w:val="0"/>
        </w:numPr>
        <w:spacing w:after="0" w:line="480" w:lineRule="auto"/>
      </w:pPr>
      <w:r w:rsidRPr="0006583E">
        <w:lastRenderedPageBreak/>
        <w:t xml:space="preserve">where Total Activities (TotAct) represents the sum of total employment and household units, and N refers to the number of distinct activity categories with nonzero values. To capture the balance between workers and employment opportunities, the study includes the Household Workers per Job Index (D2R_WRKEMP), which quantifies the deviation of the ratio of household workers to jobs within a CBG from the regional average. This metric computation is shown in equation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1"/>
        <w:gridCol w:w="698"/>
      </w:tblGrid>
      <w:tr w:rsidR="00354CDF" w:rsidRPr="0006583E" w14:paraId="70EB7771" w14:textId="77777777" w:rsidTr="008D1C9A">
        <w:trPr>
          <w:trHeight w:val="971"/>
        </w:trPr>
        <w:tc>
          <w:tcPr>
            <w:tcW w:w="8635" w:type="dxa"/>
          </w:tcPr>
          <w:p w14:paraId="7DA0F151" w14:textId="77777777" w:rsidR="00354CDF" w:rsidRPr="0006583E" w:rsidRDefault="00354CDF" w:rsidP="00485811">
            <w:pPr>
              <w:spacing w:line="480" w:lineRule="auto"/>
            </w:pPr>
            <m:oMathPara>
              <m:oMath>
                <m:r>
                  <m:rPr>
                    <m:sty m:val="p"/>
                  </m:rPr>
                  <w:rPr>
                    <w:rStyle w:val="mord"/>
                    <w:rFonts w:ascii="Cambria Math" w:hAnsi="Cambria Math"/>
                  </w:rPr>
                  <m:t>D2R_WRKEMP</m:t>
                </m:r>
                <m:r>
                  <m:rPr>
                    <m:sty m:val="p"/>
                  </m:rPr>
                  <w:rPr>
                    <w:rStyle w:val="mrel"/>
                    <w:rFonts w:ascii="Cambria Math" w:hAnsi="Cambria Math"/>
                  </w:rPr>
                  <m:t>=</m:t>
                </m:r>
                <m:r>
                  <m:rPr>
                    <m:sty m:val="p"/>
                  </m:rPr>
                  <w:rPr>
                    <w:rStyle w:val="mord"/>
                    <w:rFonts w:ascii="Cambria Math" w:hAnsi="Cambria Math"/>
                  </w:rPr>
                  <m:t>1</m:t>
                </m:r>
                <m:r>
                  <m:rPr>
                    <m:sty m:val="p"/>
                  </m:rPr>
                  <w:rPr>
                    <w:rStyle w:val="mbin"/>
                    <w:rFonts w:ascii="Cambria Math" w:hAnsi="Cambria Math"/>
                  </w:rPr>
                  <m:t>-</m:t>
                </m:r>
                <m:r>
                  <w:rPr>
                    <w:rStyle w:val="mrel"/>
                    <w:rFonts w:ascii="Cambria Math" w:hAnsi="Cambria Math"/>
                  </w:rPr>
                  <m:t>|</m:t>
                </m:r>
                <m:f>
                  <m:fPr>
                    <m:ctrlPr>
                      <w:rPr>
                        <w:rStyle w:val="mrel"/>
                        <w:rFonts w:ascii="Cambria Math" w:hAnsi="Cambria Math"/>
                        <w:i/>
                      </w:rPr>
                    </m:ctrlPr>
                  </m:fPr>
                  <m:num>
                    <m:r>
                      <w:rPr>
                        <w:rStyle w:val="mrel"/>
                        <w:rFonts w:ascii="Cambria Math" w:hAnsi="Cambria Math"/>
                      </w:rPr>
                      <m:t>b×</m:t>
                    </m:r>
                    <m:d>
                      <m:dPr>
                        <m:ctrlPr>
                          <w:rPr>
                            <w:rStyle w:val="mrel"/>
                            <w:rFonts w:ascii="Cambria Math" w:hAnsi="Cambria Math"/>
                            <w:i/>
                          </w:rPr>
                        </m:ctrlPr>
                      </m:dPr>
                      <m:e>
                        <m:r>
                          <w:rPr>
                            <w:rStyle w:val="mrel"/>
                            <w:rFonts w:ascii="Cambria Math" w:hAnsi="Cambria Math"/>
                          </w:rPr>
                          <m:t>Workers-Total Employement</m:t>
                        </m:r>
                      </m:e>
                    </m:d>
                  </m:num>
                  <m:den>
                    <m:r>
                      <w:rPr>
                        <w:rStyle w:val="mrel"/>
                        <w:rFonts w:ascii="Cambria Math" w:hAnsi="Cambria Math"/>
                      </w:rPr>
                      <m:t>b×</m:t>
                    </m:r>
                    <m:d>
                      <m:dPr>
                        <m:ctrlPr>
                          <w:rPr>
                            <w:rStyle w:val="mrel"/>
                            <w:rFonts w:ascii="Cambria Math" w:hAnsi="Cambria Math"/>
                            <w:i/>
                          </w:rPr>
                        </m:ctrlPr>
                      </m:dPr>
                      <m:e>
                        <m:r>
                          <w:rPr>
                            <w:rStyle w:val="mrel"/>
                            <w:rFonts w:ascii="Cambria Math" w:hAnsi="Cambria Math"/>
                          </w:rPr>
                          <m:t>Workers+ Total Employement</m:t>
                        </m:r>
                      </m:e>
                    </m:d>
                  </m:den>
                </m:f>
                <m:r>
                  <w:rPr>
                    <w:rStyle w:val="mrel"/>
                    <w:rFonts w:ascii="Cambria Math" w:hAnsi="Cambria Math"/>
                  </w:rPr>
                  <m:t>|</m:t>
                </m:r>
              </m:oMath>
            </m:oMathPara>
          </w:p>
        </w:tc>
        <w:tc>
          <w:tcPr>
            <w:tcW w:w="715" w:type="dxa"/>
          </w:tcPr>
          <w:p w14:paraId="2256A458" w14:textId="77777777" w:rsidR="00354CDF" w:rsidRPr="0006583E" w:rsidRDefault="00354CDF" w:rsidP="00485811">
            <w:pPr>
              <w:spacing w:line="480" w:lineRule="auto"/>
            </w:pPr>
            <w:r w:rsidRPr="0006583E">
              <w:t>(2)</w:t>
            </w:r>
          </w:p>
        </w:tc>
      </w:tr>
    </w:tbl>
    <w:p w14:paraId="14522217" w14:textId="77777777" w:rsidR="00354CDF" w:rsidRPr="0006583E" w:rsidRDefault="00354CDF" w:rsidP="00485811">
      <w:pPr>
        <w:pStyle w:val="Head1"/>
        <w:numPr>
          <w:ilvl w:val="0"/>
          <w:numId w:val="0"/>
        </w:numPr>
        <w:spacing w:after="0" w:line="480" w:lineRule="auto"/>
      </w:pPr>
      <w:r w:rsidRPr="0006583E">
        <w:t xml:space="preserve">where </w:t>
      </w:r>
      <w:r w:rsidRPr="0006583E">
        <w:rPr>
          <w:i/>
          <w:iCs/>
        </w:rPr>
        <w:t>b</w:t>
      </w:r>
      <w:r w:rsidRPr="0006583E">
        <w:t xml:space="preserve"> represents the regional workforce-to-employment ratio at the Core-Based Statistical Area (CBSA) level. A value closer to 1 suggests a well-balanced job-to-worker ratio, whereas deviations indicate spatial mismatches in employment accessibility. Other spatial and socioeconomic predictors include the road network density (D3A), which represents the total road length per unit area and serves as a proxy for regional connectivity and infrastructure development. The regional centrality index (D5CEI) measures the accessibility of CBG to the working-age population within the CBSA, capturing its relative importance within the regional road network. Additionally, the percentage of low-wage workers in a workplace (E_PctLowWa) provides insight into economic disparities and their influence on commuting behavior. The study also incorporates measures of urban form and transportation accessibility, such as the National Walkability Index (NatWalkInd). This composite index evaluates the walkability of a location by integrating factors such as employment and household entropy, intersection density, and proximity to public transit. The index is derived using a weighted sum of standardized rankings, where higher values indicate greater pedestrian accessibility.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705"/>
      </w:tblGrid>
      <w:tr w:rsidR="00354CDF" w:rsidRPr="0006583E" w14:paraId="416C848D" w14:textId="77777777" w:rsidTr="008D1C9A">
        <w:trPr>
          <w:trHeight w:val="971"/>
        </w:trPr>
        <w:tc>
          <w:tcPr>
            <w:tcW w:w="8635" w:type="dxa"/>
          </w:tcPr>
          <w:p w14:paraId="2DF27F88" w14:textId="77777777" w:rsidR="00354CDF" w:rsidRPr="0006583E" w:rsidRDefault="00354CDF" w:rsidP="00485811">
            <w:pPr>
              <w:spacing w:line="480" w:lineRule="auto"/>
            </w:pPr>
            <m:oMathPara>
              <m:oMath>
                <m:r>
                  <w:rPr>
                    <w:rStyle w:val="mord"/>
                    <w:rFonts w:ascii="Cambria Math" w:hAnsi="Cambria Math"/>
                  </w:rPr>
                  <m:t>NatWalkInd</m:t>
                </m:r>
                <m:r>
                  <m:rPr>
                    <m:sty m:val="p"/>
                  </m:rPr>
                  <w:rPr>
                    <w:rStyle w:val="mrel"/>
                    <w:rFonts w:ascii="Cambria Math" w:hAnsi="Cambria Math"/>
                  </w:rPr>
                  <m:t>=0.25</m:t>
                </m:r>
                <m:d>
                  <m:dPr>
                    <m:ctrlPr>
                      <w:rPr>
                        <w:rStyle w:val="mrel"/>
                        <w:rFonts w:ascii="Cambria Math" w:hAnsi="Cambria Math"/>
                      </w:rPr>
                    </m:ctrlPr>
                  </m:dPr>
                  <m:e>
                    <m:r>
                      <m:rPr>
                        <m:sty m:val="p"/>
                      </m:rPr>
                      <w:rPr>
                        <w:rStyle w:val="mrel"/>
                        <w:rFonts w:ascii="Cambria Math" w:hAnsi="Cambria Math"/>
                      </w:rPr>
                      <m:t>W</m:t>
                    </m:r>
                  </m:e>
                </m:d>
                <m:r>
                  <w:rPr>
                    <w:rStyle w:val="mrel"/>
                    <w:rFonts w:ascii="Cambria Math" w:hAnsi="Cambria Math"/>
                  </w:rPr>
                  <m:t>+0.25</m:t>
                </m:r>
                <m:d>
                  <m:dPr>
                    <m:ctrlPr>
                      <w:rPr>
                        <w:rStyle w:val="mrel"/>
                        <w:rFonts w:ascii="Cambria Math" w:hAnsi="Cambria Math"/>
                        <w:i/>
                      </w:rPr>
                    </m:ctrlPr>
                  </m:dPr>
                  <m:e>
                    <m:r>
                      <w:rPr>
                        <w:rStyle w:val="mrel"/>
                        <w:rFonts w:ascii="Cambria Math" w:hAnsi="Cambria Math"/>
                      </w:rPr>
                      <m:t>X</m:t>
                    </m:r>
                  </m:e>
                </m:d>
                <m:r>
                  <w:rPr>
                    <w:rStyle w:val="mrel"/>
                    <w:rFonts w:ascii="Cambria Math" w:hAnsi="Cambria Math"/>
                  </w:rPr>
                  <m:t>+0.25</m:t>
                </m:r>
                <m:d>
                  <m:dPr>
                    <m:ctrlPr>
                      <w:rPr>
                        <w:rStyle w:val="mrel"/>
                        <w:rFonts w:ascii="Cambria Math" w:hAnsi="Cambria Math"/>
                        <w:i/>
                      </w:rPr>
                    </m:ctrlPr>
                  </m:dPr>
                  <m:e>
                    <m:r>
                      <w:rPr>
                        <w:rStyle w:val="mrel"/>
                        <w:rFonts w:ascii="Cambria Math" w:hAnsi="Cambria Math"/>
                      </w:rPr>
                      <m:t>Y</m:t>
                    </m:r>
                  </m:e>
                </m:d>
                <m:r>
                  <w:rPr>
                    <w:rStyle w:val="mrel"/>
                    <w:rFonts w:ascii="Cambria Math" w:hAnsi="Cambria Math"/>
                  </w:rPr>
                  <m:t>+0.25(Z)</m:t>
                </m:r>
              </m:oMath>
            </m:oMathPara>
          </w:p>
        </w:tc>
        <w:tc>
          <w:tcPr>
            <w:tcW w:w="715" w:type="dxa"/>
          </w:tcPr>
          <w:p w14:paraId="4B136091" w14:textId="77777777" w:rsidR="00354CDF" w:rsidRPr="0006583E" w:rsidRDefault="00354CDF" w:rsidP="00485811">
            <w:pPr>
              <w:spacing w:line="480" w:lineRule="auto"/>
            </w:pPr>
            <w:r w:rsidRPr="0006583E">
              <w:t>(3)</w:t>
            </w:r>
          </w:p>
        </w:tc>
      </w:tr>
    </w:tbl>
    <w:p w14:paraId="7B25E1F2" w14:textId="77777777" w:rsidR="00354CDF" w:rsidRDefault="00354CDF" w:rsidP="00485811">
      <w:pPr>
        <w:pStyle w:val="Head1"/>
        <w:numPr>
          <w:ilvl w:val="0"/>
          <w:numId w:val="0"/>
        </w:numPr>
        <w:spacing w:after="0" w:line="480" w:lineRule="auto"/>
      </w:pPr>
      <w:r w:rsidRPr="0006583E">
        <w:t xml:space="preserve">Where </w:t>
      </w:r>
      <w:r w:rsidRPr="0006583E">
        <w:rPr>
          <w:rFonts w:ascii="Cambria Math" w:hAnsi="Cambria Math" w:cs="Cambria Math"/>
        </w:rPr>
        <w:t>𝑊</w:t>
      </w:r>
      <w:r w:rsidRPr="0006583E">
        <w:t xml:space="preserve">, </w:t>
      </w:r>
      <w:r w:rsidRPr="0006583E">
        <w:rPr>
          <w:rFonts w:ascii="Cambria Math" w:hAnsi="Cambria Math" w:cs="Cambria Math"/>
        </w:rPr>
        <w:t>𝑋</w:t>
      </w:r>
      <w:r w:rsidRPr="0006583E">
        <w:t xml:space="preserve">, </w:t>
      </w:r>
      <w:r w:rsidRPr="0006583E">
        <w:rPr>
          <w:rFonts w:ascii="Cambria Math" w:hAnsi="Cambria Math" w:cs="Cambria Math"/>
        </w:rPr>
        <w:t>𝑌</w:t>
      </w:r>
      <w:r w:rsidRPr="0006583E">
        <w:t xml:space="preserve">, and </w:t>
      </w:r>
      <w:r w:rsidRPr="0006583E">
        <w:rPr>
          <w:rFonts w:ascii="Cambria Math" w:hAnsi="Cambria Math" w:cs="Cambria Math"/>
        </w:rPr>
        <w:t>𝑍</w:t>
      </w:r>
      <w:r w:rsidRPr="0006583E">
        <w:t xml:space="preserve"> represent ranked scores for intersection density, transit proximity, employment mix, and household-employment mix, respectively. In addition to land use and </w:t>
      </w:r>
      <w:r w:rsidRPr="0006583E">
        <w:lastRenderedPageBreak/>
        <w:t>accessibility measures, workforce characteristics such as the percentage of the working-age population (P_WrkAge), the percentage of one-car households (Pct_AO1), and the percentage of low-wage workers residing in a CBG (R_PCTLOWWA) are considered. These variables reflect the demographic and economic conditions that influence travel demand. The Smart Location Choice Score (SLC_score), a composite index derived from the EPA’s Smart Location Database, evaluates the sustainability of transportation and land use decisions. Higher values indicate greater accessibility to jobs, services, and transit, thereby promoting multimodal travel behavior.</w:t>
      </w:r>
    </w:p>
    <w:p w14:paraId="44FE3C80" w14:textId="77777777" w:rsidR="00B70702" w:rsidRPr="0006583E" w:rsidRDefault="00B70702" w:rsidP="00485811">
      <w:pPr>
        <w:pStyle w:val="Head1"/>
        <w:numPr>
          <w:ilvl w:val="0"/>
          <w:numId w:val="0"/>
        </w:numPr>
        <w:spacing w:after="0" w:line="480" w:lineRule="auto"/>
      </w:pPr>
    </w:p>
    <w:p w14:paraId="6E9968D1" w14:textId="35611D53" w:rsidR="00BA7CD5" w:rsidRPr="00AB192C" w:rsidRDefault="007874F9" w:rsidP="00485811">
      <w:pPr>
        <w:pStyle w:val="Head1"/>
        <w:numPr>
          <w:ilvl w:val="0"/>
          <w:numId w:val="0"/>
        </w:numPr>
        <w:spacing w:after="0" w:line="480" w:lineRule="auto"/>
        <w:rPr>
          <w:color w:val="000000" w:themeColor="text1"/>
        </w:rPr>
      </w:pPr>
      <w:bookmarkStart w:id="29" w:name="_Toc201223054"/>
      <w:r w:rsidRPr="00AB192C">
        <w:t xml:space="preserve">Table </w:t>
      </w:r>
      <w:fldSimple w:instr=" STYLEREF 1 \s ">
        <w:r w:rsidR="00F55876">
          <w:rPr>
            <w:noProof/>
          </w:rPr>
          <w:t>3</w:t>
        </w:r>
      </w:fldSimple>
      <w:r w:rsidRPr="00AB192C">
        <w:t>.</w:t>
      </w:r>
      <w:fldSimple w:instr=" SEQ Table \* ARABIC \s 1 ">
        <w:r w:rsidR="00F55876">
          <w:rPr>
            <w:noProof/>
          </w:rPr>
          <w:t>1</w:t>
        </w:r>
      </w:fldSimple>
      <w:r w:rsidRPr="00AB192C">
        <w:t xml:space="preserve">. </w:t>
      </w:r>
      <w:r w:rsidRPr="00AB192C">
        <w:rPr>
          <w:color w:val="000000" w:themeColor="text1"/>
        </w:rPr>
        <w:t xml:space="preserve"> </w:t>
      </w:r>
      <w:r w:rsidR="002A2D64" w:rsidRPr="00AB192C">
        <w:rPr>
          <w:color w:val="000000" w:themeColor="text1"/>
        </w:rPr>
        <w:t xml:space="preserve">Definition of </w:t>
      </w:r>
      <w:r w:rsidR="00AB192C">
        <w:rPr>
          <w:color w:val="000000" w:themeColor="text1"/>
        </w:rPr>
        <w:t>V</w:t>
      </w:r>
      <w:r w:rsidR="002A2D64" w:rsidRPr="00AB192C">
        <w:rPr>
          <w:color w:val="000000" w:themeColor="text1"/>
        </w:rPr>
        <w:t>ariables.</w:t>
      </w:r>
      <w:bookmarkEnd w:id="29"/>
      <w:r w:rsidR="002A2D64" w:rsidRPr="00AB192C">
        <w:rPr>
          <w:color w:val="000000" w:themeColor="text1"/>
        </w:rPr>
        <w:t xml:space="preserve"> </w:t>
      </w:r>
    </w:p>
    <w:tbl>
      <w:tblPr>
        <w:tblStyle w:val="TableGrid"/>
        <w:tblW w:w="5000" w:type="pct"/>
        <w:tblLook w:val="04A0" w:firstRow="1" w:lastRow="0" w:firstColumn="1" w:lastColumn="0" w:noHBand="0" w:noVBand="1"/>
      </w:tblPr>
      <w:tblGrid>
        <w:gridCol w:w="2091"/>
        <w:gridCol w:w="6928"/>
      </w:tblGrid>
      <w:tr w:rsidR="00B02152" w:rsidRPr="00B02152" w14:paraId="58AFA1A7" w14:textId="77777777" w:rsidTr="00BA7CD5">
        <w:trPr>
          <w:trHeight w:val="155"/>
        </w:trPr>
        <w:tc>
          <w:tcPr>
            <w:tcW w:w="1159" w:type="pct"/>
            <w:hideMark/>
          </w:tcPr>
          <w:p w14:paraId="25CD2871" w14:textId="77777777" w:rsidR="00B02152" w:rsidRPr="00B02152" w:rsidRDefault="00B02152" w:rsidP="00485811">
            <w:pPr>
              <w:pStyle w:val="Head1"/>
              <w:numPr>
                <w:ilvl w:val="0"/>
                <w:numId w:val="0"/>
              </w:numPr>
              <w:spacing w:line="480" w:lineRule="auto"/>
            </w:pPr>
            <w:r w:rsidRPr="00B02152">
              <w:rPr>
                <w:b/>
                <w:bCs/>
              </w:rPr>
              <w:t>Variables</w:t>
            </w:r>
          </w:p>
        </w:tc>
        <w:tc>
          <w:tcPr>
            <w:tcW w:w="3841" w:type="pct"/>
            <w:hideMark/>
          </w:tcPr>
          <w:p w14:paraId="4A953218" w14:textId="77777777" w:rsidR="00B02152" w:rsidRPr="00B02152" w:rsidRDefault="00B02152" w:rsidP="00485811">
            <w:pPr>
              <w:pStyle w:val="Head1"/>
              <w:numPr>
                <w:ilvl w:val="0"/>
                <w:numId w:val="0"/>
              </w:numPr>
              <w:spacing w:line="480" w:lineRule="auto"/>
            </w:pPr>
            <w:r w:rsidRPr="00B02152">
              <w:rPr>
                <w:b/>
                <w:bCs/>
              </w:rPr>
              <w:t>Definition</w:t>
            </w:r>
          </w:p>
        </w:tc>
      </w:tr>
      <w:tr w:rsidR="00B02152" w:rsidRPr="00B02152" w14:paraId="620D502E" w14:textId="77777777" w:rsidTr="00BA7CD5">
        <w:trPr>
          <w:trHeight w:val="155"/>
        </w:trPr>
        <w:tc>
          <w:tcPr>
            <w:tcW w:w="1159" w:type="pct"/>
            <w:hideMark/>
          </w:tcPr>
          <w:p w14:paraId="64D962D3" w14:textId="77777777" w:rsidR="00B02152" w:rsidRPr="00B02152" w:rsidRDefault="00B02152" w:rsidP="00485811">
            <w:pPr>
              <w:pStyle w:val="Head1"/>
              <w:numPr>
                <w:ilvl w:val="0"/>
                <w:numId w:val="0"/>
              </w:numPr>
              <w:spacing w:line="480" w:lineRule="auto"/>
            </w:pPr>
            <w:r w:rsidRPr="00B02152">
              <w:t>AADT</w:t>
            </w:r>
          </w:p>
        </w:tc>
        <w:tc>
          <w:tcPr>
            <w:tcW w:w="3841" w:type="pct"/>
            <w:hideMark/>
          </w:tcPr>
          <w:p w14:paraId="02B12CB8" w14:textId="77777777" w:rsidR="00B02152" w:rsidRPr="00B02152" w:rsidRDefault="00B02152" w:rsidP="00485811">
            <w:pPr>
              <w:pStyle w:val="Head1"/>
              <w:numPr>
                <w:ilvl w:val="0"/>
                <w:numId w:val="0"/>
              </w:numPr>
              <w:spacing w:line="480" w:lineRule="auto"/>
            </w:pPr>
            <w:r w:rsidRPr="00B02152">
              <w:t>Annual Average Daily Traffic</w:t>
            </w:r>
          </w:p>
        </w:tc>
      </w:tr>
      <w:tr w:rsidR="00B02152" w:rsidRPr="00B02152" w14:paraId="036E0504" w14:textId="77777777" w:rsidTr="00BA7CD5">
        <w:trPr>
          <w:trHeight w:val="519"/>
        </w:trPr>
        <w:tc>
          <w:tcPr>
            <w:tcW w:w="1159" w:type="pct"/>
            <w:hideMark/>
          </w:tcPr>
          <w:p w14:paraId="33C9DD8A" w14:textId="77777777" w:rsidR="00B02152" w:rsidRPr="00B02152" w:rsidRDefault="00B02152" w:rsidP="00485811">
            <w:pPr>
              <w:pStyle w:val="Head1"/>
              <w:numPr>
                <w:ilvl w:val="0"/>
                <w:numId w:val="0"/>
              </w:numPr>
              <w:spacing w:line="480" w:lineRule="auto"/>
            </w:pPr>
            <w:r w:rsidRPr="00B02152">
              <w:t>Annual_GHG</w:t>
            </w:r>
          </w:p>
        </w:tc>
        <w:tc>
          <w:tcPr>
            <w:tcW w:w="3841" w:type="pct"/>
            <w:hideMark/>
          </w:tcPr>
          <w:p w14:paraId="6244C608" w14:textId="77777777" w:rsidR="00B02152" w:rsidRPr="00B02152" w:rsidRDefault="00B02152" w:rsidP="00485811">
            <w:pPr>
              <w:pStyle w:val="Head1"/>
              <w:numPr>
                <w:ilvl w:val="0"/>
                <w:numId w:val="0"/>
              </w:numPr>
              <w:spacing w:line="480" w:lineRule="auto"/>
            </w:pPr>
            <w:r w:rsidRPr="00B02152">
              <w:t xml:space="preserve">Annual Greenhouse Gas Emission </w:t>
            </w:r>
          </w:p>
        </w:tc>
      </w:tr>
      <w:tr w:rsidR="00B02152" w:rsidRPr="00B02152" w14:paraId="367C451C" w14:textId="77777777" w:rsidTr="00BA7CD5">
        <w:trPr>
          <w:trHeight w:val="337"/>
        </w:trPr>
        <w:tc>
          <w:tcPr>
            <w:tcW w:w="1159" w:type="pct"/>
            <w:hideMark/>
          </w:tcPr>
          <w:p w14:paraId="2EC31158" w14:textId="77777777" w:rsidR="00B02152" w:rsidRPr="00B02152" w:rsidRDefault="00B02152" w:rsidP="00485811">
            <w:pPr>
              <w:pStyle w:val="Head1"/>
              <w:numPr>
                <w:ilvl w:val="0"/>
                <w:numId w:val="0"/>
              </w:numPr>
              <w:spacing w:line="480" w:lineRule="auto"/>
            </w:pPr>
            <w:r w:rsidRPr="00B02152">
              <w:t>D2A_EPHHM</w:t>
            </w:r>
          </w:p>
        </w:tc>
        <w:tc>
          <w:tcPr>
            <w:tcW w:w="3841" w:type="pct"/>
            <w:hideMark/>
          </w:tcPr>
          <w:p w14:paraId="0C7D1ADD" w14:textId="77777777" w:rsidR="00B02152" w:rsidRPr="00B02152" w:rsidRDefault="00B02152" w:rsidP="00485811">
            <w:pPr>
              <w:pStyle w:val="Head1"/>
              <w:numPr>
                <w:ilvl w:val="0"/>
                <w:numId w:val="0"/>
              </w:numPr>
              <w:spacing w:line="480" w:lineRule="auto"/>
            </w:pPr>
            <w:r w:rsidRPr="00B02152">
              <w:t>Employment and household entropy</w:t>
            </w:r>
          </w:p>
        </w:tc>
      </w:tr>
      <w:tr w:rsidR="00B02152" w:rsidRPr="00B02152" w14:paraId="34A18A0F" w14:textId="77777777" w:rsidTr="00BA7CD5">
        <w:trPr>
          <w:trHeight w:val="1067"/>
        </w:trPr>
        <w:tc>
          <w:tcPr>
            <w:tcW w:w="1159" w:type="pct"/>
            <w:hideMark/>
          </w:tcPr>
          <w:p w14:paraId="58741F2F" w14:textId="77777777" w:rsidR="00B02152" w:rsidRPr="00B02152" w:rsidRDefault="00B02152" w:rsidP="00485811">
            <w:pPr>
              <w:pStyle w:val="Head1"/>
              <w:numPr>
                <w:ilvl w:val="0"/>
                <w:numId w:val="0"/>
              </w:numPr>
              <w:spacing w:line="480" w:lineRule="auto"/>
            </w:pPr>
            <w:r w:rsidRPr="00B02152">
              <w:t>D2R_WRKEMP</w:t>
            </w:r>
          </w:p>
        </w:tc>
        <w:tc>
          <w:tcPr>
            <w:tcW w:w="3841" w:type="pct"/>
            <w:hideMark/>
          </w:tcPr>
          <w:p w14:paraId="79DD2A02" w14:textId="77777777" w:rsidR="00B02152" w:rsidRPr="00B02152" w:rsidRDefault="00B02152" w:rsidP="00485811">
            <w:pPr>
              <w:pStyle w:val="Head1"/>
              <w:numPr>
                <w:ilvl w:val="0"/>
                <w:numId w:val="0"/>
              </w:numPr>
              <w:spacing w:line="480" w:lineRule="auto"/>
              <w:ind w:left="58"/>
            </w:pPr>
            <w:r w:rsidRPr="00B02152">
              <w:t>Household Workers per Job, as compared to the region: Deviation of Census Block Group (CBG) ratio of household workers/job from regional average ratio of household workers/job</w:t>
            </w:r>
          </w:p>
        </w:tc>
      </w:tr>
      <w:tr w:rsidR="00B02152" w:rsidRPr="00B02152" w14:paraId="11556CDA" w14:textId="77777777" w:rsidTr="00BA7CD5">
        <w:trPr>
          <w:trHeight w:val="155"/>
        </w:trPr>
        <w:tc>
          <w:tcPr>
            <w:tcW w:w="1159" w:type="pct"/>
            <w:hideMark/>
          </w:tcPr>
          <w:p w14:paraId="343A3AB1" w14:textId="77777777" w:rsidR="00B02152" w:rsidRPr="00B02152" w:rsidRDefault="00B02152" w:rsidP="00485811">
            <w:pPr>
              <w:pStyle w:val="Head1"/>
              <w:numPr>
                <w:ilvl w:val="0"/>
                <w:numId w:val="0"/>
              </w:numPr>
              <w:spacing w:line="480" w:lineRule="auto"/>
            </w:pPr>
            <w:r w:rsidRPr="00B02152">
              <w:t>D3A</w:t>
            </w:r>
          </w:p>
        </w:tc>
        <w:tc>
          <w:tcPr>
            <w:tcW w:w="3841" w:type="pct"/>
            <w:hideMark/>
          </w:tcPr>
          <w:p w14:paraId="38EA5897" w14:textId="77777777" w:rsidR="00B02152" w:rsidRPr="00B02152" w:rsidRDefault="00B02152" w:rsidP="00485811">
            <w:pPr>
              <w:pStyle w:val="Head1"/>
              <w:numPr>
                <w:ilvl w:val="0"/>
                <w:numId w:val="0"/>
              </w:numPr>
              <w:spacing w:line="480" w:lineRule="auto"/>
              <w:ind w:left="58"/>
            </w:pPr>
            <w:r w:rsidRPr="00B02152">
              <w:t>Total road network density</w:t>
            </w:r>
          </w:p>
        </w:tc>
      </w:tr>
      <w:tr w:rsidR="00B02152" w:rsidRPr="00B02152" w14:paraId="4DE91943" w14:textId="77777777" w:rsidTr="00BA7CD5">
        <w:trPr>
          <w:trHeight w:val="702"/>
        </w:trPr>
        <w:tc>
          <w:tcPr>
            <w:tcW w:w="1159" w:type="pct"/>
            <w:hideMark/>
          </w:tcPr>
          <w:p w14:paraId="153DB26D" w14:textId="77777777" w:rsidR="00B02152" w:rsidRPr="00B02152" w:rsidRDefault="00B02152" w:rsidP="00485811">
            <w:pPr>
              <w:pStyle w:val="Head1"/>
              <w:numPr>
                <w:ilvl w:val="0"/>
                <w:numId w:val="0"/>
              </w:numPr>
              <w:spacing w:line="480" w:lineRule="auto"/>
            </w:pPr>
            <w:r w:rsidRPr="00B02152">
              <w:t>D5CEI</w:t>
            </w:r>
          </w:p>
        </w:tc>
        <w:tc>
          <w:tcPr>
            <w:tcW w:w="3841" w:type="pct"/>
            <w:hideMark/>
          </w:tcPr>
          <w:p w14:paraId="7AF2C128" w14:textId="77777777" w:rsidR="00B02152" w:rsidRPr="00B02152" w:rsidRDefault="00B02152" w:rsidP="00485811">
            <w:pPr>
              <w:pStyle w:val="Head1"/>
              <w:numPr>
                <w:ilvl w:val="0"/>
                <w:numId w:val="0"/>
              </w:numPr>
              <w:spacing w:line="480" w:lineRule="auto"/>
              <w:ind w:left="58"/>
            </w:pPr>
            <w:r w:rsidRPr="00B02152">
              <w:t>Regional Centrality Index – Auto: CBG [D5ce] score relative to max CBSA [D5ce] score</w:t>
            </w:r>
          </w:p>
        </w:tc>
      </w:tr>
      <w:tr w:rsidR="00B02152" w:rsidRPr="00B02152" w14:paraId="1510235E" w14:textId="77777777" w:rsidTr="00BA7CD5">
        <w:trPr>
          <w:trHeight w:val="519"/>
        </w:trPr>
        <w:tc>
          <w:tcPr>
            <w:tcW w:w="1159" w:type="pct"/>
            <w:hideMark/>
          </w:tcPr>
          <w:p w14:paraId="027AF164" w14:textId="77777777" w:rsidR="00B02152" w:rsidRPr="00B02152" w:rsidRDefault="00B02152" w:rsidP="00485811">
            <w:pPr>
              <w:pStyle w:val="Head1"/>
              <w:numPr>
                <w:ilvl w:val="0"/>
                <w:numId w:val="0"/>
              </w:numPr>
              <w:spacing w:line="480" w:lineRule="auto"/>
            </w:pPr>
            <w:r w:rsidRPr="00B02152">
              <w:t>E_PctLowWa</w:t>
            </w:r>
          </w:p>
        </w:tc>
        <w:tc>
          <w:tcPr>
            <w:tcW w:w="3841" w:type="pct"/>
            <w:hideMark/>
          </w:tcPr>
          <w:p w14:paraId="418B38D5" w14:textId="77777777" w:rsidR="00B02152" w:rsidRPr="00B02152" w:rsidRDefault="00B02152" w:rsidP="00485811">
            <w:pPr>
              <w:pStyle w:val="Head1"/>
              <w:numPr>
                <w:ilvl w:val="0"/>
                <w:numId w:val="0"/>
              </w:numPr>
              <w:spacing w:line="480" w:lineRule="auto"/>
              <w:ind w:left="58"/>
            </w:pPr>
            <w:r w:rsidRPr="00B02152">
              <w:t>% LowWageWk of total #workers in a CBG (work location), 2017</w:t>
            </w:r>
          </w:p>
        </w:tc>
      </w:tr>
      <w:tr w:rsidR="00B02152" w:rsidRPr="00B02152" w14:paraId="585C3AC1" w14:textId="77777777" w:rsidTr="00BA7CD5">
        <w:trPr>
          <w:trHeight w:val="155"/>
        </w:trPr>
        <w:tc>
          <w:tcPr>
            <w:tcW w:w="1159" w:type="pct"/>
            <w:hideMark/>
          </w:tcPr>
          <w:p w14:paraId="27298B6A" w14:textId="77777777" w:rsidR="00B02152" w:rsidRPr="00B02152" w:rsidRDefault="00B02152" w:rsidP="00485811">
            <w:pPr>
              <w:pStyle w:val="Head1"/>
              <w:numPr>
                <w:ilvl w:val="0"/>
                <w:numId w:val="0"/>
              </w:numPr>
              <w:spacing w:line="480" w:lineRule="auto"/>
            </w:pPr>
            <w:r w:rsidRPr="00B02152">
              <w:t>NatWalkInd</w:t>
            </w:r>
          </w:p>
        </w:tc>
        <w:tc>
          <w:tcPr>
            <w:tcW w:w="3841" w:type="pct"/>
            <w:hideMark/>
          </w:tcPr>
          <w:p w14:paraId="7FD6392C" w14:textId="77777777" w:rsidR="00B02152" w:rsidRPr="00B02152" w:rsidRDefault="00B02152" w:rsidP="00485811">
            <w:pPr>
              <w:pStyle w:val="Head1"/>
              <w:numPr>
                <w:ilvl w:val="0"/>
                <w:numId w:val="0"/>
              </w:numPr>
              <w:spacing w:line="480" w:lineRule="auto"/>
            </w:pPr>
            <w:r w:rsidRPr="00B02152">
              <w:t>Walkability index</w:t>
            </w:r>
          </w:p>
        </w:tc>
      </w:tr>
      <w:tr w:rsidR="00B02152" w:rsidRPr="00B02152" w14:paraId="4DC9958C" w14:textId="77777777" w:rsidTr="00BA7CD5">
        <w:trPr>
          <w:trHeight w:val="519"/>
        </w:trPr>
        <w:tc>
          <w:tcPr>
            <w:tcW w:w="1159" w:type="pct"/>
            <w:hideMark/>
          </w:tcPr>
          <w:p w14:paraId="6546DBFF" w14:textId="77777777" w:rsidR="00B02152" w:rsidRPr="00B02152" w:rsidRDefault="00B02152" w:rsidP="00485811">
            <w:pPr>
              <w:pStyle w:val="Head1"/>
              <w:numPr>
                <w:ilvl w:val="0"/>
                <w:numId w:val="0"/>
              </w:numPr>
              <w:spacing w:line="480" w:lineRule="auto"/>
            </w:pPr>
            <w:r w:rsidRPr="00B02152">
              <w:t>P_WrkAge</w:t>
            </w:r>
          </w:p>
        </w:tc>
        <w:tc>
          <w:tcPr>
            <w:tcW w:w="3841" w:type="pct"/>
            <w:hideMark/>
          </w:tcPr>
          <w:p w14:paraId="6A72B654" w14:textId="77777777" w:rsidR="00B02152" w:rsidRPr="00B02152" w:rsidRDefault="00B02152" w:rsidP="00485811">
            <w:pPr>
              <w:pStyle w:val="Head1"/>
              <w:numPr>
                <w:ilvl w:val="0"/>
                <w:numId w:val="0"/>
              </w:numPr>
              <w:spacing w:line="480" w:lineRule="auto"/>
              <w:ind w:left="58"/>
            </w:pPr>
            <w:r w:rsidRPr="00B02152">
              <w:t>Percent of population that is working aged 18 to 64 years, 2018</w:t>
            </w:r>
          </w:p>
        </w:tc>
      </w:tr>
      <w:tr w:rsidR="00B02152" w:rsidRPr="00B02152" w14:paraId="27F32ED8" w14:textId="77777777" w:rsidTr="00BA7CD5">
        <w:trPr>
          <w:trHeight w:val="337"/>
        </w:trPr>
        <w:tc>
          <w:tcPr>
            <w:tcW w:w="1159" w:type="pct"/>
            <w:hideMark/>
          </w:tcPr>
          <w:p w14:paraId="497AFE51" w14:textId="77777777" w:rsidR="00B02152" w:rsidRPr="00B02152" w:rsidRDefault="00B02152" w:rsidP="00485811">
            <w:pPr>
              <w:pStyle w:val="Head1"/>
              <w:numPr>
                <w:ilvl w:val="0"/>
                <w:numId w:val="0"/>
              </w:numPr>
              <w:spacing w:line="480" w:lineRule="auto"/>
            </w:pPr>
            <w:r w:rsidRPr="00B02152">
              <w:t>Pct_AO1</w:t>
            </w:r>
          </w:p>
        </w:tc>
        <w:tc>
          <w:tcPr>
            <w:tcW w:w="3841" w:type="pct"/>
            <w:hideMark/>
          </w:tcPr>
          <w:p w14:paraId="0E7B36D4" w14:textId="77777777" w:rsidR="00B02152" w:rsidRPr="00B02152" w:rsidRDefault="00B02152" w:rsidP="00485811">
            <w:pPr>
              <w:pStyle w:val="Head1"/>
              <w:numPr>
                <w:ilvl w:val="0"/>
                <w:numId w:val="0"/>
              </w:numPr>
              <w:spacing w:line="480" w:lineRule="auto"/>
            </w:pPr>
            <w:r w:rsidRPr="00B02152">
              <w:t>Percent of one-car households in CBG, 2018</w:t>
            </w:r>
          </w:p>
        </w:tc>
      </w:tr>
      <w:tr w:rsidR="00B02152" w:rsidRPr="00B02152" w14:paraId="293AEDF6" w14:textId="77777777" w:rsidTr="00BA7CD5">
        <w:trPr>
          <w:trHeight w:val="519"/>
        </w:trPr>
        <w:tc>
          <w:tcPr>
            <w:tcW w:w="1159" w:type="pct"/>
            <w:hideMark/>
          </w:tcPr>
          <w:p w14:paraId="3758E76A" w14:textId="77777777" w:rsidR="00B02152" w:rsidRPr="00B02152" w:rsidRDefault="00B02152" w:rsidP="00485811">
            <w:pPr>
              <w:pStyle w:val="Head1"/>
              <w:numPr>
                <w:ilvl w:val="0"/>
                <w:numId w:val="0"/>
              </w:numPr>
              <w:spacing w:line="480" w:lineRule="auto"/>
            </w:pPr>
            <w:r w:rsidRPr="00B02152">
              <w:t>R_PCTLOWWA</w:t>
            </w:r>
          </w:p>
        </w:tc>
        <w:tc>
          <w:tcPr>
            <w:tcW w:w="3841" w:type="pct"/>
            <w:hideMark/>
          </w:tcPr>
          <w:p w14:paraId="68B2AA44" w14:textId="0E1142DA" w:rsidR="00B02152" w:rsidRPr="00B02152" w:rsidRDefault="00B02152" w:rsidP="00485811">
            <w:pPr>
              <w:pStyle w:val="Head1"/>
              <w:numPr>
                <w:ilvl w:val="0"/>
                <w:numId w:val="0"/>
              </w:numPr>
              <w:spacing w:line="480" w:lineRule="auto"/>
            </w:pPr>
            <w:r w:rsidRPr="00B02152">
              <w:t xml:space="preserve">Percent of </w:t>
            </w:r>
            <w:r w:rsidR="007F6A9C">
              <w:t>low-wage</w:t>
            </w:r>
            <w:r w:rsidRPr="00B02152">
              <w:t xml:space="preserve"> workers in a CBG (home location), 2017</w:t>
            </w:r>
          </w:p>
        </w:tc>
      </w:tr>
      <w:tr w:rsidR="00B02152" w:rsidRPr="00B02152" w14:paraId="6DA48CBF" w14:textId="77777777" w:rsidTr="00BA7CD5">
        <w:trPr>
          <w:trHeight w:val="702"/>
        </w:trPr>
        <w:tc>
          <w:tcPr>
            <w:tcW w:w="1159" w:type="pct"/>
            <w:hideMark/>
          </w:tcPr>
          <w:p w14:paraId="54C7C87D" w14:textId="77777777" w:rsidR="00B02152" w:rsidRPr="00B02152" w:rsidRDefault="00B02152" w:rsidP="00485811">
            <w:pPr>
              <w:pStyle w:val="Head1"/>
              <w:numPr>
                <w:ilvl w:val="0"/>
                <w:numId w:val="0"/>
              </w:numPr>
              <w:spacing w:line="480" w:lineRule="auto"/>
            </w:pPr>
            <w:r w:rsidRPr="00B02152">
              <w:lastRenderedPageBreak/>
              <w:t>SLC_score</w:t>
            </w:r>
          </w:p>
        </w:tc>
        <w:tc>
          <w:tcPr>
            <w:tcW w:w="3841" w:type="pct"/>
            <w:hideMark/>
          </w:tcPr>
          <w:p w14:paraId="0F634040" w14:textId="3CCFD736" w:rsidR="00B02152" w:rsidRPr="00B02152" w:rsidRDefault="007F6A9C" w:rsidP="00485811">
            <w:pPr>
              <w:pStyle w:val="Head1"/>
              <w:numPr>
                <w:ilvl w:val="0"/>
                <w:numId w:val="0"/>
              </w:numPr>
              <w:spacing w:line="480" w:lineRule="auto"/>
            </w:pPr>
            <w:r w:rsidRPr="00B02152">
              <w:t>A composite</w:t>
            </w:r>
            <w:r w:rsidR="00B02152" w:rsidRPr="00B02152">
              <w:t xml:space="preserve"> measure that evaluates how well a location supports sustainable transportation and land use.</w:t>
            </w:r>
          </w:p>
        </w:tc>
      </w:tr>
      <w:tr w:rsidR="00B02152" w:rsidRPr="00B02152" w14:paraId="6F229693" w14:textId="77777777" w:rsidTr="00BA7CD5">
        <w:trPr>
          <w:trHeight w:val="337"/>
        </w:trPr>
        <w:tc>
          <w:tcPr>
            <w:tcW w:w="1159" w:type="pct"/>
            <w:hideMark/>
          </w:tcPr>
          <w:p w14:paraId="5CB86FC0" w14:textId="77777777" w:rsidR="00B02152" w:rsidRPr="00B02152" w:rsidRDefault="00B02152" w:rsidP="00485811">
            <w:pPr>
              <w:pStyle w:val="Head1"/>
              <w:numPr>
                <w:ilvl w:val="0"/>
                <w:numId w:val="0"/>
              </w:numPr>
              <w:spacing w:line="480" w:lineRule="auto"/>
            </w:pPr>
            <w:r w:rsidRPr="00B02152">
              <w:t>W_P_Highwa</w:t>
            </w:r>
          </w:p>
        </w:tc>
        <w:tc>
          <w:tcPr>
            <w:tcW w:w="3841" w:type="pct"/>
            <w:hideMark/>
          </w:tcPr>
          <w:p w14:paraId="2AA3F60A" w14:textId="352EA94B" w:rsidR="00B02152" w:rsidRPr="00B02152" w:rsidRDefault="00B02152" w:rsidP="00485811">
            <w:pPr>
              <w:pStyle w:val="Head1"/>
              <w:numPr>
                <w:ilvl w:val="0"/>
                <w:numId w:val="0"/>
              </w:numPr>
              <w:spacing w:line="480" w:lineRule="auto"/>
            </w:pPr>
            <w:r w:rsidRPr="00B02152">
              <w:t xml:space="preserve">Percent of </w:t>
            </w:r>
            <w:r w:rsidR="007F6A9C" w:rsidRPr="00B02152">
              <w:t>high-wage</w:t>
            </w:r>
            <w:r w:rsidRPr="00B02152">
              <w:t xml:space="preserve"> workers (workplace)</w:t>
            </w:r>
          </w:p>
        </w:tc>
      </w:tr>
      <w:tr w:rsidR="00B02152" w:rsidRPr="00B02152" w14:paraId="5E11AFD1" w14:textId="77777777" w:rsidTr="00BA7CD5">
        <w:trPr>
          <w:trHeight w:val="337"/>
        </w:trPr>
        <w:tc>
          <w:tcPr>
            <w:tcW w:w="1159" w:type="pct"/>
            <w:hideMark/>
          </w:tcPr>
          <w:p w14:paraId="1CF78768" w14:textId="77777777" w:rsidR="00B02152" w:rsidRPr="00B02152" w:rsidRDefault="00B02152" w:rsidP="00485811">
            <w:pPr>
              <w:pStyle w:val="Head1"/>
              <w:numPr>
                <w:ilvl w:val="0"/>
                <w:numId w:val="0"/>
              </w:numPr>
              <w:spacing w:line="480" w:lineRule="auto"/>
            </w:pPr>
            <w:r w:rsidRPr="00B02152">
              <w:t>W_P_Medwag</w:t>
            </w:r>
          </w:p>
        </w:tc>
        <w:tc>
          <w:tcPr>
            <w:tcW w:w="3841" w:type="pct"/>
            <w:hideMark/>
          </w:tcPr>
          <w:p w14:paraId="5F1259F3" w14:textId="77777777" w:rsidR="00B02152" w:rsidRPr="00B02152" w:rsidRDefault="00B02152" w:rsidP="00485811">
            <w:pPr>
              <w:pStyle w:val="Head1"/>
              <w:numPr>
                <w:ilvl w:val="0"/>
                <w:numId w:val="0"/>
              </w:numPr>
              <w:spacing w:line="480" w:lineRule="auto"/>
            </w:pPr>
            <w:r w:rsidRPr="00B02152">
              <w:t>Percent of medium wage workers (workplace)</w:t>
            </w:r>
          </w:p>
        </w:tc>
      </w:tr>
      <w:tr w:rsidR="00B02152" w:rsidRPr="00B02152" w14:paraId="6F31969F" w14:textId="77777777" w:rsidTr="00BA7CD5">
        <w:trPr>
          <w:trHeight w:val="337"/>
        </w:trPr>
        <w:tc>
          <w:tcPr>
            <w:tcW w:w="1159" w:type="pct"/>
            <w:hideMark/>
          </w:tcPr>
          <w:p w14:paraId="6792DE62" w14:textId="77777777" w:rsidR="00B02152" w:rsidRPr="00B02152" w:rsidRDefault="00B02152" w:rsidP="00485811">
            <w:pPr>
              <w:pStyle w:val="Head1"/>
              <w:numPr>
                <w:ilvl w:val="0"/>
                <w:numId w:val="0"/>
              </w:numPr>
              <w:spacing w:line="480" w:lineRule="auto"/>
            </w:pPr>
            <w:r w:rsidRPr="00B02152">
              <w:t>UPTpercap</w:t>
            </w:r>
          </w:p>
        </w:tc>
        <w:tc>
          <w:tcPr>
            <w:tcW w:w="3841" w:type="pct"/>
            <w:hideMark/>
          </w:tcPr>
          <w:p w14:paraId="086A404E" w14:textId="77777777" w:rsidR="00B02152" w:rsidRPr="00B02152" w:rsidRDefault="00B02152" w:rsidP="00485811">
            <w:pPr>
              <w:pStyle w:val="Head1"/>
              <w:numPr>
                <w:ilvl w:val="0"/>
                <w:numId w:val="0"/>
              </w:numPr>
              <w:spacing w:line="480" w:lineRule="auto"/>
            </w:pPr>
            <w:r w:rsidRPr="00B02152">
              <w:t>Unlinked passenger trips per capita for the CBSA</w:t>
            </w:r>
          </w:p>
        </w:tc>
      </w:tr>
    </w:tbl>
    <w:p w14:paraId="7870C350" w14:textId="77777777" w:rsidR="00354CDF" w:rsidRPr="00354CDF" w:rsidRDefault="00354CDF" w:rsidP="00485811">
      <w:pPr>
        <w:pStyle w:val="Head1"/>
        <w:numPr>
          <w:ilvl w:val="0"/>
          <w:numId w:val="0"/>
        </w:numPr>
        <w:spacing w:after="0" w:line="480" w:lineRule="auto"/>
      </w:pPr>
    </w:p>
    <w:p w14:paraId="02E25451" w14:textId="2AE7A86B" w:rsidR="007E49CE" w:rsidRPr="00557A9F" w:rsidRDefault="005906AA" w:rsidP="00557A9F">
      <w:pPr>
        <w:pStyle w:val="Heading2"/>
      </w:pPr>
      <w:bookmarkStart w:id="30" w:name="_Toc201222873"/>
      <w:r w:rsidRPr="00557A9F">
        <w:t>Exploratory Data Analysis</w:t>
      </w:r>
      <w:bookmarkEnd w:id="30"/>
    </w:p>
    <w:p w14:paraId="2F32E852" w14:textId="4CDF780D" w:rsidR="00164246" w:rsidRPr="0006583E" w:rsidRDefault="00164246" w:rsidP="00485811">
      <w:pPr>
        <w:pStyle w:val="Head1"/>
        <w:numPr>
          <w:ilvl w:val="0"/>
          <w:numId w:val="0"/>
        </w:numPr>
        <w:spacing w:after="0" w:line="480" w:lineRule="auto"/>
      </w:pPr>
      <w:r w:rsidRPr="0006583E">
        <w:t xml:space="preserve">Descriptive statistics in </w:t>
      </w:r>
      <w:r w:rsidR="00CF3578" w:rsidRPr="00CF3578">
        <w:fldChar w:fldCharType="begin"/>
      </w:r>
      <w:r w:rsidR="00CF3578" w:rsidRPr="00CF3578">
        <w:instrText xml:space="preserve"> REF _Ref200990531 \h  \* MERGEFORMAT </w:instrText>
      </w:r>
      <w:r w:rsidR="00CF3578" w:rsidRPr="00CF3578">
        <w:fldChar w:fldCharType="separate"/>
      </w:r>
      <w:r w:rsidR="00F55876" w:rsidRPr="00A95A38">
        <w:t xml:space="preserve">Table </w:t>
      </w:r>
      <w:r w:rsidR="00F55876">
        <w:rPr>
          <w:noProof/>
        </w:rPr>
        <w:t>3</w:t>
      </w:r>
      <w:r w:rsidR="00F55876" w:rsidRPr="00A95A38">
        <w:rPr>
          <w:noProof/>
        </w:rPr>
        <w:t>.</w:t>
      </w:r>
      <w:r w:rsidR="00F55876">
        <w:rPr>
          <w:noProof/>
        </w:rPr>
        <w:t>2</w:t>
      </w:r>
      <w:r w:rsidR="00CF3578" w:rsidRPr="00CF3578">
        <w:fldChar w:fldCharType="end"/>
      </w:r>
      <w:r w:rsidRPr="0006583E">
        <w:t xml:space="preserve"> provide insights into the central tendency, dispersion, and shape of data distributions, enabling researchers to identify potential patterns and anomalies. The mean AADT in the dataset is 1344.21 vehicles per day, with a standard deviation of 1085.39, indicating significant variation in traffic volume across locations. The minimum observed AADT is two vehicles, while the maximum reaches 4000 vehicles per day. The skewness of 0.727 suggests a moderately right-skewed distribution, meaning some locations experience substantially higher traffic volumes than others. Annual greenhouse gas (GHG) emissions generated by workers in a given location have a mean value of 5796.93 metric tons, with a high standard deviation of 1685.27, indicating considerable variation in emissions. The positive skewness (1.176) and high kurtosis (3.085) suggest that certain locations exhibit exceptionally high emissions, likely due to increased commuter activity and transportation intensity. </w:t>
      </w:r>
    </w:p>
    <w:p w14:paraId="4F07614A" w14:textId="77777777" w:rsidR="00164246" w:rsidRPr="0006583E" w:rsidRDefault="00164246" w:rsidP="00B70702">
      <w:pPr>
        <w:pStyle w:val="Head1"/>
        <w:numPr>
          <w:ilvl w:val="0"/>
          <w:numId w:val="0"/>
        </w:numPr>
        <w:spacing w:after="0" w:line="480" w:lineRule="auto"/>
        <w:ind w:firstLine="720"/>
      </w:pPr>
      <w:r w:rsidRPr="0006583E">
        <w:t xml:space="preserve">D2A_EPHHM, a measure of employment and household entropy, has a mean of 0.546 and a standard deviation of 0.223, indicating moderate diversity in land use. Its negative skewness (-0.361) suggests that most locations have relatively balanced employment and residential distributions. Similarly, D2R_WRKEMP, which quantifies the deviation of the local worker-to-job ratio from the regional average, has a mean of 0.462 with minimal skewness, suggesting a relatively even employment distribution across regions. The road network density </w:t>
      </w:r>
      <w:r w:rsidRPr="0006583E">
        <w:lastRenderedPageBreak/>
        <w:t>(D3A) is a crucial factor influencing traffic volume. The mean density is 16.65, with a range from 0.40 to 49.39, highlighting disparities in roadway infrastructure across different locations. This variable exhibits a slight right skew (0.256), indicating that most areas have lower-than-average road density, with a few locations containing significantly higher network density. D5CEI, which represents the regional centrality index for auto travel, has a mean value of 0.566, indicating moderate accessibility to working-age populations. The slightly negative skewness (-0.366) suggests that most locations have relatively central accessibility, with a few outliers exhibiting lower accessibility scores.</w:t>
      </w:r>
    </w:p>
    <w:p w14:paraId="692C2301" w14:textId="77777777" w:rsidR="00164246" w:rsidRPr="0006583E" w:rsidRDefault="00164246" w:rsidP="001D3F01">
      <w:pPr>
        <w:pStyle w:val="Head1"/>
        <w:numPr>
          <w:ilvl w:val="0"/>
          <w:numId w:val="0"/>
        </w:numPr>
        <w:spacing w:after="0" w:line="480" w:lineRule="auto"/>
        <w:ind w:firstLine="720"/>
      </w:pPr>
      <w:r w:rsidRPr="0006583E">
        <w:t>Socioeconomic factors also play a critical role in traffic volume estimation. The percentage of low-wage workers in a census block group (E_PctLowWa) has a mean of 26.82%, with a positive skew (0.873), indicating that most locations have a relatively lower proportion of low-wage workers, with a few areas showing significantly higher values. The percentage of working-age individuals (P_WrkAge), which reflects the proportion of the population aged 18 to 64, has a mean of 59.91% and exhibits low variability across locations. Walkability and transit accessibility indicators provide further insights into transportation patterns. The National Walkability Index (NatWalkInd) has a mean score of 9.34, ranging from 1.83 to 20, with moderate right skewness (0.544), suggesting that most locations exhibit below-average walkability, while a few regions have well-developed pedestrian infrastructure. Similarly, SLC_score, a composite measure of sustainable transportation and land use, has a mean of 72.65, indicating moderate accessibility to jobs and services via public transit, biking, and walking.</w:t>
      </w:r>
    </w:p>
    <w:p w14:paraId="27F7E1C4" w14:textId="566E22CD" w:rsidR="00164246" w:rsidRDefault="00164246" w:rsidP="001D3F01">
      <w:pPr>
        <w:pStyle w:val="Head1"/>
        <w:numPr>
          <w:ilvl w:val="0"/>
          <w:numId w:val="0"/>
        </w:numPr>
        <w:spacing w:after="0" w:line="480" w:lineRule="auto"/>
        <w:ind w:firstLine="720"/>
      </w:pPr>
      <w:r w:rsidRPr="0006583E">
        <w:t xml:space="preserve">Public transit accessibility is captured by UPTpercap, which measures unlinked passenger trips per capita. The average value of 9.87 suggests that transit usage varies significantly across locations, with some areas exhibiting higher dependence on public transportation. Wage-based workforce distribution variables, such as W_P_Highwa </w:t>
      </w:r>
      <w:r w:rsidRPr="0006583E">
        <w:lastRenderedPageBreak/>
        <w:t>(percentage of high-wage workers in a workplace) and W_P_Medwag (percentage of medium-wage workers), exhibit relatively balanced distributions with minimal skewness, indicating that workforce composition remains relatively stable across locations.</w:t>
      </w:r>
    </w:p>
    <w:p w14:paraId="56C0B67A" w14:textId="77777777" w:rsidR="00A95A38" w:rsidRPr="0006583E" w:rsidRDefault="00A95A38" w:rsidP="00485811">
      <w:pPr>
        <w:pStyle w:val="Head1"/>
        <w:numPr>
          <w:ilvl w:val="0"/>
          <w:numId w:val="0"/>
        </w:numPr>
        <w:spacing w:after="0" w:line="480" w:lineRule="auto"/>
      </w:pPr>
    </w:p>
    <w:p w14:paraId="6B9CDB37" w14:textId="61D69FC6" w:rsidR="00164246" w:rsidRPr="0006583E" w:rsidRDefault="00764916" w:rsidP="00485811">
      <w:pPr>
        <w:pStyle w:val="Head1"/>
        <w:numPr>
          <w:ilvl w:val="0"/>
          <w:numId w:val="0"/>
        </w:numPr>
        <w:spacing w:after="0" w:line="480" w:lineRule="auto"/>
        <w:ind w:left="720" w:hanging="720"/>
      </w:pPr>
      <w:bookmarkStart w:id="31" w:name="_Ref200990531"/>
      <w:bookmarkStart w:id="32" w:name="_Toc201223055"/>
      <w:r w:rsidRPr="00A95A38">
        <w:t xml:space="preserve">Table </w:t>
      </w:r>
      <w:fldSimple w:instr=" STYLEREF 1 \s ">
        <w:r w:rsidR="00F55876">
          <w:rPr>
            <w:noProof/>
          </w:rPr>
          <w:t>3</w:t>
        </w:r>
      </w:fldSimple>
      <w:r w:rsidRPr="00A95A38">
        <w:t>.</w:t>
      </w:r>
      <w:fldSimple w:instr=" SEQ Table \* ARABIC \s 1 ">
        <w:r w:rsidR="00F55876">
          <w:rPr>
            <w:noProof/>
          </w:rPr>
          <w:t>2</w:t>
        </w:r>
      </w:fldSimple>
      <w:bookmarkEnd w:id="31"/>
      <w:r w:rsidRPr="00A95A38">
        <w:t>.</w:t>
      </w:r>
      <w:r>
        <w:t xml:space="preserve"> </w:t>
      </w:r>
      <w:r w:rsidRPr="0006583E">
        <w:rPr>
          <w:b/>
          <w:color w:val="000000" w:themeColor="text1"/>
        </w:rPr>
        <w:t xml:space="preserve"> </w:t>
      </w:r>
      <w:r w:rsidR="00164246" w:rsidRPr="0006583E">
        <w:t xml:space="preserve"> Descriptive Statistics of the Dataset.</w:t>
      </w:r>
      <w:bookmarkEnd w:id="32"/>
      <w:r w:rsidR="00164246" w:rsidRPr="0006583E">
        <w:t xml:space="preserve"> </w:t>
      </w:r>
    </w:p>
    <w:tbl>
      <w:tblPr>
        <w:tblStyle w:val="TableGrid"/>
        <w:tblW w:w="9350" w:type="dxa"/>
        <w:tblLayout w:type="fixed"/>
        <w:tblLook w:val="04A0" w:firstRow="1" w:lastRow="0" w:firstColumn="1" w:lastColumn="0" w:noHBand="0" w:noVBand="1"/>
      </w:tblPr>
      <w:tblGrid>
        <w:gridCol w:w="1038"/>
        <w:gridCol w:w="2197"/>
        <w:gridCol w:w="900"/>
        <w:gridCol w:w="900"/>
        <w:gridCol w:w="900"/>
        <w:gridCol w:w="900"/>
        <w:gridCol w:w="900"/>
        <w:gridCol w:w="720"/>
        <w:gridCol w:w="895"/>
      </w:tblGrid>
      <w:tr w:rsidR="00164246" w:rsidRPr="001575DE" w14:paraId="6A5F9AD0" w14:textId="77777777" w:rsidTr="00603398">
        <w:trPr>
          <w:trHeight w:val="20"/>
        </w:trPr>
        <w:tc>
          <w:tcPr>
            <w:tcW w:w="1038" w:type="dxa"/>
            <w:noWrap/>
            <w:hideMark/>
          </w:tcPr>
          <w:p w14:paraId="7B92C3F7"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Variables</w:t>
            </w:r>
          </w:p>
        </w:tc>
        <w:tc>
          <w:tcPr>
            <w:tcW w:w="2197" w:type="dxa"/>
            <w:hideMark/>
          </w:tcPr>
          <w:p w14:paraId="4874C5A7"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Definition</w:t>
            </w:r>
          </w:p>
        </w:tc>
        <w:tc>
          <w:tcPr>
            <w:tcW w:w="900" w:type="dxa"/>
            <w:noWrap/>
            <w:hideMark/>
          </w:tcPr>
          <w:p w14:paraId="42CF794D"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Mean</w:t>
            </w:r>
          </w:p>
        </w:tc>
        <w:tc>
          <w:tcPr>
            <w:tcW w:w="900" w:type="dxa"/>
            <w:noWrap/>
            <w:hideMark/>
          </w:tcPr>
          <w:p w14:paraId="2C6D4C73"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Standard Deviation</w:t>
            </w:r>
          </w:p>
        </w:tc>
        <w:tc>
          <w:tcPr>
            <w:tcW w:w="900" w:type="dxa"/>
            <w:noWrap/>
            <w:hideMark/>
          </w:tcPr>
          <w:p w14:paraId="781AAA92"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Minimum</w:t>
            </w:r>
          </w:p>
        </w:tc>
        <w:tc>
          <w:tcPr>
            <w:tcW w:w="900" w:type="dxa"/>
            <w:noWrap/>
            <w:hideMark/>
          </w:tcPr>
          <w:p w14:paraId="320E983A"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Maximum</w:t>
            </w:r>
          </w:p>
        </w:tc>
        <w:tc>
          <w:tcPr>
            <w:tcW w:w="900" w:type="dxa"/>
            <w:noWrap/>
            <w:hideMark/>
          </w:tcPr>
          <w:p w14:paraId="74F2C634"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Skewness</w:t>
            </w:r>
          </w:p>
        </w:tc>
        <w:tc>
          <w:tcPr>
            <w:tcW w:w="720" w:type="dxa"/>
            <w:noWrap/>
            <w:hideMark/>
          </w:tcPr>
          <w:p w14:paraId="20AAB0A1"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Kurtosis</w:t>
            </w:r>
          </w:p>
        </w:tc>
        <w:tc>
          <w:tcPr>
            <w:tcW w:w="895" w:type="dxa"/>
            <w:noWrap/>
            <w:hideMark/>
          </w:tcPr>
          <w:p w14:paraId="4F46CE27" w14:textId="77777777" w:rsidR="00164246" w:rsidRPr="001575DE" w:rsidRDefault="00164246" w:rsidP="00485811">
            <w:pPr>
              <w:spacing w:line="480" w:lineRule="auto"/>
              <w:rPr>
                <w:rFonts w:eastAsia="Times New Roman"/>
                <w:b/>
                <w:bCs/>
                <w:sz w:val="18"/>
                <w:szCs w:val="18"/>
              </w:rPr>
            </w:pPr>
            <w:r w:rsidRPr="001575DE">
              <w:rPr>
                <w:rFonts w:eastAsia="Times New Roman"/>
                <w:b/>
                <w:bCs/>
                <w:sz w:val="18"/>
                <w:szCs w:val="18"/>
              </w:rPr>
              <w:t>Standard Error</w:t>
            </w:r>
          </w:p>
        </w:tc>
      </w:tr>
      <w:tr w:rsidR="00164246" w:rsidRPr="00314A0E" w14:paraId="61D9646A" w14:textId="77777777" w:rsidTr="00603398">
        <w:trPr>
          <w:trHeight w:val="20"/>
        </w:trPr>
        <w:tc>
          <w:tcPr>
            <w:tcW w:w="1038" w:type="dxa"/>
            <w:noWrap/>
            <w:hideMark/>
          </w:tcPr>
          <w:p w14:paraId="70C305E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AADT</w:t>
            </w:r>
          </w:p>
        </w:tc>
        <w:tc>
          <w:tcPr>
            <w:tcW w:w="2197" w:type="dxa"/>
            <w:hideMark/>
          </w:tcPr>
          <w:p w14:paraId="04C7A30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Annual Average Daily Traffic</w:t>
            </w:r>
          </w:p>
        </w:tc>
        <w:tc>
          <w:tcPr>
            <w:tcW w:w="900" w:type="dxa"/>
            <w:noWrap/>
            <w:hideMark/>
          </w:tcPr>
          <w:p w14:paraId="79C5168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1344.212</w:t>
            </w:r>
          </w:p>
        </w:tc>
        <w:tc>
          <w:tcPr>
            <w:tcW w:w="900" w:type="dxa"/>
            <w:noWrap/>
            <w:hideMark/>
          </w:tcPr>
          <w:p w14:paraId="18FE4FF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1085.388</w:t>
            </w:r>
          </w:p>
        </w:tc>
        <w:tc>
          <w:tcPr>
            <w:tcW w:w="900" w:type="dxa"/>
            <w:noWrap/>
            <w:hideMark/>
          </w:tcPr>
          <w:p w14:paraId="6F4DF08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2</w:t>
            </w:r>
          </w:p>
        </w:tc>
        <w:tc>
          <w:tcPr>
            <w:tcW w:w="900" w:type="dxa"/>
            <w:noWrap/>
            <w:hideMark/>
          </w:tcPr>
          <w:p w14:paraId="1C1116F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4000</w:t>
            </w:r>
          </w:p>
        </w:tc>
        <w:tc>
          <w:tcPr>
            <w:tcW w:w="900" w:type="dxa"/>
            <w:noWrap/>
            <w:hideMark/>
          </w:tcPr>
          <w:p w14:paraId="56AA533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0.727</w:t>
            </w:r>
          </w:p>
        </w:tc>
        <w:tc>
          <w:tcPr>
            <w:tcW w:w="720" w:type="dxa"/>
            <w:noWrap/>
            <w:hideMark/>
          </w:tcPr>
          <w:p w14:paraId="5F46AD1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-0.58</w:t>
            </w:r>
            <w:r w:rsidRPr="00314A0E">
              <w:rPr>
                <w:rFonts w:eastAsia="Times New Roman"/>
                <w:sz w:val="18"/>
                <w:szCs w:val="18"/>
              </w:rPr>
              <w:t>7</w:t>
            </w:r>
          </w:p>
        </w:tc>
        <w:tc>
          <w:tcPr>
            <w:tcW w:w="895" w:type="dxa"/>
            <w:noWrap/>
            <w:hideMark/>
          </w:tcPr>
          <w:p w14:paraId="356AEB8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15.3</w:t>
            </w:r>
            <w:r w:rsidRPr="00314A0E">
              <w:rPr>
                <w:rFonts w:eastAsia="Times New Roman"/>
                <w:sz w:val="18"/>
                <w:szCs w:val="18"/>
              </w:rPr>
              <w:t>50</w:t>
            </w:r>
          </w:p>
        </w:tc>
      </w:tr>
      <w:tr w:rsidR="00164246" w:rsidRPr="00314A0E" w14:paraId="05DB0D21" w14:textId="77777777" w:rsidTr="00603398">
        <w:trPr>
          <w:trHeight w:val="20"/>
        </w:trPr>
        <w:tc>
          <w:tcPr>
            <w:tcW w:w="1038" w:type="dxa"/>
            <w:noWrap/>
            <w:hideMark/>
          </w:tcPr>
          <w:p w14:paraId="6BEE2B5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Annual_GHG</w:t>
            </w:r>
          </w:p>
        </w:tc>
        <w:tc>
          <w:tcPr>
            <w:tcW w:w="2197" w:type="dxa"/>
            <w:hideMark/>
          </w:tcPr>
          <w:p w14:paraId="2B00C97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Total estimated annual GHG generated by a worker (over 260 days) within a block group</w:t>
            </w:r>
          </w:p>
        </w:tc>
        <w:tc>
          <w:tcPr>
            <w:tcW w:w="900" w:type="dxa"/>
            <w:noWrap/>
            <w:hideMark/>
          </w:tcPr>
          <w:p w14:paraId="583D008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5796.925</w:t>
            </w:r>
          </w:p>
        </w:tc>
        <w:tc>
          <w:tcPr>
            <w:tcW w:w="900" w:type="dxa"/>
            <w:noWrap/>
            <w:hideMark/>
          </w:tcPr>
          <w:p w14:paraId="374A9E14" w14:textId="77777777" w:rsidR="00164246" w:rsidRPr="00F1185C" w:rsidRDefault="00164246" w:rsidP="00485811">
            <w:pPr>
              <w:spacing w:line="480" w:lineRule="auto"/>
              <w:ind w:right="290"/>
              <w:rPr>
                <w:rFonts w:eastAsia="Times New Roman"/>
                <w:sz w:val="18"/>
                <w:szCs w:val="18"/>
              </w:rPr>
            </w:pPr>
            <w:r w:rsidRPr="00F1185C">
              <w:rPr>
                <w:rFonts w:eastAsia="Times New Roman"/>
                <w:sz w:val="18"/>
                <w:szCs w:val="18"/>
              </w:rPr>
              <w:t>1685.27</w:t>
            </w:r>
            <w:r w:rsidRPr="00314A0E">
              <w:rPr>
                <w:rFonts w:eastAsia="Times New Roman"/>
                <w:sz w:val="18"/>
                <w:szCs w:val="18"/>
              </w:rPr>
              <w:t>1</w:t>
            </w:r>
          </w:p>
        </w:tc>
        <w:tc>
          <w:tcPr>
            <w:tcW w:w="900" w:type="dxa"/>
            <w:noWrap/>
            <w:hideMark/>
          </w:tcPr>
          <w:p w14:paraId="449F26F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1936.721</w:t>
            </w:r>
          </w:p>
        </w:tc>
        <w:tc>
          <w:tcPr>
            <w:tcW w:w="900" w:type="dxa"/>
            <w:noWrap/>
            <w:hideMark/>
          </w:tcPr>
          <w:p w14:paraId="28A72A2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19121.66</w:t>
            </w:r>
          </w:p>
        </w:tc>
        <w:tc>
          <w:tcPr>
            <w:tcW w:w="900" w:type="dxa"/>
            <w:noWrap/>
            <w:hideMark/>
          </w:tcPr>
          <w:p w14:paraId="3007D74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1.176</w:t>
            </w:r>
          </w:p>
        </w:tc>
        <w:tc>
          <w:tcPr>
            <w:tcW w:w="720" w:type="dxa"/>
            <w:noWrap/>
            <w:hideMark/>
          </w:tcPr>
          <w:p w14:paraId="37DAADD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3.085</w:t>
            </w:r>
          </w:p>
        </w:tc>
        <w:tc>
          <w:tcPr>
            <w:tcW w:w="895" w:type="dxa"/>
            <w:noWrap/>
            <w:hideMark/>
          </w:tcPr>
          <w:p w14:paraId="5B4BCBE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23.833</w:t>
            </w:r>
          </w:p>
        </w:tc>
      </w:tr>
      <w:tr w:rsidR="00164246" w:rsidRPr="00314A0E" w14:paraId="2F279CFB" w14:textId="77777777" w:rsidTr="00603398">
        <w:trPr>
          <w:trHeight w:val="20"/>
        </w:trPr>
        <w:tc>
          <w:tcPr>
            <w:tcW w:w="1038" w:type="dxa"/>
            <w:noWrap/>
            <w:hideMark/>
          </w:tcPr>
          <w:p w14:paraId="3F93702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D2A_EPHHM</w:t>
            </w:r>
          </w:p>
        </w:tc>
        <w:tc>
          <w:tcPr>
            <w:tcW w:w="2197" w:type="dxa"/>
            <w:hideMark/>
          </w:tcPr>
          <w:p w14:paraId="16422E6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Employment and household entropy</w:t>
            </w:r>
          </w:p>
        </w:tc>
        <w:tc>
          <w:tcPr>
            <w:tcW w:w="900" w:type="dxa"/>
            <w:noWrap/>
            <w:hideMark/>
          </w:tcPr>
          <w:p w14:paraId="03FA318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0.546</w:t>
            </w:r>
          </w:p>
        </w:tc>
        <w:tc>
          <w:tcPr>
            <w:tcW w:w="900" w:type="dxa"/>
            <w:noWrap/>
            <w:hideMark/>
          </w:tcPr>
          <w:p w14:paraId="3049FBC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0.22</w:t>
            </w:r>
            <w:r w:rsidRPr="00314A0E">
              <w:rPr>
                <w:rFonts w:eastAsia="Times New Roman"/>
                <w:sz w:val="18"/>
                <w:szCs w:val="18"/>
              </w:rPr>
              <w:t>3</w:t>
            </w:r>
          </w:p>
        </w:tc>
        <w:tc>
          <w:tcPr>
            <w:tcW w:w="900" w:type="dxa"/>
            <w:noWrap/>
            <w:hideMark/>
          </w:tcPr>
          <w:p w14:paraId="214CD9E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1C517B1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0.99</w:t>
            </w:r>
            <w:r w:rsidRPr="00314A0E">
              <w:rPr>
                <w:rFonts w:eastAsia="Times New Roman"/>
                <w:sz w:val="18"/>
                <w:szCs w:val="18"/>
              </w:rPr>
              <w:t>3</w:t>
            </w:r>
          </w:p>
        </w:tc>
        <w:tc>
          <w:tcPr>
            <w:tcW w:w="900" w:type="dxa"/>
            <w:noWrap/>
            <w:hideMark/>
          </w:tcPr>
          <w:p w14:paraId="7CEC165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-0.36</w:t>
            </w:r>
            <w:r w:rsidRPr="00314A0E">
              <w:rPr>
                <w:rFonts w:eastAsia="Times New Roman"/>
                <w:sz w:val="18"/>
                <w:szCs w:val="18"/>
              </w:rPr>
              <w:t>1</w:t>
            </w:r>
          </w:p>
        </w:tc>
        <w:tc>
          <w:tcPr>
            <w:tcW w:w="720" w:type="dxa"/>
            <w:noWrap/>
            <w:hideMark/>
          </w:tcPr>
          <w:p w14:paraId="0821100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-0.70</w:t>
            </w:r>
            <w:r w:rsidRPr="00314A0E">
              <w:rPr>
                <w:rFonts w:eastAsia="Times New Roman"/>
                <w:sz w:val="18"/>
                <w:szCs w:val="18"/>
              </w:rPr>
              <w:t>3</w:t>
            </w:r>
          </w:p>
        </w:tc>
        <w:tc>
          <w:tcPr>
            <w:tcW w:w="895" w:type="dxa"/>
            <w:noWrap/>
            <w:hideMark/>
          </w:tcPr>
          <w:p w14:paraId="77706D8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0.003</w:t>
            </w:r>
          </w:p>
        </w:tc>
      </w:tr>
      <w:tr w:rsidR="00164246" w:rsidRPr="00314A0E" w14:paraId="2618CE7D" w14:textId="77777777" w:rsidTr="00603398">
        <w:trPr>
          <w:trHeight w:val="20"/>
        </w:trPr>
        <w:tc>
          <w:tcPr>
            <w:tcW w:w="1038" w:type="dxa"/>
            <w:noWrap/>
            <w:hideMark/>
          </w:tcPr>
          <w:p w14:paraId="1DBE0C3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D2R_WRKEMP</w:t>
            </w:r>
          </w:p>
        </w:tc>
        <w:tc>
          <w:tcPr>
            <w:tcW w:w="2197" w:type="dxa"/>
            <w:hideMark/>
          </w:tcPr>
          <w:p w14:paraId="1EE8962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Household Workers per Job, as compared to the region: Deviation of CBG ratio of household workers/job from regional average ratio of household workers/job</w:t>
            </w:r>
          </w:p>
        </w:tc>
        <w:tc>
          <w:tcPr>
            <w:tcW w:w="900" w:type="dxa"/>
            <w:noWrap/>
            <w:hideMark/>
          </w:tcPr>
          <w:p w14:paraId="5BD5BBD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0.462</w:t>
            </w:r>
          </w:p>
        </w:tc>
        <w:tc>
          <w:tcPr>
            <w:tcW w:w="900" w:type="dxa"/>
            <w:noWrap/>
            <w:hideMark/>
          </w:tcPr>
          <w:p w14:paraId="31935D1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0.295</w:t>
            </w:r>
          </w:p>
        </w:tc>
        <w:tc>
          <w:tcPr>
            <w:tcW w:w="900" w:type="dxa"/>
            <w:noWrap/>
            <w:hideMark/>
          </w:tcPr>
          <w:p w14:paraId="7D66906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62BF560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w:t>
            </w:r>
          </w:p>
        </w:tc>
        <w:tc>
          <w:tcPr>
            <w:tcW w:w="900" w:type="dxa"/>
            <w:noWrap/>
            <w:hideMark/>
          </w:tcPr>
          <w:p w14:paraId="6153250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0.180</w:t>
            </w:r>
          </w:p>
        </w:tc>
        <w:tc>
          <w:tcPr>
            <w:tcW w:w="720" w:type="dxa"/>
            <w:noWrap/>
            <w:hideMark/>
          </w:tcPr>
          <w:p w14:paraId="4DC04E0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-1.21</w:t>
            </w:r>
            <w:r w:rsidRPr="00314A0E">
              <w:rPr>
                <w:rFonts w:eastAsia="Times New Roman"/>
                <w:sz w:val="18"/>
                <w:szCs w:val="18"/>
              </w:rPr>
              <w:t>2</w:t>
            </w:r>
          </w:p>
        </w:tc>
        <w:tc>
          <w:tcPr>
            <w:tcW w:w="895" w:type="dxa"/>
            <w:noWrap/>
            <w:hideMark/>
          </w:tcPr>
          <w:p w14:paraId="657DCC7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0.004</w:t>
            </w:r>
          </w:p>
        </w:tc>
      </w:tr>
      <w:tr w:rsidR="00164246" w:rsidRPr="00314A0E" w14:paraId="1BB52E8A" w14:textId="77777777" w:rsidTr="00603398">
        <w:trPr>
          <w:trHeight w:val="20"/>
        </w:trPr>
        <w:tc>
          <w:tcPr>
            <w:tcW w:w="1038" w:type="dxa"/>
            <w:noWrap/>
            <w:hideMark/>
          </w:tcPr>
          <w:p w14:paraId="20B6572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D3A</w:t>
            </w:r>
          </w:p>
        </w:tc>
        <w:tc>
          <w:tcPr>
            <w:tcW w:w="2197" w:type="dxa"/>
            <w:hideMark/>
          </w:tcPr>
          <w:p w14:paraId="0E3AEA9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Total road network density</w:t>
            </w:r>
          </w:p>
        </w:tc>
        <w:tc>
          <w:tcPr>
            <w:tcW w:w="900" w:type="dxa"/>
            <w:noWrap/>
            <w:hideMark/>
          </w:tcPr>
          <w:p w14:paraId="0546276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16.647</w:t>
            </w:r>
          </w:p>
        </w:tc>
        <w:tc>
          <w:tcPr>
            <w:tcW w:w="900" w:type="dxa"/>
            <w:noWrap/>
            <w:hideMark/>
          </w:tcPr>
          <w:p w14:paraId="6F635D8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8.89</w:t>
            </w:r>
            <w:r w:rsidRPr="00314A0E">
              <w:rPr>
                <w:rFonts w:eastAsia="Times New Roman"/>
                <w:sz w:val="18"/>
                <w:szCs w:val="18"/>
              </w:rPr>
              <w:t>4</w:t>
            </w:r>
          </w:p>
        </w:tc>
        <w:tc>
          <w:tcPr>
            <w:tcW w:w="900" w:type="dxa"/>
            <w:noWrap/>
            <w:hideMark/>
          </w:tcPr>
          <w:p w14:paraId="5207270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0.40</w:t>
            </w:r>
            <w:r w:rsidRPr="00314A0E">
              <w:rPr>
                <w:rFonts w:eastAsia="Times New Roman"/>
                <w:sz w:val="18"/>
                <w:szCs w:val="18"/>
              </w:rPr>
              <w:t>5</w:t>
            </w:r>
          </w:p>
        </w:tc>
        <w:tc>
          <w:tcPr>
            <w:tcW w:w="900" w:type="dxa"/>
            <w:noWrap/>
            <w:hideMark/>
          </w:tcPr>
          <w:p w14:paraId="7772346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49.38</w:t>
            </w:r>
            <w:r w:rsidRPr="00314A0E">
              <w:rPr>
                <w:rFonts w:eastAsia="Times New Roman"/>
                <w:sz w:val="18"/>
                <w:szCs w:val="18"/>
              </w:rPr>
              <w:t>8</w:t>
            </w:r>
          </w:p>
        </w:tc>
        <w:tc>
          <w:tcPr>
            <w:tcW w:w="900" w:type="dxa"/>
            <w:noWrap/>
            <w:hideMark/>
          </w:tcPr>
          <w:p w14:paraId="735137F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0.25</w:t>
            </w:r>
            <w:r w:rsidRPr="00314A0E">
              <w:rPr>
                <w:rFonts w:eastAsia="Times New Roman"/>
                <w:sz w:val="18"/>
                <w:szCs w:val="18"/>
              </w:rPr>
              <w:t>6</w:t>
            </w:r>
          </w:p>
        </w:tc>
        <w:tc>
          <w:tcPr>
            <w:tcW w:w="720" w:type="dxa"/>
            <w:noWrap/>
            <w:hideMark/>
          </w:tcPr>
          <w:p w14:paraId="0DDD1C4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w:t>
            </w:r>
            <w:r w:rsidRPr="00314A0E">
              <w:rPr>
                <w:rFonts w:eastAsia="Times New Roman"/>
                <w:sz w:val="18"/>
                <w:szCs w:val="18"/>
              </w:rPr>
              <w:t>23</w:t>
            </w:r>
          </w:p>
        </w:tc>
        <w:tc>
          <w:tcPr>
            <w:tcW w:w="895" w:type="dxa"/>
            <w:noWrap/>
            <w:hideMark/>
          </w:tcPr>
          <w:p w14:paraId="7693B5D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0.12</w:t>
            </w:r>
            <w:r w:rsidRPr="00314A0E">
              <w:rPr>
                <w:rFonts w:eastAsia="Times New Roman"/>
                <w:sz w:val="18"/>
                <w:szCs w:val="18"/>
              </w:rPr>
              <w:t>6</w:t>
            </w:r>
          </w:p>
        </w:tc>
      </w:tr>
      <w:tr w:rsidR="00164246" w:rsidRPr="00314A0E" w14:paraId="4B821066" w14:textId="77777777" w:rsidTr="00603398">
        <w:trPr>
          <w:trHeight w:val="20"/>
        </w:trPr>
        <w:tc>
          <w:tcPr>
            <w:tcW w:w="1038" w:type="dxa"/>
            <w:noWrap/>
            <w:hideMark/>
          </w:tcPr>
          <w:p w14:paraId="10C727C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D5CEI</w:t>
            </w:r>
          </w:p>
        </w:tc>
        <w:tc>
          <w:tcPr>
            <w:tcW w:w="2197" w:type="dxa"/>
            <w:hideMark/>
          </w:tcPr>
          <w:p w14:paraId="434E716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Regional Centrality Index – Auto: CBG [D5ce] score relative to max CBSA [D5ce] score</w:t>
            </w:r>
          </w:p>
        </w:tc>
        <w:tc>
          <w:tcPr>
            <w:tcW w:w="900" w:type="dxa"/>
            <w:noWrap/>
            <w:hideMark/>
          </w:tcPr>
          <w:p w14:paraId="33619AB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0.56</w:t>
            </w:r>
            <w:r w:rsidRPr="00314A0E">
              <w:rPr>
                <w:rFonts w:eastAsia="Times New Roman"/>
                <w:sz w:val="18"/>
                <w:szCs w:val="18"/>
              </w:rPr>
              <w:t>6</w:t>
            </w:r>
          </w:p>
        </w:tc>
        <w:tc>
          <w:tcPr>
            <w:tcW w:w="900" w:type="dxa"/>
            <w:noWrap/>
            <w:hideMark/>
          </w:tcPr>
          <w:p w14:paraId="427A3D7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0.26</w:t>
            </w:r>
            <w:r w:rsidRPr="00314A0E">
              <w:rPr>
                <w:rFonts w:eastAsia="Times New Roman"/>
                <w:sz w:val="18"/>
                <w:szCs w:val="18"/>
              </w:rPr>
              <w:t>2</w:t>
            </w:r>
          </w:p>
        </w:tc>
        <w:tc>
          <w:tcPr>
            <w:tcW w:w="900" w:type="dxa"/>
            <w:noWrap/>
            <w:hideMark/>
          </w:tcPr>
          <w:p w14:paraId="669410C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5953D43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w:t>
            </w:r>
          </w:p>
        </w:tc>
        <w:tc>
          <w:tcPr>
            <w:tcW w:w="900" w:type="dxa"/>
            <w:noWrap/>
            <w:hideMark/>
          </w:tcPr>
          <w:p w14:paraId="000137D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-0.36</w:t>
            </w:r>
            <w:r w:rsidRPr="00314A0E">
              <w:rPr>
                <w:rFonts w:eastAsia="Times New Roman"/>
                <w:sz w:val="18"/>
                <w:szCs w:val="18"/>
              </w:rPr>
              <w:t>6</w:t>
            </w:r>
          </w:p>
        </w:tc>
        <w:tc>
          <w:tcPr>
            <w:tcW w:w="720" w:type="dxa"/>
            <w:noWrap/>
            <w:hideMark/>
          </w:tcPr>
          <w:p w14:paraId="49C8289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-0.918</w:t>
            </w:r>
          </w:p>
        </w:tc>
        <w:tc>
          <w:tcPr>
            <w:tcW w:w="895" w:type="dxa"/>
            <w:noWrap/>
            <w:hideMark/>
          </w:tcPr>
          <w:p w14:paraId="1ECA21D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w:t>
            </w:r>
            <w:r w:rsidRPr="00314A0E">
              <w:rPr>
                <w:rFonts w:eastAsia="Times New Roman"/>
                <w:sz w:val="18"/>
                <w:szCs w:val="18"/>
              </w:rPr>
              <w:t>4</w:t>
            </w:r>
          </w:p>
        </w:tc>
      </w:tr>
      <w:tr w:rsidR="00164246" w:rsidRPr="00314A0E" w14:paraId="58A0C332" w14:textId="77777777" w:rsidTr="00603398">
        <w:trPr>
          <w:trHeight w:val="20"/>
        </w:trPr>
        <w:tc>
          <w:tcPr>
            <w:tcW w:w="1038" w:type="dxa"/>
            <w:noWrap/>
            <w:hideMark/>
          </w:tcPr>
          <w:p w14:paraId="57BBEF3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lastRenderedPageBreak/>
              <w:t>E_PctLowWa</w:t>
            </w:r>
          </w:p>
        </w:tc>
        <w:tc>
          <w:tcPr>
            <w:tcW w:w="2197" w:type="dxa"/>
            <w:hideMark/>
          </w:tcPr>
          <w:p w14:paraId="5FD5333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 LowWageWk of total #workers in a CBG (work location), 2017</w:t>
            </w:r>
          </w:p>
        </w:tc>
        <w:tc>
          <w:tcPr>
            <w:tcW w:w="900" w:type="dxa"/>
            <w:noWrap/>
            <w:hideMark/>
          </w:tcPr>
          <w:p w14:paraId="111A0F0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0.268</w:t>
            </w:r>
          </w:p>
        </w:tc>
        <w:tc>
          <w:tcPr>
            <w:tcW w:w="900" w:type="dxa"/>
            <w:noWrap/>
            <w:hideMark/>
          </w:tcPr>
          <w:p w14:paraId="2FBF882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0.14</w:t>
            </w:r>
            <w:r w:rsidRPr="00314A0E">
              <w:rPr>
                <w:rFonts w:eastAsia="Times New Roman"/>
                <w:sz w:val="18"/>
                <w:szCs w:val="18"/>
              </w:rPr>
              <w:t>6</w:t>
            </w:r>
          </w:p>
        </w:tc>
        <w:tc>
          <w:tcPr>
            <w:tcW w:w="900" w:type="dxa"/>
            <w:noWrap/>
            <w:hideMark/>
          </w:tcPr>
          <w:p w14:paraId="61D6859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7DCF309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w:t>
            </w:r>
          </w:p>
        </w:tc>
        <w:tc>
          <w:tcPr>
            <w:tcW w:w="900" w:type="dxa"/>
            <w:noWrap/>
            <w:hideMark/>
          </w:tcPr>
          <w:p w14:paraId="1088090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0.873</w:t>
            </w:r>
          </w:p>
        </w:tc>
        <w:tc>
          <w:tcPr>
            <w:tcW w:w="720" w:type="dxa"/>
            <w:noWrap/>
            <w:hideMark/>
          </w:tcPr>
          <w:p w14:paraId="4DCFABF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1.180</w:t>
            </w:r>
          </w:p>
        </w:tc>
        <w:tc>
          <w:tcPr>
            <w:tcW w:w="895" w:type="dxa"/>
            <w:noWrap/>
            <w:hideMark/>
          </w:tcPr>
          <w:p w14:paraId="3304C25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0.002</w:t>
            </w:r>
          </w:p>
        </w:tc>
      </w:tr>
      <w:tr w:rsidR="00164246" w:rsidRPr="00314A0E" w14:paraId="37BBCEB8" w14:textId="77777777" w:rsidTr="00603398">
        <w:trPr>
          <w:trHeight w:val="20"/>
        </w:trPr>
        <w:tc>
          <w:tcPr>
            <w:tcW w:w="1038" w:type="dxa"/>
            <w:noWrap/>
            <w:hideMark/>
          </w:tcPr>
          <w:p w14:paraId="2A6D407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NatWalkInd</w:t>
            </w:r>
          </w:p>
        </w:tc>
        <w:tc>
          <w:tcPr>
            <w:tcW w:w="2197" w:type="dxa"/>
            <w:hideMark/>
          </w:tcPr>
          <w:p w14:paraId="3C4ECCE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Walkability index</w:t>
            </w:r>
          </w:p>
        </w:tc>
        <w:tc>
          <w:tcPr>
            <w:tcW w:w="900" w:type="dxa"/>
            <w:noWrap/>
            <w:hideMark/>
          </w:tcPr>
          <w:p w14:paraId="3617922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9.343</w:t>
            </w:r>
          </w:p>
        </w:tc>
        <w:tc>
          <w:tcPr>
            <w:tcW w:w="900" w:type="dxa"/>
            <w:noWrap/>
            <w:hideMark/>
          </w:tcPr>
          <w:p w14:paraId="414FEDD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3.72</w:t>
            </w:r>
            <w:r w:rsidRPr="00314A0E">
              <w:rPr>
                <w:rFonts w:eastAsia="Times New Roman"/>
                <w:sz w:val="18"/>
                <w:szCs w:val="18"/>
              </w:rPr>
              <w:t>5</w:t>
            </w:r>
          </w:p>
        </w:tc>
        <w:tc>
          <w:tcPr>
            <w:tcW w:w="900" w:type="dxa"/>
            <w:noWrap/>
            <w:hideMark/>
          </w:tcPr>
          <w:p w14:paraId="32651A7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1.83</w:t>
            </w:r>
            <w:r w:rsidRPr="00314A0E">
              <w:rPr>
                <w:rFonts w:eastAsia="Times New Roman"/>
                <w:sz w:val="18"/>
                <w:szCs w:val="18"/>
              </w:rPr>
              <w:t>3</w:t>
            </w:r>
          </w:p>
        </w:tc>
        <w:tc>
          <w:tcPr>
            <w:tcW w:w="900" w:type="dxa"/>
            <w:noWrap/>
            <w:hideMark/>
          </w:tcPr>
          <w:p w14:paraId="6BB61A2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20</w:t>
            </w:r>
          </w:p>
        </w:tc>
        <w:tc>
          <w:tcPr>
            <w:tcW w:w="900" w:type="dxa"/>
            <w:noWrap/>
            <w:hideMark/>
          </w:tcPr>
          <w:p w14:paraId="4415535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0.544</w:t>
            </w:r>
          </w:p>
        </w:tc>
        <w:tc>
          <w:tcPr>
            <w:tcW w:w="720" w:type="dxa"/>
            <w:noWrap/>
            <w:hideMark/>
          </w:tcPr>
          <w:p w14:paraId="012ABAB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-0.42</w:t>
            </w:r>
            <w:r w:rsidRPr="00314A0E">
              <w:rPr>
                <w:rFonts w:eastAsia="Times New Roman"/>
                <w:sz w:val="18"/>
                <w:szCs w:val="18"/>
              </w:rPr>
              <w:t>1</w:t>
            </w:r>
          </w:p>
        </w:tc>
        <w:tc>
          <w:tcPr>
            <w:tcW w:w="895" w:type="dxa"/>
            <w:noWrap/>
            <w:hideMark/>
          </w:tcPr>
          <w:p w14:paraId="5F4A12B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0.05</w:t>
            </w:r>
            <w:r w:rsidRPr="00314A0E">
              <w:rPr>
                <w:rFonts w:eastAsia="Times New Roman"/>
                <w:sz w:val="18"/>
                <w:szCs w:val="18"/>
              </w:rPr>
              <w:t>3</w:t>
            </w:r>
          </w:p>
        </w:tc>
      </w:tr>
      <w:tr w:rsidR="00164246" w:rsidRPr="00314A0E" w14:paraId="42EE2B55" w14:textId="77777777" w:rsidTr="00603398">
        <w:trPr>
          <w:trHeight w:val="20"/>
        </w:trPr>
        <w:tc>
          <w:tcPr>
            <w:tcW w:w="1038" w:type="dxa"/>
            <w:noWrap/>
            <w:hideMark/>
          </w:tcPr>
          <w:p w14:paraId="3AF6338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P_WrkAge</w:t>
            </w:r>
          </w:p>
        </w:tc>
        <w:tc>
          <w:tcPr>
            <w:tcW w:w="2197" w:type="dxa"/>
            <w:hideMark/>
          </w:tcPr>
          <w:p w14:paraId="12245F5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Percent of population that is working aged 18 to 64 years, 2018</w:t>
            </w:r>
          </w:p>
        </w:tc>
        <w:tc>
          <w:tcPr>
            <w:tcW w:w="900" w:type="dxa"/>
            <w:noWrap/>
            <w:hideMark/>
          </w:tcPr>
          <w:p w14:paraId="186B8D5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0.599</w:t>
            </w:r>
          </w:p>
        </w:tc>
        <w:tc>
          <w:tcPr>
            <w:tcW w:w="900" w:type="dxa"/>
            <w:noWrap/>
            <w:hideMark/>
          </w:tcPr>
          <w:p w14:paraId="711AF80E"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0.09</w:t>
            </w:r>
            <w:r w:rsidRPr="00314A0E">
              <w:rPr>
                <w:rFonts w:eastAsia="Times New Roman"/>
                <w:sz w:val="18"/>
                <w:szCs w:val="18"/>
              </w:rPr>
              <w:t>4</w:t>
            </w:r>
          </w:p>
        </w:tc>
        <w:tc>
          <w:tcPr>
            <w:tcW w:w="900" w:type="dxa"/>
            <w:noWrap/>
            <w:hideMark/>
          </w:tcPr>
          <w:p w14:paraId="32AB380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6D9169F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0.97</w:t>
            </w:r>
            <w:r w:rsidRPr="00314A0E">
              <w:rPr>
                <w:rFonts w:eastAsia="Times New Roman"/>
                <w:sz w:val="18"/>
                <w:szCs w:val="18"/>
              </w:rPr>
              <w:t>0</w:t>
            </w:r>
          </w:p>
        </w:tc>
        <w:tc>
          <w:tcPr>
            <w:tcW w:w="900" w:type="dxa"/>
            <w:noWrap/>
            <w:hideMark/>
          </w:tcPr>
          <w:p w14:paraId="7E9BFC0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0.15</w:t>
            </w:r>
            <w:r w:rsidRPr="00314A0E">
              <w:rPr>
                <w:rFonts w:eastAsia="Times New Roman"/>
                <w:sz w:val="18"/>
                <w:szCs w:val="18"/>
              </w:rPr>
              <w:t>6</w:t>
            </w:r>
          </w:p>
        </w:tc>
        <w:tc>
          <w:tcPr>
            <w:tcW w:w="720" w:type="dxa"/>
            <w:noWrap/>
            <w:hideMark/>
          </w:tcPr>
          <w:p w14:paraId="411F9E2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3.49</w:t>
            </w:r>
            <w:r w:rsidRPr="00314A0E">
              <w:rPr>
                <w:rFonts w:eastAsia="Times New Roman"/>
                <w:sz w:val="18"/>
                <w:szCs w:val="18"/>
              </w:rPr>
              <w:t>1</w:t>
            </w:r>
          </w:p>
        </w:tc>
        <w:tc>
          <w:tcPr>
            <w:tcW w:w="895" w:type="dxa"/>
            <w:noWrap/>
            <w:hideMark/>
          </w:tcPr>
          <w:p w14:paraId="7504599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0.001</w:t>
            </w:r>
          </w:p>
        </w:tc>
      </w:tr>
      <w:tr w:rsidR="00164246" w:rsidRPr="00314A0E" w14:paraId="2A09404F" w14:textId="77777777" w:rsidTr="00603398">
        <w:trPr>
          <w:trHeight w:val="20"/>
        </w:trPr>
        <w:tc>
          <w:tcPr>
            <w:tcW w:w="1038" w:type="dxa"/>
            <w:noWrap/>
            <w:hideMark/>
          </w:tcPr>
          <w:p w14:paraId="46013352"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Pct_AO1</w:t>
            </w:r>
          </w:p>
        </w:tc>
        <w:tc>
          <w:tcPr>
            <w:tcW w:w="2197" w:type="dxa"/>
            <w:hideMark/>
          </w:tcPr>
          <w:p w14:paraId="371AA9A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Percent of one-car households in CBG, 2018</w:t>
            </w:r>
          </w:p>
        </w:tc>
        <w:tc>
          <w:tcPr>
            <w:tcW w:w="900" w:type="dxa"/>
            <w:noWrap/>
            <w:hideMark/>
          </w:tcPr>
          <w:p w14:paraId="14EB55D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0.328</w:t>
            </w:r>
          </w:p>
        </w:tc>
        <w:tc>
          <w:tcPr>
            <w:tcW w:w="900" w:type="dxa"/>
            <w:noWrap/>
            <w:hideMark/>
          </w:tcPr>
          <w:p w14:paraId="234901B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0.152</w:t>
            </w:r>
          </w:p>
        </w:tc>
        <w:tc>
          <w:tcPr>
            <w:tcW w:w="900" w:type="dxa"/>
            <w:noWrap/>
            <w:hideMark/>
          </w:tcPr>
          <w:p w14:paraId="42D3461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3E35735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0.90</w:t>
            </w:r>
            <w:r w:rsidRPr="00314A0E">
              <w:rPr>
                <w:rFonts w:eastAsia="Times New Roman"/>
                <w:sz w:val="18"/>
                <w:szCs w:val="18"/>
              </w:rPr>
              <w:t>1</w:t>
            </w:r>
          </w:p>
        </w:tc>
        <w:tc>
          <w:tcPr>
            <w:tcW w:w="900" w:type="dxa"/>
            <w:noWrap/>
            <w:hideMark/>
          </w:tcPr>
          <w:p w14:paraId="2396C24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0.340</w:t>
            </w:r>
          </w:p>
        </w:tc>
        <w:tc>
          <w:tcPr>
            <w:tcW w:w="720" w:type="dxa"/>
            <w:noWrap/>
            <w:hideMark/>
          </w:tcPr>
          <w:p w14:paraId="69A7BFF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-0.21</w:t>
            </w:r>
            <w:r w:rsidRPr="00314A0E">
              <w:rPr>
                <w:rFonts w:eastAsia="Times New Roman"/>
                <w:sz w:val="18"/>
                <w:szCs w:val="18"/>
              </w:rPr>
              <w:t>9</w:t>
            </w:r>
          </w:p>
        </w:tc>
        <w:tc>
          <w:tcPr>
            <w:tcW w:w="895" w:type="dxa"/>
            <w:noWrap/>
            <w:hideMark/>
          </w:tcPr>
          <w:p w14:paraId="637C139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0.002</w:t>
            </w:r>
          </w:p>
        </w:tc>
      </w:tr>
      <w:tr w:rsidR="00164246" w:rsidRPr="00314A0E" w14:paraId="460A1F76" w14:textId="77777777" w:rsidTr="00603398">
        <w:trPr>
          <w:trHeight w:val="20"/>
        </w:trPr>
        <w:tc>
          <w:tcPr>
            <w:tcW w:w="1038" w:type="dxa"/>
            <w:noWrap/>
            <w:hideMark/>
          </w:tcPr>
          <w:p w14:paraId="3FF4DB1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R_PCTLOWWA</w:t>
            </w:r>
          </w:p>
        </w:tc>
        <w:tc>
          <w:tcPr>
            <w:tcW w:w="2197" w:type="dxa"/>
            <w:hideMark/>
          </w:tcPr>
          <w:p w14:paraId="2F8694C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Percent of low wage workers in a CBG (home location), 2017</w:t>
            </w:r>
          </w:p>
        </w:tc>
        <w:tc>
          <w:tcPr>
            <w:tcW w:w="900" w:type="dxa"/>
            <w:noWrap/>
            <w:hideMark/>
          </w:tcPr>
          <w:p w14:paraId="5906FE7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0.228</w:t>
            </w:r>
          </w:p>
        </w:tc>
        <w:tc>
          <w:tcPr>
            <w:tcW w:w="900" w:type="dxa"/>
            <w:noWrap/>
            <w:hideMark/>
          </w:tcPr>
          <w:p w14:paraId="7C5E244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0.05</w:t>
            </w:r>
            <w:r w:rsidRPr="00314A0E">
              <w:rPr>
                <w:rFonts w:eastAsia="Times New Roman"/>
                <w:sz w:val="18"/>
                <w:szCs w:val="18"/>
              </w:rPr>
              <w:t>7</w:t>
            </w:r>
          </w:p>
        </w:tc>
        <w:tc>
          <w:tcPr>
            <w:tcW w:w="900" w:type="dxa"/>
            <w:noWrap/>
            <w:hideMark/>
          </w:tcPr>
          <w:p w14:paraId="42A399D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0.07</w:t>
            </w:r>
            <w:r w:rsidRPr="00314A0E">
              <w:rPr>
                <w:rFonts w:eastAsia="Times New Roman"/>
                <w:sz w:val="18"/>
                <w:szCs w:val="18"/>
              </w:rPr>
              <w:t>8</w:t>
            </w:r>
          </w:p>
        </w:tc>
        <w:tc>
          <w:tcPr>
            <w:tcW w:w="900" w:type="dxa"/>
            <w:noWrap/>
            <w:hideMark/>
          </w:tcPr>
          <w:p w14:paraId="19513D9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0.473</w:t>
            </w:r>
          </w:p>
        </w:tc>
        <w:tc>
          <w:tcPr>
            <w:tcW w:w="900" w:type="dxa"/>
            <w:noWrap/>
            <w:hideMark/>
          </w:tcPr>
          <w:p w14:paraId="5CB4D96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0.76</w:t>
            </w:r>
            <w:r w:rsidRPr="00314A0E">
              <w:rPr>
                <w:rFonts w:eastAsia="Times New Roman"/>
                <w:sz w:val="18"/>
                <w:szCs w:val="18"/>
              </w:rPr>
              <w:t>4</w:t>
            </w:r>
          </w:p>
        </w:tc>
        <w:tc>
          <w:tcPr>
            <w:tcW w:w="720" w:type="dxa"/>
            <w:noWrap/>
            <w:hideMark/>
          </w:tcPr>
          <w:p w14:paraId="2105B89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0.676</w:t>
            </w:r>
          </w:p>
        </w:tc>
        <w:tc>
          <w:tcPr>
            <w:tcW w:w="895" w:type="dxa"/>
            <w:noWrap/>
            <w:hideMark/>
          </w:tcPr>
          <w:p w14:paraId="7388113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w:t>
            </w:r>
            <w:r w:rsidRPr="00314A0E">
              <w:rPr>
                <w:rFonts w:eastAsia="Times New Roman"/>
                <w:sz w:val="18"/>
                <w:szCs w:val="18"/>
              </w:rPr>
              <w:t>1</w:t>
            </w:r>
          </w:p>
        </w:tc>
      </w:tr>
      <w:tr w:rsidR="00164246" w:rsidRPr="00314A0E" w14:paraId="54982F5D" w14:textId="77777777" w:rsidTr="00603398">
        <w:trPr>
          <w:trHeight w:val="20"/>
        </w:trPr>
        <w:tc>
          <w:tcPr>
            <w:tcW w:w="1038" w:type="dxa"/>
            <w:noWrap/>
            <w:hideMark/>
          </w:tcPr>
          <w:p w14:paraId="0D65C4A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SLC_score</w:t>
            </w:r>
          </w:p>
        </w:tc>
        <w:tc>
          <w:tcPr>
            <w:tcW w:w="2197" w:type="dxa"/>
            <w:hideMark/>
          </w:tcPr>
          <w:p w14:paraId="14367C96" w14:textId="77777777" w:rsidR="00164246" w:rsidRPr="00F1185C" w:rsidRDefault="00164246" w:rsidP="00485811">
            <w:pPr>
              <w:spacing w:line="480" w:lineRule="auto"/>
              <w:rPr>
                <w:rFonts w:eastAsia="Times New Roman"/>
                <w:sz w:val="18"/>
                <w:szCs w:val="18"/>
              </w:rPr>
            </w:pPr>
            <w:r w:rsidRPr="00314A0E">
              <w:rPr>
                <w:rFonts w:eastAsia="Times New Roman"/>
                <w:sz w:val="18"/>
                <w:szCs w:val="18"/>
              </w:rPr>
              <w:t>C</w:t>
            </w:r>
            <w:r w:rsidRPr="00F1185C">
              <w:rPr>
                <w:rFonts w:eastAsia="Times New Roman"/>
                <w:sz w:val="18"/>
                <w:szCs w:val="18"/>
              </w:rPr>
              <w:t>omposite measure that evaluates how well a location supports sustainable transportation and land use.</w:t>
            </w:r>
          </w:p>
        </w:tc>
        <w:tc>
          <w:tcPr>
            <w:tcW w:w="900" w:type="dxa"/>
            <w:noWrap/>
            <w:hideMark/>
          </w:tcPr>
          <w:p w14:paraId="09563D4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72.65</w:t>
            </w:r>
            <w:r w:rsidRPr="00314A0E">
              <w:rPr>
                <w:rFonts w:eastAsia="Times New Roman"/>
                <w:sz w:val="18"/>
                <w:szCs w:val="18"/>
              </w:rPr>
              <w:t>2</w:t>
            </w:r>
          </w:p>
        </w:tc>
        <w:tc>
          <w:tcPr>
            <w:tcW w:w="900" w:type="dxa"/>
            <w:noWrap/>
            <w:hideMark/>
          </w:tcPr>
          <w:p w14:paraId="4C792B1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16.308</w:t>
            </w:r>
          </w:p>
        </w:tc>
        <w:tc>
          <w:tcPr>
            <w:tcW w:w="900" w:type="dxa"/>
            <w:noWrap/>
            <w:hideMark/>
          </w:tcPr>
          <w:p w14:paraId="5F765BC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5AABE65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100</w:t>
            </w:r>
          </w:p>
        </w:tc>
        <w:tc>
          <w:tcPr>
            <w:tcW w:w="900" w:type="dxa"/>
            <w:noWrap/>
            <w:hideMark/>
          </w:tcPr>
          <w:p w14:paraId="0FB16E6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-1.41</w:t>
            </w:r>
            <w:r w:rsidRPr="00314A0E">
              <w:rPr>
                <w:rFonts w:eastAsia="Times New Roman"/>
                <w:sz w:val="18"/>
                <w:szCs w:val="18"/>
              </w:rPr>
              <w:t>6</w:t>
            </w:r>
          </w:p>
        </w:tc>
        <w:tc>
          <w:tcPr>
            <w:tcW w:w="720" w:type="dxa"/>
            <w:noWrap/>
            <w:hideMark/>
          </w:tcPr>
          <w:p w14:paraId="24E53F7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2.513</w:t>
            </w:r>
          </w:p>
        </w:tc>
        <w:tc>
          <w:tcPr>
            <w:tcW w:w="895" w:type="dxa"/>
            <w:noWrap/>
            <w:hideMark/>
          </w:tcPr>
          <w:p w14:paraId="09C13844"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0.23</w:t>
            </w:r>
            <w:r w:rsidRPr="00314A0E">
              <w:rPr>
                <w:rFonts w:eastAsia="Times New Roman"/>
                <w:sz w:val="18"/>
                <w:szCs w:val="18"/>
              </w:rPr>
              <w:t>1</w:t>
            </w:r>
          </w:p>
        </w:tc>
      </w:tr>
      <w:tr w:rsidR="00164246" w:rsidRPr="00314A0E" w14:paraId="2BC3F512" w14:textId="77777777" w:rsidTr="00603398">
        <w:trPr>
          <w:trHeight w:val="20"/>
        </w:trPr>
        <w:tc>
          <w:tcPr>
            <w:tcW w:w="1038" w:type="dxa"/>
            <w:noWrap/>
            <w:hideMark/>
          </w:tcPr>
          <w:p w14:paraId="6D5DF87F"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W_P_Highwa</w:t>
            </w:r>
          </w:p>
        </w:tc>
        <w:tc>
          <w:tcPr>
            <w:tcW w:w="2197" w:type="dxa"/>
            <w:hideMark/>
          </w:tcPr>
          <w:p w14:paraId="491307B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Percent of high wage workers (workplace)</w:t>
            </w:r>
          </w:p>
        </w:tc>
        <w:tc>
          <w:tcPr>
            <w:tcW w:w="900" w:type="dxa"/>
            <w:noWrap/>
            <w:hideMark/>
          </w:tcPr>
          <w:p w14:paraId="7A1AC5F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0.36</w:t>
            </w:r>
            <w:r w:rsidRPr="00314A0E">
              <w:rPr>
                <w:rFonts w:eastAsia="Times New Roman"/>
                <w:sz w:val="18"/>
                <w:szCs w:val="18"/>
              </w:rPr>
              <w:t>4</w:t>
            </w:r>
          </w:p>
        </w:tc>
        <w:tc>
          <w:tcPr>
            <w:tcW w:w="900" w:type="dxa"/>
            <w:noWrap/>
            <w:hideMark/>
          </w:tcPr>
          <w:p w14:paraId="7029D5E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0.18</w:t>
            </w:r>
            <w:r w:rsidRPr="00314A0E">
              <w:rPr>
                <w:rFonts w:eastAsia="Times New Roman"/>
                <w:sz w:val="18"/>
                <w:szCs w:val="18"/>
              </w:rPr>
              <w:t>1</w:t>
            </w:r>
          </w:p>
        </w:tc>
        <w:tc>
          <w:tcPr>
            <w:tcW w:w="900" w:type="dxa"/>
            <w:noWrap/>
            <w:hideMark/>
          </w:tcPr>
          <w:p w14:paraId="0FFF9686"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5B3E4E8C"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w:t>
            </w:r>
          </w:p>
        </w:tc>
        <w:tc>
          <w:tcPr>
            <w:tcW w:w="900" w:type="dxa"/>
            <w:noWrap/>
            <w:hideMark/>
          </w:tcPr>
          <w:p w14:paraId="00582FB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0.44</w:t>
            </w:r>
            <w:r w:rsidRPr="00314A0E">
              <w:rPr>
                <w:rFonts w:eastAsia="Times New Roman"/>
                <w:sz w:val="18"/>
                <w:szCs w:val="18"/>
              </w:rPr>
              <w:t>6</w:t>
            </w:r>
          </w:p>
        </w:tc>
        <w:tc>
          <w:tcPr>
            <w:tcW w:w="720" w:type="dxa"/>
            <w:noWrap/>
            <w:hideMark/>
          </w:tcPr>
          <w:p w14:paraId="522B7E0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0.01</w:t>
            </w:r>
            <w:r w:rsidRPr="00314A0E">
              <w:rPr>
                <w:rFonts w:eastAsia="Times New Roman"/>
                <w:sz w:val="18"/>
                <w:szCs w:val="18"/>
              </w:rPr>
              <w:t>3</w:t>
            </w:r>
          </w:p>
        </w:tc>
        <w:tc>
          <w:tcPr>
            <w:tcW w:w="895" w:type="dxa"/>
            <w:noWrap/>
            <w:hideMark/>
          </w:tcPr>
          <w:p w14:paraId="698EF11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w:t>
            </w:r>
            <w:r w:rsidRPr="00314A0E">
              <w:rPr>
                <w:rFonts w:eastAsia="Times New Roman"/>
                <w:sz w:val="18"/>
                <w:szCs w:val="18"/>
              </w:rPr>
              <w:t>3</w:t>
            </w:r>
          </w:p>
        </w:tc>
      </w:tr>
      <w:tr w:rsidR="00164246" w:rsidRPr="00314A0E" w14:paraId="616F2CA1" w14:textId="77777777" w:rsidTr="00603398">
        <w:trPr>
          <w:trHeight w:val="20"/>
        </w:trPr>
        <w:tc>
          <w:tcPr>
            <w:tcW w:w="1038" w:type="dxa"/>
            <w:noWrap/>
            <w:hideMark/>
          </w:tcPr>
          <w:p w14:paraId="179D74B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W_P_Medwag</w:t>
            </w:r>
          </w:p>
        </w:tc>
        <w:tc>
          <w:tcPr>
            <w:tcW w:w="2197" w:type="dxa"/>
            <w:hideMark/>
          </w:tcPr>
          <w:p w14:paraId="0E93DE76" w14:textId="77777777" w:rsidR="00164246" w:rsidRPr="00F1185C" w:rsidRDefault="00164246" w:rsidP="00485811">
            <w:pPr>
              <w:spacing w:line="480" w:lineRule="auto"/>
              <w:rPr>
                <w:rFonts w:eastAsia="Times New Roman"/>
                <w:sz w:val="18"/>
                <w:szCs w:val="18"/>
              </w:rPr>
            </w:pPr>
            <w:r w:rsidRPr="00314A0E">
              <w:rPr>
                <w:rFonts w:eastAsia="Times New Roman"/>
                <w:sz w:val="18"/>
                <w:szCs w:val="18"/>
              </w:rPr>
              <w:t>Percent of</w:t>
            </w:r>
            <w:r w:rsidRPr="00F1185C">
              <w:rPr>
                <w:rFonts w:eastAsia="Times New Roman"/>
                <w:sz w:val="18"/>
                <w:szCs w:val="18"/>
              </w:rPr>
              <w:t xml:space="preserve"> medium wage workers (workplace)</w:t>
            </w:r>
          </w:p>
        </w:tc>
        <w:tc>
          <w:tcPr>
            <w:tcW w:w="900" w:type="dxa"/>
            <w:noWrap/>
            <w:hideMark/>
          </w:tcPr>
          <w:p w14:paraId="59CA150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0.36</w:t>
            </w:r>
            <w:r w:rsidRPr="00314A0E">
              <w:rPr>
                <w:rFonts w:eastAsia="Times New Roman"/>
                <w:sz w:val="18"/>
                <w:szCs w:val="18"/>
              </w:rPr>
              <w:t>7</w:t>
            </w:r>
          </w:p>
        </w:tc>
        <w:tc>
          <w:tcPr>
            <w:tcW w:w="900" w:type="dxa"/>
            <w:noWrap/>
            <w:hideMark/>
          </w:tcPr>
          <w:p w14:paraId="3894B3C9"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0.11</w:t>
            </w:r>
            <w:r w:rsidRPr="00314A0E">
              <w:rPr>
                <w:rFonts w:eastAsia="Times New Roman"/>
                <w:sz w:val="18"/>
                <w:szCs w:val="18"/>
              </w:rPr>
              <w:t>4</w:t>
            </w:r>
          </w:p>
        </w:tc>
        <w:tc>
          <w:tcPr>
            <w:tcW w:w="900" w:type="dxa"/>
            <w:noWrap/>
            <w:hideMark/>
          </w:tcPr>
          <w:p w14:paraId="3BC1F97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1B8D1797"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w:t>
            </w:r>
          </w:p>
        </w:tc>
        <w:tc>
          <w:tcPr>
            <w:tcW w:w="900" w:type="dxa"/>
            <w:noWrap/>
            <w:hideMark/>
          </w:tcPr>
          <w:p w14:paraId="0ECEB3E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0.352</w:t>
            </w:r>
          </w:p>
        </w:tc>
        <w:tc>
          <w:tcPr>
            <w:tcW w:w="720" w:type="dxa"/>
            <w:noWrap/>
            <w:hideMark/>
          </w:tcPr>
          <w:p w14:paraId="2AD879A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2.22</w:t>
            </w:r>
            <w:r w:rsidRPr="00314A0E">
              <w:rPr>
                <w:rFonts w:eastAsia="Times New Roman"/>
                <w:sz w:val="18"/>
                <w:szCs w:val="18"/>
              </w:rPr>
              <w:t>2</w:t>
            </w:r>
          </w:p>
        </w:tc>
        <w:tc>
          <w:tcPr>
            <w:tcW w:w="895" w:type="dxa"/>
            <w:noWrap/>
            <w:hideMark/>
          </w:tcPr>
          <w:p w14:paraId="4DC032F1"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0.00</w:t>
            </w:r>
            <w:r w:rsidRPr="00314A0E">
              <w:rPr>
                <w:rFonts w:eastAsia="Times New Roman"/>
                <w:sz w:val="18"/>
                <w:szCs w:val="18"/>
              </w:rPr>
              <w:t>2</w:t>
            </w:r>
          </w:p>
        </w:tc>
      </w:tr>
      <w:tr w:rsidR="00164246" w:rsidRPr="00314A0E" w14:paraId="1B4B15A8" w14:textId="77777777" w:rsidTr="00603398">
        <w:trPr>
          <w:trHeight w:val="20"/>
        </w:trPr>
        <w:tc>
          <w:tcPr>
            <w:tcW w:w="1038" w:type="dxa"/>
            <w:noWrap/>
            <w:hideMark/>
          </w:tcPr>
          <w:p w14:paraId="010FF79B"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UPTpercap</w:t>
            </w:r>
          </w:p>
        </w:tc>
        <w:tc>
          <w:tcPr>
            <w:tcW w:w="2197" w:type="dxa"/>
            <w:hideMark/>
          </w:tcPr>
          <w:p w14:paraId="5C9AA3F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Unlinked passenger trips per capita for the CBSA</w:t>
            </w:r>
          </w:p>
        </w:tc>
        <w:tc>
          <w:tcPr>
            <w:tcW w:w="900" w:type="dxa"/>
            <w:noWrap/>
            <w:hideMark/>
          </w:tcPr>
          <w:p w14:paraId="339200F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9.87</w:t>
            </w:r>
            <w:r w:rsidRPr="00314A0E">
              <w:rPr>
                <w:rFonts w:eastAsia="Times New Roman"/>
                <w:sz w:val="18"/>
                <w:szCs w:val="18"/>
              </w:rPr>
              <w:t>3</w:t>
            </w:r>
          </w:p>
        </w:tc>
        <w:tc>
          <w:tcPr>
            <w:tcW w:w="900" w:type="dxa"/>
            <w:noWrap/>
            <w:hideMark/>
          </w:tcPr>
          <w:p w14:paraId="033C0A28"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5.84</w:t>
            </w:r>
            <w:r w:rsidRPr="00314A0E">
              <w:rPr>
                <w:rFonts w:eastAsia="Times New Roman"/>
                <w:sz w:val="18"/>
                <w:szCs w:val="18"/>
              </w:rPr>
              <w:t>4</w:t>
            </w:r>
          </w:p>
        </w:tc>
        <w:tc>
          <w:tcPr>
            <w:tcW w:w="900" w:type="dxa"/>
            <w:noWrap/>
            <w:hideMark/>
          </w:tcPr>
          <w:p w14:paraId="315E4EC3"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w:t>
            </w:r>
          </w:p>
        </w:tc>
        <w:tc>
          <w:tcPr>
            <w:tcW w:w="900" w:type="dxa"/>
            <w:noWrap/>
            <w:hideMark/>
          </w:tcPr>
          <w:p w14:paraId="0A006B75"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18</w:t>
            </w:r>
          </w:p>
        </w:tc>
        <w:tc>
          <w:tcPr>
            <w:tcW w:w="900" w:type="dxa"/>
            <w:noWrap/>
            <w:hideMark/>
          </w:tcPr>
          <w:p w14:paraId="4D271F1A"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-0.62</w:t>
            </w:r>
            <w:r w:rsidRPr="00314A0E">
              <w:rPr>
                <w:rFonts w:eastAsia="Times New Roman"/>
                <w:sz w:val="18"/>
                <w:szCs w:val="18"/>
              </w:rPr>
              <w:t>5</w:t>
            </w:r>
          </w:p>
        </w:tc>
        <w:tc>
          <w:tcPr>
            <w:tcW w:w="720" w:type="dxa"/>
            <w:noWrap/>
            <w:hideMark/>
          </w:tcPr>
          <w:p w14:paraId="70E0F9BD"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-0.855</w:t>
            </w:r>
          </w:p>
        </w:tc>
        <w:tc>
          <w:tcPr>
            <w:tcW w:w="895" w:type="dxa"/>
            <w:noWrap/>
            <w:hideMark/>
          </w:tcPr>
          <w:p w14:paraId="01D9CAF0" w14:textId="77777777" w:rsidR="00164246" w:rsidRPr="00F1185C" w:rsidRDefault="00164246" w:rsidP="00485811">
            <w:pPr>
              <w:spacing w:line="480" w:lineRule="auto"/>
              <w:rPr>
                <w:rFonts w:eastAsia="Times New Roman"/>
                <w:sz w:val="18"/>
                <w:szCs w:val="18"/>
              </w:rPr>
            </w:pPr>
            <w:r w:rsidRPr="00F1185C">
              <w:rPr>
                <w:rFonts w:eastAsia="Times New Roman"/>
                <w:sz w:val="18"/>
                <w:szCs w:val="18"/>
              </w:rPr>
              <w:t>0.08</w:t>
            </w:r>
            <w:r w:rsidRPr="00314A0E">
              <w:rPr>
                <w:rFonts w:eastAsia="Times New Roman"/>
                <w:sz w:val="18"/>
                <w:szCs w:val="18"/>
              </w:rPr>
              <w:t>3</w:t>
            </w:r>
          </w:p>
        </w:tc>
      </w:tr>
    </w:tbl>
    <w:p w14:paraId="253957CD" w14:textId="430949F6" w:rsidR="00F16842" w:rsidRDefault="00F16842" w:rsidP="00485811">
      <w:pPr>
        <w:pStyle w:val="Head1"/>
        <w:numPr>
          <w:ilvl w:val="0"/>
          <w:numId w:val="0"/>
        </w:numPr>
        <w:spacing w:after="0" w:line="480" w:lineRule="auto"/>
      </w:pPr>
      <w:r w:rsidRPr="008B2525">
        <w:t>.</w:t>
      </w:r>
    </w:p>
    <w:p w14:paraId="09442DD9" w14:textId="799E8492" w:rsidR="00626772" w:rsidRPr="00557A9F" w:rsidRDefault="001D36A5" w:rsidP="00626772">
      <w:pPr>
        <w:pStyle w:val="Heading2"/>
      </w:pPr>
      <w:bookmarkStart w:id="33" w:name="_Toc201222874"/>
      <w:r>
        <w:t>Overall Study Design</w:t>
      </w:r>
      <w:bookmarkEnd w:id="33"/>
      <w:r>
        <w:t xml:space="preserve"> </w:t>
      </w:r>
    </w:p>
    <w:p w14:paraId="6A37F0DD" w14:textId="52D1AE65" w:rsidR="00E91EEA" w:rsidRDefault="00B75EA9" w:rsidP="00B75EA9">
      <w:pPr>
        <w:spacing w:after="0" w:line="480" w:lineRule="auto"/>
      </w:pPr>
      <w:r>
        <w:fldChar w:fldCharType="begin"/>
      </w:r>
      <w:r>
        <w:instrText xml:space="preserve"> REF _Ref201221692 \h  \* MERGEFORMAT </w:instrText>
      </w:r>
      <w:r>
        <w:fldChar w:fldCharType="separate"/>
      </w:r>
      <w:r w:rsidR="00F55876" w:rsidRPr="001D67C4">
        <w:t xml:space="preserve">Figure </w:t>
      </w:r>
      <w:r w:rsidR="00F55876">
        <w:rPr>
          <w:noProof/>
        </w:rPr>
        <w:t>3</w:t>
      </w:r>
      <w:r w:rsidR="00F55876" w:rsidRPr="001D67C4">
        <w:rPr>
          <w:noProof/>
        </w:rPr>
        <w:t>.</w:t>
      </w:r>
      <w:r w:rsidR="00F55876">
        <w:rPr>
          <w:noProof/>
        </w:rPr>
        <w:t>1</w:t>
      </w:r>
      <w:r>
        <w:fldChar w:fldCharType="end"/>
      </w:r>
      <w:r>
        <w:t xml:space="preserve"> presents </w:t>
      </w:r>
      <w:r w:rsidRPr="00B75EA9">
        <w:t xml:space="preserve">the methodological workflows for Chapter 4 (Non-Spatial AI Modeling) and Chapter 5 (Spatial AI Modeling). Both chapters begin with the same dataset, filtered for local roads in Texas, and follow structured data preparation steps, including correlation and multicollinearity analysis. In Chapter 4, a Non-Spatial </w:t>
      </w:r>
      <w:r w:rsidR="00BD3DB9">
        <w:t>RF</w:t>
      </w:r>
      <w:r w:rsidRPr="00B75EA9">
        <w:t xml:space="preserve"> model is used and benchmarked against an Ordinary Least Squares (OLS) model. In Chapter 5, a Spatial RF model is </w:t>
      </w:r>
      <w:r w:rsidRPr="00B75EA9">
        <w:lastRenderedPageBreak/>
        <w:t>implemented with interaction analysis and evaluated against a GWR model. The outputs for both approaches include variable importance plots, partial dependence curves, and two-way interaction visualizations.</w:t>
      </w:r>
    </w:p>
    <w:p w14:paraId="18FA4FBF" w14:textId="20D53539" w:rsidR="00C86BF4" w:rsidRDefault="00716430" w:rsidP="00485811">
      <w:pPr>
        <w:spacing w:after="0" w:line="480" w:lineRule="auto"/>
        <w:jc w:val="left"/>
      </w:pPr>
      <w:r>
        <w:rPr>
          <w:noProof/>
        </w:rPr>
        <w:lastRenderedPageBreak/>
        <w:drawing>
          <wp:inline distT="0" distB="0" distL="0" distR="0" wp14:anchorId="1959B32C" wp14:editId="1FA50C25">
            <wp:extent cx="6010012" cy="8189553"/>
            <wp:effectExtent l="0" t="0" r="0" b="2540"/>
            <wp:docPr id="6827964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8500" cy="8201120"/>
                    </a:xfrm>
                    <a:prstGeom prst="rect">
                      <a:avLst/>
                    </a:prstGeom>
                    <a:noFill/>
                  </pic:spPr>
                </pic:pic>
              </a:graphicData>
            </a:graphic>
          </wp:inline>
        </w:drawing>
      </w:r>
    </w:p>
    <w:p w14:paraId="0F08E6CF" w14:textId="050BA792" w:rsidR="00D403B4" w:rsidRDefault="00447A44" w:rsidP="00485811">
      <w:pPr>
        <w:spacing w:after="0" w:line="480" w:lineRule="auto"/>
        <w:jc w:val="left"/>
      </w:pPr>
      <w:bookmarkStart w:id="34" w:name="_Ref201221692"/>
      <w:bookmarkStart w:id="35" w:name="_Toc201223508"/>
      <w:r w:rsidRPr="001D67C4">
        <w:t xml:space="preserve">Figure </w:t>
      </w:r>
      <w:fldSimple w:instr=" STYLEREF 1 \s ">
        <w:r w:rsidR="00F55876">
          <w:rPr>
            <w:noProof/>
          </w:rPr>
          <w:t>3</w:t>
        </w:r>
      </w:fldSimple>
      <w:r w:rsidRPr="001D67C4">
        <w:t>.</w:t>
      </w:r>
      <w:fldSimple w:instr=" SEQ Figure \* ARABIC \s 1 ">
        <w:r w:rsidR="00F55876">
          <w:rPr>
            <w:noProof/>
          </w:rPr>
          <w:t>1</w:t>
        </w:r>
      </w:fldSimple>
      <w:bookmarkEnd w:id="34"/>
      <w:r w:rsidRPr="001D67C4">
        <w:t>.</w:t>
      </w:r>
      <w:r w:rsidRPr="007B2F89">
        <w:rPr>
          <w:b/>
          <w:bCs/>
        </w:rPr>
        <w:t xml:space="preserve"> </w:t>
      </w:r>
      <w:r w:rsidRPr="00B51345">
        <w:t xml:space="preserve"> </w:t>
      </w:r>
      <w:r>
        <w:t>Organization of the next chapters.</w:t>
      </w:r>
      <w:bookmarkEnd w:id="35"/>
    </w:p>
    <w:p w14:paraId="3148C779" w14:textId="620D642C" w:rsidR="000C1ACF" w:rsidRPr="00BC0B44" w:rsidRDefault="00B90427" w:rsidP="0089280F">
      <w:pPr>
        <w:pStyle w:val="Heading1"/>
        <w:numPr>
          <w:ilvl w:val="0"/>
          <w:numId w:val="7"/>
        </w:numPr>
        <w:ind w:left="630"/>
      </w:pPr>
      <w:bookmarkStart w:id="36" w:name="_Toc201222875"/>
      <w:r>
        <w:rPr>
          <w:noProof/>
          <w:shd w:val="clear" w:color="auto" w:fill="auto"/>
        </w:rPr>
        <w:lastRenderedPageBreak/>
        <mc:AlternateContent>
          <mc:Choice Requires="wps">
            <w:drawing>
              <wp:anchor distT="0" distB="0" distL="114300" distR="114300" simplePos="0" relativeHeight="251658245" behindDoc="0" locked="0" layoutInCell="1" allowOverlap="1" wp14:anchorId="3236AA24" wp14:editId="18327A2B">
                <wp:simplePos x="0" y="0"/>
                <wp:positionH relativeFrom="column">
                  <wp:posOffset>1462159</wp:posOffset>
                </wp:positionH>
                <wp:positionV relativeFrom="paragraph">
                  <wp:posOffset>-47315</wp:posOffset>
                </wp:positionV>
                <wp:extent cx="474345" cy="329565"/>
                <wp:effectExtent l="0" t="0" r="1905" b="0"/>
                <wp:wrapNone/>
                <wp:docPr id="418154612" name="Text Box 52"/>
                <wp:cNvGraphicFramePr/>
                <a:graphic xmlns:a="http://schemas.openxmlformats.org/drawingml/2006/main">
                  <a:graphicData uri="http://schemas.microsoft.com/office/word/2010/wordprocessingShape">
                    <wps:wsp>
                      <wps:cNvSpPr txBox="1"/>
                      <wps:spPr>
                        <a:xfrm>
                          <a:off x="0" y="0"/>
                          <a:ext cx="474345" cy="329565"/>
                        </a:xfrm>
                        <a:prstGeom prst="rect">
                          <a:avLst/>
                        </a:prstGeom>
                        <a:solidFill>
                          <a:schemeClr val="bg1"/>
                        </a:solidFill>
                        <a:ln w="6350">
                          <a:noFill/>
                        </a:ln>
                      </wps:spPr>
                      <wps:txbx>
                        <w:txbxContent>
                          <w:p w14:paraId="11B6EA57" w14:textId="09937714" w:rsidR="000C1ACF" w:rsidRPr="00C754C7" w:rsidRDefault="000C1ACF" w:rsidP="000C1ACF">
                            <w:pPr>
                              <w:rPr>
                                <w:b/>
                                <w:bCs/>
                              </w:rPr>
                            </w:pPr>
                            <w:r w:rsidRPr="00C754C7">
                              <w:rPr>
                                <w:b/>
                                <w:bCs/>
                              </w:rPr>
                              <w:t>I</w:t>
                            </w:r>
                            <w:r w:rsidR="00107DEE">
                              <w:rPr>
                                <w:b/>
                                <w:bCs/>
                              </w:rPr>
                              <w:t>V</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36AA24" id="_x0000_s1029" type="#_x0000_t202" style="position:absolute;left:0;text-align:left;margin-left:115.15pt;margin-top:-3.75pt;width:37.35pt;height:25.9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ZAMAIAAFoEAAAOAAAAZHJzL2Uyb0RvYy54bWysVE2P2yAQvVfqf0DcG+d7u1acVZpVqkrR&#10;7krZas8EQ4yEGQokdvrrO+B8ddtT1QueYYbHzJuHZw9trclBOK/AFHTQ61MiDIdSmV1Bv7+uPn2m&#10;xAdmSqbBiIIehacP848fZo3NxRAq0KVwBEGMzxtb0CoEm2eZ55Wome+BFQaDElzNArpul5WONYhe&#10;62zY70+zBlxpHXDhPe4+dkE6T/hSCh6epfQiEF1QrC2k1aV1G9dsPmP5zjFbKX4qg/1DFTVTBi+9&#10;QD2ywMjeqT+gasUdeJChx6HOQErFReoBuxn033WzqZgVqRckx9sLTf7/wfKnw8a+OBLaL9DiACMh&#10;jfW5x83YTytdHb9YKcE4Uni80CbaQDhuju/Go/GEEo6h0fB+Mp1ElOx62DofvgqoSTQK6nAqiSx2&#10;WPvQpZ5T4l0etCpXSuvkRCWIpXbkwHCG210qEcF/y9KGNAWdjib9BGwgHu+QtcFari1FK7TblqgS&#10;qz23u4XyiCw46ATiLV8prHXNfHhhDhWBjaPKwzMuUgPeBSeLkgrcz7/tx3wcFEYpaVBhBfU/9swJ&#10;SvQ3gyO8H4zHUZLJGU/uhui428j2NmL29RKQgAG+J8uTGfODPpvSQf2Gj2ERb8UQMxzvLmg4m8vQ&#10;6R4fExeLRUpCEVoW1mZjeYSOhMdJvLZvzNnTuALO+QnOWmT5u6l1ufGkgcU+gFRppJHnjtUT/Sjg&#10;JIrTY4sv5NZPWddfwvwXAAAA//8DAFBLAwQUAAYACAAAACEA0P+k4N0AAAAJAQAADwAAAGRycy9k&#10;b3ducmV2LnhtbEyPQU+DQBCF7yb+h82YeGsXC2iDLE019mwEDx637BSw7Cxhty3y6x1P9jiZL+99&#10;L99MthdnHH3nSMHDMgKBVDvTUaPgs9ot1iB80GR07wgV/KCHTXF7k+vMuAt94LkMjeAQ8plW0IYw&#10;ZFL6ukWr/dINSPw7uNHqwOfYSDPqC4fbXq6i6FFa3RE3tHrA1xbrY3my3Ouqt+O8DbLa1Vi+mHT+&#10;fv+albq/m7bPIAJO4R+GP31Wh4Kd9u5ExotewSqOYkYVLJ5SEAzEUcrj9gqSJAFZ5PJ6QfELAAD/&#10;/wMAUEsBAi0AFAAGAAgAAAAhALaDOJL+AAAA4QEAABMAAAAAAAAAAAAAAAAAAAAAAFtDb250ZW50&#10;X1R5cGVzXS54bWxQSwECLQAUAAYACAAAACEAOP0h/9YAAACUAQAACwAAAAAAAAAAAAAAAAAvAQAA&#10;X3JlbHMvLnJlbHNQSwECLQAUAAYACAAAACEAj2xGQDACAABaBAAADgAAAAAAAAAAAAAAAAAuAgAA&#10;ZHJzL2Uyb0RvYy54bWxQSwECLQAUAAYACAAAACEA0P+k4N0AAAAJAQAADwAAAAAAAAAAAAAAAACK&#10;BAAAZHJzL2Rvd25yZXYueG1sUEsFBgAAAAAEAAQA8wAAAJQFAAAAAA==&#10;" fillcolor="white [3212]" stroked="f" strokeweight=".5pt">
                <v:textbox>
                  <w:txbxContent>
                    <w:p w14:paraId="11B6EA57" w14:textId="09937714" w:rsidR="000C1ACF" w:rsidRPr="00C754C7" w:rsidRDefault="000C1ACF" w:rsidP="000C1ACF">
                      <w:pPr>
                        <w:rPr>
                          <w:b/>
                          <w:bCs/>
                        </w:rPr>
                      </w:pPr>
                      <w:r w:rsidRPr="00C754C7">
                        <w:rPr>
                          <w:b/>
                          <w:bCs/>
                        </w:rPr>
                        <w:t>I</w:t>
                      </w:r>
                      <w:r w:rsidR="00107DEE">
                        <w:rPr>
                          <w:b/>
                          <w:bCs/>
                        </w:rPr>
                        <w:t>V</w:t>
                      </w:r>
                      <w:r>
                        <w:rPr>
                          <w:b/>
                          <w:bCs/>
                        </w:rPr>
                        <w:t>.</w:t>
                      </w:r>
                    </w:p>
                  </w:txbxContent>
                </v:textbox>
              </v:shape>
            </w:pict>
          </mc:Fallback>
        </mc:AlternateContent>
      </w:r>
      <w:r w:rsidR="00F976A4">
        <w:t>NON-</w:t>
      </w:r>
      <w:r w:rsidR="00BF167A" w:rsidRPr="00BF167A">
        <w:t xml:space="preserve">SPATIAL </w:t>
      </w:r>
      <w:r w:rsidR="00C94BE7">
        <w:t>AI</w:t>
      </w:r>
      <w:r w:rsidR="00211CAF">
        <w:t xml:space="preserve"> </w:t>
      </w:r>
      <w:r w:rsidR="00BF167A" w:rsidRPr="00BF167A">
        <w:t>MODELING</w:t>
      </w:r>
      <w:bookmarkEnd w:id="36"/>
      <w:r w:rsidR="00BF167A" w:rsidRPr="00BF167A">
        <w:t xml:space="preserve"> </w:t>
      </w:r>
    </w:p>
    <w:p w14:paraId="50194BD1" w14:textId="1AF46937" w:rsidR="000C1ACF" w:rsidRDefault="003D33FE" w:rsidP="00485811">
      <w:pPr>
        <w:pStyle w:val="Body"/>
        <w:ind w:firstLine="0"/>
      </w:pPr>
      <w:r w:rsidRPr="003D33FE">
        <w:t>This chapter presents a comprehensive modeling framework for estimating AADT on local roadways using non-spatial machine learning techniques. It begins by outlining the data preparation process, including variable selection, multicollinearity checks, and spatial diagnostics. The chapter then introduces the non-spatial RF model and evaluates its predictive performance using standard metrics such as R² and RMSE. To contextualize the model’s performance, comparisons are made with baseline OLS models</w:t>
      </w:r>
      <w:r w:rsidR="007879D1">
        <w:t xml:space="preserve">, </w:t>
      </w:r>
      <w:r w:rsidRPr="003D33FE">
        <w:t>both linear and nonlinear</w:t>
      </w:r>
      <w:r w:rsidR="007879D1">
        <w:t xml:space="preserve">, </w:t>
      </w:r>
      <w:r w:rsidRPr="003D33FE">
        <w:t>to highlight the limitations of traditional regression approaches. The chapter concludes with a discussion on model interpretability, residual analysis, and implications for planning applications.</w:t>
      </w:r>
    </w:p>
    <w:p w14:paraId="743EA1E3" w14:textId="77777777" w:rsidR="007879D1" w:rsidRDefault="007879D1" w:rsidP="00485811">
      <w:pPr>
        <w:pStyle w:val="Body"/>
        <w:ind w:firstLine="0"/>
      </w:pPr>
    </w:p>
    <w:p w14:paraId="50ED3E9A" w14:textId="77777777" w:rsidR="006A42CB" w:rsidRPr="006A42CB" w:rsidRDefault="006A42CB" w:rsidP="00485811">
      <w:pPr>
        <w:pStyle w:val="ListParagraph"/>
        <w:numPr>
          <w:ilvl w:val="0"/>
          <w:numId w:val="6"/>
        </w:numPr>
        <w:spacing w:after="0" w:line="480" w:lineRule="auto"/>
        <w:contextualSpacing w:val="0"/>
        <w:rPr>
          <w:vanish/>
        </w:rPr>
      </w:pPr>
    </w:p>
    <w:p w14:paraId="22B2B785" w14:textId="77777777" w:rsidR="00266421" w:rsidRPr="00266421" w:rsidRDefault="00266421" w:rsidP="00266421">
      <w:pPr>
        <w:pStyle w:val="ListParagraph"/>
        <w:keepNext/>
        <w:keepLines/>
        <w:numPr>
          <w:ilvl w:val="0"/>
          <w:numId w:val="9"/>
        </w:numPr>
        <w:spacing w:after="0" w:line="480" w:lineRule="auto"/>
        <w:contextualSpacing w:val="0"/>
        <w:jc w:val="center"/>
        <w:outlineLvl w:val="0"/>
        <w:rPr>
          <w:rFonts w:ascii="TimesNewRoman" w:eastAsiaTheme="majorEastAsia" w:hAnsi="TimesNewRoman" w:cstheme="majorBidi"/>
          <w:b/>
          <w:vanish/>
          <w:szCs w:val="32"/>
        </w:rPr>
      </w:pPr>
      <w:bookmarkStart w:id="37" w:name="_Toc201132678"/>
      <w:bookmarkStart w:id="38" w:name="_Toc201165668"/>
      <w:bookmarkStart w:id="39" w:name="_Toc201222876"/>
      <w:bookmarkEnd w:id="37"/>
      <w:bookmarkEnd w:id="38"/>
      <w:bookmarkEnd w:id="39"/>
    </w:p>
    <w:p w14:paraId="4C0B8CF8" w14:textId="40F56F11" w:rsidR="000C1ACF" w:rsidRPr="001B55FE" w:rsidRDefault="000C1ACF" w:rsidP="00266421">
      <w:pPr>
        <w:pStyle w:val="Heading2"/>
      </w:pPr>
      <w:bookmarkStart w:id="40" w:name="_Toc201222877"/>
      <w:r w:rsidRPr="001B55FE">
        <w:t>Motivation</w:t>
      </w:r>
      <w:bookmarkEnd w:id="40"/>
    </w:p>
    <w:p w14:paraId="722BD2BE" w14:textId="2D919518" w:rsidR="000C1ACF" w:rsidRDefault="00507952" w:rsidP="00485811">
      <w:pPr>
        <w:pStyle w:val="Head1"/>
        <w:numPr>
          <w:ilvl w:val="0"/>
          <w:numId w:val="0"/>
        </w:numPr>
        <w:spacing w:after="0" w:line="480" w:lineRule="auto"/>
      </w:pPr>
      <w:r w:rsidRPr="00E10058">
        <w:t xml:space="preserve">Understanding traffic volumes on local roadways is a cornerstone of sustainable transportation planning, yet it remains one of the most underexplored and data-deficient areas in the field. Unlike highways and major arterials, local roads often lack the infrastructure for continuous traffic monitoring, making it difficult to gather the detailed data necessary for informed decision-making around roadway design, traffic safety, environmental assessment, and infrastructure investment. This gap is especially problematic given that local roads represent the majority of the roadway network and play a critical role in supporting everyday mobility, access to public transit, and neighborhood connectivity. Traditional estimation methods, reliant on short-term counts and generalized adjustment factors, are not only cost-prohibitive but also unable to capture the </w:t>
      </w:r>
      <w:r>
        <w:t>detailed</w:t>
      </w:r>
      <w:r w:rsidRPr="00E10058">
        <w:t xml:space="preserve"> and dynamic traffic patterns unique to local contexts. In response to these challenges, this study applie</w:t>
      </w:r>
      <w:r>
        <w:t>d</w:t>
      </w:r>
      <w:r w:rsidRPr="00E10058">
        <w:t xml:space="preserve"> a Non-spatial </w:t>
      </w:r>
      <w:r w:rsidR="001B109C">
        <w:t>RF</w:t>
      </w:r>
      <w:r w:rsidRPr="00E10058">
        <w:t xml:space="preserve"> model</w:t>
      </w:r>
      <w:r>
        <w:t xml:space="preserve">, </w:t>
      </w:r>
      <w:r w:rsidRPr="00E10058">
        <w:t>an advanced machine learning approach capable of handling nonlinearities and complex variable interactions</w:t>
      </w:r>
      <w:r>
        <w:t xml:space="preserve"> </w:t>
      </w:r>
      <w:r w:rsidRPr="00E10058">
        <w:t xml:space="preserve">to predict AADT using diverse geospatial, socioeconomic, and transportation-related data. By focusing </w:t>
      </w:r>
      <w:r w:rsidRPr="00E10058">
        <w:lastRenderedPageBreak/>
        <w:t xml:space="preserve">specifically on local roadways, this research fills a significant methodological and practical void, offering a scalable, data-driven solution that can improve traffic estimation accuracy where it is needed most. The findings have the potential to reshape how transportation agencies monitor and plan for local mobility, ultimately informing </w:t>
      </w:r>
      <w:r>
        <w:t xml:space="preserve">the development of </w:t>
      </w:r>
      <w:r w:rsidRPr="00E10058">
        <w:t>more equitable, efficient, and sustainable urban transportation systems.</w:t>
      </w:r>
    </w:p>
    <w:p w14:paraId="1A3A9F69" w14:textId="77777777" w:rsidR="00412275" w:rsidRPr="00E26B5E" w:rsidRDefault="00412275" w:rsidP="00485811">
      <w:pPr>
        <w:pStyle w:val="Head1"/>
        <w:numPr>
          <w:ilvl w:val="0"/>
          <w:numId w:val="0"/>
        </w:numPr>
        <w:spacing w:after="0" w:line="480" w:lineRule="auto"/>
      </w:pPr>
    </w:p>
    <w:p w14:paraId="1640BC43" w14:textId="77777777" w:rsidR="000C1ACF" w:rsidRPr="00266421" w:rsidRDefault="000C1ACF" w:rsidP="00266421">
      <w:pPr>
        <w:pStyle w:val="Heading2"/>
      </w:pPr>
      <w:bookmarkStart w:id="41" w:name="_Toc201222878"/>
      <w:r w:rsidRPr="00266421">
        <w:t>Methodology</w:t>
      </w:r>
      <w:bookmarkEnd w:id="41"/>
    </w:p>
    <w:p w14:paraId="02D12EEE" w14:textId="4DFAEE61" w:rsidR="009412F5" w:rsidRDefault="009412F5" w:rsidP="00485811">
      <w:pPr>
        <w:pStyle w:val="Head2"/>
        <w:numPr>
          <w:ilvl w:val="0"/>
          <w:numId w:val="0"/>
        </w:numPr>
        <w:spacing w:after="0" w:line="480" w:lineRule="auto"/>
      </w:pPr>
      <w:r w:rsidRPr="009412F5">
        <w:t xml:space="preserve">This section outlines the methodological framework employed to estimate AADT on local roadways using a Non-spatial </w:t>
      </w:r>
      <w:r w:rsidR="001B109C">
        <w:t>RF</w:t>
      </w:r>
      <w:r w:rsidRPr="009412F5">
        <w:t xml:space="preserve"> model. It details the data preprocessing steps, variable selection process, and sampling strategy used to construct the modeling dataset. </w:t>
      </w:r>
    </w:p>
    <w:p w14:paraId="5906B28A" w14:textId="77777777" w:rsidR="00412275" w:rsidRPr="009412F5" w:rsidRDefault="00412275" w:rsidP="00485811">
      <w:pPr>
        <w:pStyle w:val="Head2"/>
        <w:numPr>
          <w:ilvl w:val="0"/>
          <w:numId w:val="0"/>
        </w:numPr>
        <w:spacing w:after="0" w:line="480" w:lineRule="auto"/>
      </w:pPr>
    </w:p>
    <w:p w14:paraId="5986EF52" w14:textId="77777777" w:rsidR="000C1ACF" w:rsidRDefault="000C1ACF" w:rsidP="00E85AA1">
      <w:pPr>
        <w:pStyle w:val="Heading3"/>
      </w:pPr>
      <w:bookmarkStart w:id="42" w:name="_Toc201222879"/>
      <w:r w:rsidRPr="00F6056E">
        <w:t>Study Design</w:t>
      </w:r>
      <w:bookmarkEnd w:id="42"/>
    </w:p>
    <w:p w14:paraId="3B988B6B" w14:textId="61F9546D" w:rsidR="000F78ED" w:rsidRPr="000555E0" w:rsidRDefault="000F78ED" w:rsidP="00485811">
      <w:pPr>
        <w:pStyle w:val="Head1"/>
        <w:numPr>
          <w:ilvl w:val="0"/>
          <w:numId w:val="0"/>
        </w:numPr>
        <w:spacing w:after="0" w:line="480" w:lineRule="auto"/>
      </w:pPr>
      <w:r w:rsidRPr="000555E0">
        <w:t xml:space="preserve">The analytical framework used in this study (as shown in </w:t>
      </w:r>
      <w:r w:rsidR="00E44F81" w:rsidRPr="000555E0">
        <w:fldChar w:fldCharType="begin"/>
      </w:r>
      <w:r w:rsidR="00E44F81" w:rsidRPr="000555E0">
        <w:instrText xml:space="preserve"> REF _Ref201081873 \h  \* MERGEFORMAT </w:instrText>
      </w:r>
      <w:r w:rsidR="00E44F81" w:rsidRPr="000555E0">
        <w:fldChar w:fldCharType="separate"/>
      </w:r>
      <w:r w:rsidR="00F55876" w:rsidRPr="001D67C4">
        <w:t xml:space="preserve">Figure </w:t>
      </w:r>
      <w:r w:rsidR="00F55876">
        <w:rPr>
          <w:noProof/>
        </w:rPr>
        <w:t>4</w:t>
      </w:r>
      <w:r w:rsidR="00F55876" w:rsidRPr="001D67C4">
        <w:rPr>
          <w:noProof/>
        </w:rPr>
        <w:t>.</w:t>
      </w:r>
      <w:r w:rsidR="00F55876">
        <w:rPr>
          <w:noProof/>
        </w:rPr>
        <w:t>1</w:t>
      </w:r>
      <w:r w:rsidR="00E44F81" w:rsidRPr="000555E0">
        <w:fldChar w:fldCharType="end"/>
      </w:r>
      <w:r w:rsidRPr="000555E0">
        <w:t xml:space="preserve">) follows a structured approach, beginning with data acquisition from the SLD. The data preparation phase involves variable correlation analysis to identify key predictors and ensure that the selected features contribute meaningfully to the subsequent modeling process. This study includes a comprehensive range of factors that influence the AADT estimation. The variables considered in this study span multiple domains, including traffic and transportation (AADT, UPTpercap), urban form and land use (D3A, D5CEI, NatWalkInd), employment and economic indicators (D2A_EPHHM, D2R_WRKEMP, E_PctLowWa, R_PCTLOWWA, W_P_Highwa, W_P_Medwag), environmental and sustainability measures (Annual_GHG, SLC_score), and socio-demographic attributes (P_WrkAge, Pct_AO1). </w:t>
      </w:r>
    </w:p>
    <w:p w14:paraId="7D47339D" w14:textId="3E0018CB" w:rsidR="00B16C16" w:rsidRPr="00E35380" w:rsidRDefault="000F78ED" w:rsidP="00D55C1B">
      <w:pPr>
        <w:pStyle w:val="Head1"/>
        <w:numPr>
          <w:ilvl w:val="0"/>
          <w:numId w:val="0"/>
        </w:numPr>
        <w:spacing w:after="0" w:line="480" w:lineRule="auto"/>
        <w:ind w:firstLine="720"/>
      </w:pPr>
      <w:r w:rsidRPr="000555E0">
        <w:t xml:space="preserve">Following data preparation, the analysis proceeds to spatial analysis and modeling. The first step involves spatial autocorrelation analysis using Moran’s I, which assesses the degree of spatial dependence among the variables in the dataset. This is followed by the calculation of </w:t>
      </w:r>
      <w:r w:rsidRPr="000555E0">
        <w:lastRenderedPageBreak/>
        <w:t>a distance matrix, which quantifies spatial relationships between observation</w:t>
      </w:r>
      <w:r w:rsidRPr="00E35380">
        <w:t xml:space="preserve">s. Additionally, a multicollinearity analysis of predictors is conducted to identify redundant variables that could affect model estimates. Once the exploratory analysis is complete, </w:t>
      </w:r>
      <w:r w:rsidR="00D55C1B">
        <w:t>k</w:t>
      </w:r>
      <w:r w:rsidR="00D21636" w:rsidRPr="00D21636">
        <w:t>ey candidate variables, such as transit ridership, land-use centrality, greenhouse gas emissions, and workforce composition, are selected for further analysis.</w:t>
      </w:r>
      <w:r w:rsidR="00D55C1B">
        <w:t xml:space="preserve"> </w:t>
      </w:r>
      <w:r w:rsidR="00D55C1B" w:rsidRPr="00E35380">
        <w:t>Two</w:t>
      </w:r>
      <w:r w:rsidRPr="00E35380">
        <w:t xml:space="preserve"> modeling approaches are employed. The first is the non-spatial </w:t>
      </w:r>
      <w:r w:rsidR="00AE5F4A" w:rsidRPr="00E35380">
        <w:t>RF</w:t>
      </w:r>
      <w:r w:rsidRPr="00E35380">
        <w:t xml:space="preserve"> model, </w:t>
      </w:r>
      <w:r w:rsidR="00FB349A" w:rsidRPr="00E35380">
        <w:t xml:space="preserve">which is conducted </w:t>
      </w:r>
      <w:r w:rsidRPr="00E35380">
        <w:t xml:space="preserve">without explicitly incorporating spatial dependencies. </w:t>
      </w:r>
      <w:r w:rsidR="00FB349A" w:rsidRPr="00E35380">
        <w:t xml:space="preserve">Later, </w:t>
      </w:r>
      <w:r w:rsidR="00AE5F4A" w:rsidRPr="00E35380">
        <w:t xml:space="preserve">the </w:t>
      </w:r>
      <w:r w:rsidR="001B109C">
        <w:t>OLS</w:t>
      </w:r>
      <w:r w:rsidR="00FB349A" w:rsidRPr="00E35380">
        <w:t xml:space="preserve"> method is employed, which is a baseline for evaluating </w:t>
      </w:r>
      <w:r w:rsidR="00AE5F4A" w:rsidRPr="00E35380">
        <w:t xml:space="preserve">the </w:t>
      </w:r>
      <w:r w:rsidR="00FB349A" w:rsidRPr="00E35380">
        <w:t xml:space="preserve">predictive performance of the </w:t>
      </w:r>
      <w:r w:rsidR="00AE5F4A" w:rsidRPr="00E35380">
        <w:t>n</w:t>
      </w:r>
      <w:r w:rsidR="00FB349A" w:rsidRPr="00E35380">
        <w:t>on-</w:t>
      </w:r>
      <w:r w:rsidR="00AE5F4A" w:rsidRPr="00E35380">
        <w:t>s</w:t>
      </w:r>
      <w:r w:rsidR="00FB349A" w:rsidRPr="00E35380">
        <w:t xml:space="preserve">patial RF model. </w:t>
      </w:r>
    </w:p>
    <w:p w14:paraId="6E87747F" w14:textId="47A8ACE7" w:rsidR="00E35380" w:rsidRDefault="000F78ED" w:rsidP="00E35380">
      <w:pPr>
        <w:pStyle w:val="Head1"/>
        <w:numPr>
          <w:ilvl w:val="0"/>
          <w:numId w:val="0"/>
        </w:numPr>
        <w:spacing w:after="0" w:line="480" w:lineRule="auto"/>
        <w:ind w:firstLine="720"/>
      </w:pPr>
      <w:r w:rsidRPr="00E35380">
        <w:t xml:space="preserve">Later, the results are compared between the two models. The outputs of this modeling framework include permutation importance and local variable importance, which identify the most influential predictors in non-spatial contexts. Additionally, response curves and surfaces provide insight into how individual predictors influence the dependent variable across different spatial scales. Finally, partial dependence plots illustrate the marginal effect of specific variables on the outcome, facilitating a deeper understanding of variable interactions and their implications. These outputs collectively enhance the interpretability of the model and support data-driven decision-making. </w:t>
      </w:r>
    </w:p>
    <w:p w14:paraId="05D7D08B" w14:textId="37E70CAD" w:rsidR="000F78ED" w:rsidRPr="001D67C4" w:rsidRDefault="0055607C" w:rsidP="00485811">
      <w:pPr>
        <w:pStyle w:val="Head1"/>
        <w:numPr>
          <w:ilvl w:val="0"/>
          <w:numId w:val="0"/>
        </w:numPr>
        <w:spacing w:after="0" w:line="480" w:lineRule="auto"/>
      </w:pPr>
      <w:r>
        <w:rPr>
          <w:noProof/>
        </w:rPr>
        <w:lastRenderedPageBreak/>
        <w:drawing>
          <wp:inline distT="0" distB="0" distL="0" distR="0" wp14:anchorId="7720987D" wp14:editId="486821CC">
            <wp:extent cx="5825490" cy="3824401"/>
            <wp:effectExtent l="19050" t="19050" r="22860" b="24130"/>
            <wp:docPr id="7164630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30018" cy="3827373"/>
                    </a:xfrm>
                    <a:prstGeom prst="rect">
                      <a:avLst/>
                    </a:prstGeom>
                    <a:noFill/>
                    <a:ln>
                      <a:solidFill>
                        <a:schemeClr val="tx1"/>
                      </a:solidFill>
                    </a:ln>
                  </pic:spPr>
                </pic:pic>
              </a:graphicData>
            </a:graphic>
          </wp:inline>
        </w:drawing>
      </w:r>
    </w:p>
    <w:p w14:paraId="524086A6" w14:textId="6C4BA71D" w:rsidR="009203F5" w:rsidRDefault="004C1D35" w:rsidP="00485811">
      <w:pPr>
        <w:pStyle w:val="Head1"/>
        <w:numPr>
          <w:ilvl w:val="0"/>
          <w:numId w:val="0"/>
        </w:numPr>
        <w:spacing w:after="0" w:line="480" w:lineRule="auto"/>
      </w:pPr>
      <w:bookmarkStart w:id="43" w:name="_Ref201081873"/>
      <w:bookmarkStart w:id="44" w:name="_Toc201223509"/>
      <w:r w:rsidRPr="001D67C4">
        <w:t xml:space="preserve">Figure </w:t>
      </w:r>
      <w:fldSimple w:instr=" STYLEREF 1 \s ">
        <w:r w:rsidR="00F55876">
          <w:rPr>
            <w:noProof/>
          </w:rPr>
          <w:t>4</w:t>
        </w:r>
      </w:fldSimple>
      <w:r w:rsidRPr="001D67C4">
        <w:t>.</w:t>
      </w:r>
      <w:fldSimple w:instr=" SEQ Figure \* ARABIC \s 1 ">
        <w:r w:rsidR="00F55876">
          <w:rPr>
            <w:noProof/>
          </w:rPr>
          <w:t>1</w:t>
        </w:r>
      </w:fldSimple>
      <w:bookmarkEnd w:id="43"/>
      <w:r w:rsidRPr="001D67C4">
        <w:t>.</w:t>
      </w:r>
      <w:r w:rsidRPr="007B2F89">
        <w:rPr>
          <w:b/>
          <w:bCs/>
        </w:rPr>
        <w:t xml:space="preserve"> </w:t>
      </w:r>
      <w:r w:rsidRPr="00B51345">
        <w:t xml:space="preserve"> </w:t>
      </w:r>
      <w:r w:rsidR="00C32168">
        <w:t>Study design flowchart.</w:t>
      </w:r>
      <w:bookmarkEnd w:id="44"/>
      <w:r w:rsidR="00C32168">
        <w:t xml:space="preserve"> </w:t>
      </w:r>
    </w:p>
    <w:p w14:paraId="0989ACEF" w14:textId="77777777" w:rsidR="003A58E4" w:rsidRPr="00E35380" w:rsidRDefault="003A58E4" w:rsidP="00485811">
      <w:pPr>
        <w:pStyle w:val="Head1"/>
        <w:numPr>
          <w:ilvl w:val="0"/>
          <w:numId w:val="0"/>
        </w:numPr>
        <w:spacing w:after="0" w:line="480" w:lineRule="auto"/>
      </w:pPr>
    </w:p>
    <w:p w14:paraId="28980CA9" w14:textId="77777777" w:rsidR="000C1ACF" w:rsidRDefault="000C1ACF" w:rsidP="00E85AA1">
      <w:pPr>
        <w:pStyle w:val="Heading3"/>
      </w:pPr>
      <w:bookmarkStart w:id="45" w:name="_Toc201222880"/>
      <w:r w:rsidRPr="00601816">
        <w:t>Data Preparation</w:t>
      </w:r>
      <w:bookmarkEnd w:id="45"/>
    </w:p>
    <w:p w14:paraId="138F7A07" w14:textId="3A1744D8" w:rsidR="005B045C" w:rsidRDefault="005B045C" w:rsidP="00485811">
      <w:pPr>
        <w:pStyle w:val="Head1"/>
        <w:numPr>
          <w:ilvl w:val="0"/>
          <w:numId w:val="0"/>
        </w:numPr>
        <w:spacing w:after="0" w:line="480" w:lineRule="auto"/>
      </w:pPr>
      <w:r w:rsidRPr="006B26A4">
        <w:t xml:space="preserve">The dataset utilized in this study </w:t>
      </w:r>
      <w:r w:rsidR="0003361B" w:rsidRPr="006B26A4">
        <w:t>was</w:t>
      </w:r>
      <w:r w:rsidRPr="006B26A4">
        <w:t xml:space="preserve"> collected from </w:t>
      </w:r>
      <w:r w:rsidR="00C30B0C" w:rsidRPr="006B26A4">
        <w:t>SLD</w:t>
      </w:r>
      <w:r w:rsidRPr="006B26A4">
        <w:t xml:space="preserve">. It is specifically curated to support the estimation of AADT on local roadways. Understanding the distribution and characteristics of the key variables is crucial in analyzing AADT and its influencing factors. The dataset contains variables related to socioeconomic indicators, transportation accessibility, greenhouse gas emissions, land use characteristics etc. These variables are essential for developing a </w:t>
      </w:r>
      <w:r w:rsidR="00BD680C">
        <w:t>non-</w:t>
      </w:r>
      <w:r w:rsidRPr="006B26A4">
        <w:t xml:space="preserve">spatial </w:t>
      </w:r>
      <w:r w:rsidR="00C30B0C">
        <w:t>RF</w:t>
      </w:r>
      <w:r w:rsidRPr="006B26A4">
        <w:t xml:space="preserve"> model to estimate AADT. </w:t>
      </w:r>
      <w:r w:rsidR="00A36461">
        <w:t>The dataset</w:t>
      </w:r>
      <w:r w:rsidR="00D2009D" w:rsidRPr="00D2009D">
        <w:t xml:space="preserve"> comprises 48,470 data points collected between 2019 and 2023, of which 22,984 correspond to local roads defined by AADT values below 4,001</w:t>
      </w:r>
      <w:r w:rsidR="00A36461">
        <w:t xml:space="preserve">. </w:t>
      </w:r>
      <w:r>
        <w:t xml:space="preserve">For the estimation of AADT on local roadways, a random sample of 5,000 data points was selected for all of Texas, covering an AADT range </w:t>
      </w:r>
      <w:r w:rsidR="001C3D67">
        <w:t>of 2</w:t>
      </w:r>
      <w:r>
        <w:t xml:space="preserve"> to 4,000. </w:t>
      </w:r>
      <w:r w:rsidRPr="008B2525">
        <w:t>The sample distribution graph</w:t>
      </w:r>
      <w:r>
        <w:t xml:space="preserve"> shown </w:t>
      </w:r>
      <w:r w:rsidRPr="008E04E7">
        <w:t xml:space="preserve">in </w:t>
      </w:r>
      <w:r w:rsidR="00615AF2" w:rsidRPr="00A672BA">
        <w:fldChar w:fldCharType="begin"/>
      </w:r>
      <w:r w:rsidR="00615AF2" w:rsidRPr="00A672BA">
        <w:instrText xml:space="preserve"> REF _Ref201053601 \h </w:instrText>
      </w:r>
      <w:r w:rsidR="00A672BA" w:rsidRPr="00A672BA">
        <w:instrText xml:space="preserve"> \* MERGEFORMAT </w:instrText>
      </w:r>
      <w:r w:rsidR="00615AF2" w:rsidRPr="00A672BA">
        <w:fldChar w:fldCharType="separate"/>
      </w:r>
      <w:r w:rsidR="00F55876" w:rsidRPr="00355B6D">
        <w:t xml:space="preserve">Figure </w:t>
      </w:r>
      <w:r w:rsidR="00F55876">
        <w:rPr>
          <w:noProof/>
        </w:rPr>
        <w:t>4</w:t>
      </w:r>
      <w:r w:rsidR="00F55876" w:rsidRPr="00355B6D">
        <w:rPr>
          <w:noProof/>
        </w:rPr>
        <w:t>.</w:t>
      </w:r>
      <w:r w:rsidR="00F55876">
        <w:rPr>
          <w:noProof/>
        </w:rPr>
        <w:t>2</w:t>
      </w:r>
      <w:r w:rsidR="00615AF2" w:rsidRPr="00A672BA">
        <w:fldChar w:fldCharType="end"/>
      </w:r>
      <w:r w:rsidRPr="008B2525">
        <w:t xml:space="preserve"> illustrates the density estimation of AADT for two datasets, Original and Sample, represented by overlapping density plots. The distribution </w:t>
      </w:r>
      <w:r w:rsidRPr="008B2525">
        <w:lastRenderedPageBreak/>
        <w:t xml:space="preserve">reveals a right-skewed pattern, indicating that lower AADT values are more frequent, while higher values occur less often. The close alignment between the two distributions suggests that the sample dataset retains the key characteristics of the original dataset, with slight variations in density across different AADT ranges. This comparison validates the representativeness of the sample in preserving the overall </w:t>
      </w:r>
      <w:r>
        <w:t xml:space="preserve">AADT </w:t>
      </w:r>
      <w:r w:rsidRPr="008B2525">
        <w:t>distribution</w:t>
      </w:r>
      <w:r w:rsidR="00BC0F57">
        <w:t xml:space="preserve"> and ensures that the analysis reflects the broader trends in local road traffic volume.</w:t>
      </w:r>
    </w:p>
    <w:p w14:paraId="024929DA" w14:textId="77777777" w:rsidR="005B045C" w:rsidRDefault="005B045C" w:rsidP="00485811">
      <w:pPr>
        <w:pStyle w:val="Head1"/>
        <w:numPr>
          <w:ilvl w:val="0"/>
          <w:numId w:val="0"/>
        </w:numPr>
        <w:spacing w:after="0" w:line="480" w:lineRule="auto"/>
      </w:pPr>
    </w:p>
    <w:p w14:paraId="4BD7325D" w14:textId="703A6D16" w:rsidR="005B045C" w:rsidRDefault="00976AF5" w:rsidP="00485811">
      <w:pPr>
        <w:pStyle w:val="Head1"/>
        <w:numPr>
          <w:ilvl w:val="0"/>
          <w:numId w:val="0"/>
        </w:numPr>
        <w:spacing w:after="0" w:line="480" w:lineRule="auto"/>
      </w:pPr>
      <w:r>
        <w:rPr>
          <w:noProof/>
        </w:rPr>
        <w:drawing>
          <wp:inline distT="0" distB="0" distL="0" distR="0" wp14:anchorId="37DFDFB5" wp14:editId="17667E97">
            <wp:extent cx="5748470" cy="3735372"/>
            <wp:effectExtent l="0" t="0" r="5080" b="0"/>
            <wp:docPr id="135212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6505" cy="3747091"/>
                    </a:xfrm>
                    <a:prstGeom prst="rect">
                      <a:avLst/>
                    </a:prstGeom>
                    <a:noFill/>
                  </pic:spPr>
                </pic:pic>
              </a:graphicData>
            </a:graphic>
          </wp:inline>
        </w:drawing>
      </w:r>
    </w:p>
    <w:p w14:paraId="19B3ED09" w14:textId="66107504" w:rsidR="005B045C" w:rsidRDefault="00F54A1E" w:rsidP="00485811">
      <w:pPr>
        <w:pStyle w:val="Head1"/>
        <w:numPr>
          <w:ilvl w:val="0"/>
          <w:numId w:val="0"/>
        </w:numPr>
        <w:spacing w:after="0" w:line="480" w:lineRule="auto"/>
      </w:pPr>
      <w:bookmarkStart w:id="46" w:name="_Ref201053601"/>
      <w:bookmarkStart w:id="47" w:name="_Ref201053595"/>
      <w:bookmarkStart w:id="48" w:name="_Toc201223510"/>
      <w:r w:rsidRPr="00355B6D">
        <w:t xml:space="preserve">Figure </w:t>
      </w:r>
      <w:fldSimple w:instr=" STYLEREF 1 \s ">
        <w:r w:rsidR="00F55876">
          <w:rPr>
            <w:noProof/>
          </w:rPr>
          <w:t>4</w:t>
        </w:r>
      </w:fldSimple>
      <w:r w:rsidRPr="00355B6D">
        <w:t>.</w:t>
      </w:r>
      <w:fldSimple w:instr=" SEQ Figure \* ARABIC \s 1 ">
        <w:r w:rsidR="00F55876">
          <w:rPr>
            <w:noProof/>
          </w:rPr>
          <w:t>2</w:t>
        </w:r>
      </w:fldSimple>
      <w:bookmarkEnd w:id="46"/>
      <w:r w:rsidRPr="00355B6D">
        <w:t xml:space="preserve">. </w:t>
      </w:r>
      <w:r w:rsidR="005B045C" w:rsidRPr="00355B6D">
        <w:t xml:space="preserve"> Distribution of AADT in </w:t>
      </w:r>
      <w:r w:rsidR="00F60D4D" w:rsidRPr="00355B6D">
        <w:t>original and sample datasets</w:t>
      </w:r>
      <w:r w:rsidR="005B045C" w:rsidRPr="00355B6D">
        <w:t>.</w:t>
      </w:r>
      <w:bookmarkEnd w:id="47"/>
      <w:bookmarkEnd w:id="48"/>
    </w:p>
    <w:p w14:paraId="046EB3EE" w14:textId="77777777" w:rsidR="00E85AA1" w:rsidRPr="00355B6D" w:rsidRDefault="00E85AA1" w:rsidP="00485811">
      <w:pPr>
        <w:pStyle w:val="Head1"/>
        <w:numPr>
          <w:ilvl w:val="0"/>
          <w:numId w:val="0"/>
        </w:numPr>
        <w:spacing w:after="0" w:line="480" w:lineRule="auto"/>
        <w:rPr>
          <w:i/>
          <w:iCs/>
        </w:rPr>
      </w:pPr>
    </w:p>
    <w:p w14:paraId="7F32AA15" w14:textId="48E219CC" w:rsidR="00C6591B" w:rsidRPr="006D2E39" w:rsidRDefault="00910847" w:rsidP="00485811">
      <w:pPr>
        <w:spacing w:after="0" w:line="480" w:lineRule="auto"/>
        <w:rPr>
          <w:rFonts w:eastAsia="Times New Roman" w:cs="Arial"/>
        </w:rPr>
      </w:pPr>
      <w:r w:rsidRPr="00910847">
        <w:rPr>
          <w:rFonts w:eastAsia="Times New Roman" w:cs="Arial"/>
          <w:bCs/>
        </w:rPr>
        <w:fldChar w:fldCharType="begin"/>
      </w:r>
      <w:r w:rsidRPr="00910847">
        <w:rPr>
          <w:rFonts w:eastAsia="Times New Roman" w:cs="Arial"/>
          <w:bCs/>
        </w:rPr>
        <w:instrText xml:space="preserve"> REF _Ref201053722 \h </w:instrText>
      </w:r>
      <w:r>
        <w:rPr>
          <w:rFonts w:eastAsia="Times New Roman" w:cs="Arial"/>
          <w:bCs/>
        </w:rPr>
        <w:instrText xml:space="preserve"> \* MERGEFORMAT </w:instrText>
      </w:r>
      <w:r w:rsidRPr="00910847">
        <w:rPr>
          <w:rFonts w:eastAsia="Times New Roman" w:cs="Arial"/>
          <w:bCs/>
        </w:rPr>
      </w:r>
      <w:r w:rsidRPr="00910847">
        <w:rPr>
          <w:rFonts w:eastAsia="Times New Roman" w:cs="Arial"/>
          <w:bCs/>
        </w:rPr>
        <w:fldChar w:fldCharType="separate"/>
      </w:r>
      <w:r w:rsidR="00F55876" w:rsidRPr="00F55876">
        <w:rPr>
          <w:bCs/>
        </w:rPr>
        <w:t xml:space="preserve">Figure </w:t>
      </w:r>
      <w:r w:rsidR="00F55876" w:rsidRPr="00F55876">
        <w:rPr>
          <w:bCs/>
          <w:noProof/>
        </w:rPr>
        <w:t>4.3</w:t>
      </w:r>
      <w:r w:rsidRPr="00910847">
        <w:rPr>
          <w:rFonts w:eastAsia="Times New Roman" w:cs="Arial"/>
          <w:bCs/>
        </w:rPr>
        <w:fldChar w:fldCharType="end"/>
      </w:r>
      <w:r w:rsidR="00C6591B">
        <w:rPr>
          <w:rFonts w:eastAsia="Times New Roman" w:cs="Arial"/>
          <w:b/>
        </w:rPr>
        <w:t xml:space="preserve"> </w:t>
      </w:r>
      <w:r w:rsidR="00C6591B">
        <w:rPr>
          <w:rFonts w:eastAsia="Times New Roman" w:cs="Arial"/>
          <w:bCs/>
        </w:rPr>
        <w:t>represents</w:t>
      </w:r>
      <w:r w:rsidR="00C6591B" w:rsidRPr="006D2E39">
        <w:rPr>
          <w:rFonts w:eastAsia="Times New Roman" w:cs="Arial"/>
          <w:bCs/>
        </w:rPr>
        <w:t xml:space="preserve"> the spatial distribution of the variables</w:t>
      </w:r>
      <w:r w:rsidR="00C6591B">
        <w:rPr>
          <w:rFonts w:eastAsia="Times New Roman" w:cs="Arial"/>
          <w:bCs/>
        </w:rPr>
        <w:t>, with yellow representing the highest value and purple representing the lowest value.</w:t>
      </w:r>
      <w:r w:rsidR="00C6591B">
        <w:rPr>
          <w:rFonts w:eastAsia="Times New Roman" w:cs="Arial"/>
        </w:rPr>
        <w:tab/>
      </w:r>
    </w:p>
    <w:tbl>
      <w:tblPr>
        <w:tblStyle w:val="TableGrid"/>
        <w:tblW w:w="0" w:type="auto"/>
        <w:tblCellMar>
          <w:left w:w="0" w:type="dxa"/>
          <w:right w:w="0" w:type="dxa"/>
        </w:tblCellMar>
        <w:tblLook w:val="04A0" w:firstRow="1" w:lastRow="0" w:firstColumn="1" w:lastColumn="0" w:noHBand="0" w:noVBand="1"/>
      </w:tblPr>
      <w:tblGrid>
        <w:gridCol w:w="2910"/>
        <w:gridCol w:w="2927"/>
        <w:gridCol w:w="3182"/>
      </w:tblGrid>
      <w:tr w:rsidR="00C6591B" w14:paraId="1AC09E76" w14:textId="77777777" w:rsidTr="008D1C9A">
        <w:trPr>
          <w:trHeight w:val="20"/>
        </w:trPr>
        <w:tc>
          <w:tcPr>
            <w:tcW w:w="3174" w:type="dxa"/>
          </w:tcPr>
          <w:p w14:paraId="55B3D3C0" w14:textId="77777777" w:rsidR="00C6591B" w:rsidRDefault="00C6591B" w:rsidP="00485811">
            <w:pPr>
              <w:spacing w:line="480" w:lineRule="auto"/>
              <w:rPr>
                <w:rFonts w:eastAsia="Times New Roman" w:cs="Arial"/>
                <w:b/>
              </w:rPr>
            </w:pPr>
            <w:r>
              <w:rPr>
                <w:rFonts w:eastAsia="Times New Roman" w:cs="Arial"/>
                <w:b/>
                <w:noProof/>
              </w:rPr>
              <w:lastRenderedPageBreak/>
              <w:drawing>
                <wp:inline distT="0" distB="0" distL="0" distR="0" wp14:anchorId="1C843969" wp14:editId="5BC24F46">
                  <wp:extent cx="1873250" cy="1398785"/>
                  <wp:effectExtent l="0" t="0" r="0" b="0"/>
                  <wp:docPr id="2070899766" name="Picture 15"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9766" name="Picture 15" descr="A map of texas with purple dots&#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303" t="7211" r="10983"/>
                          <a:stretch/>
                        </pic:blipFill>
                        <pic:spPr bwMode="auto">
                          <a:xfrm>
                            <a:off x="0" y="0"/>
                            <a:ext cx="1881342" cy="14048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4" w:type="dxa"/>
          </w:tcPr>
          <w:p w14:paraId="6ECF4AC8"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35741DF6" wp14:editId="61E6511A">
                  <wp:extent cx="1954293" cy="1501698"/>
                  <wp:effectExtent l="0" t="0" r="8255" b="3810"/>
                  <wp:docPr id="556160355" name="Picture 7"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0355" name="Picture 7" descr="A map of texas with purple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198" t="7243" r="13258"/>
                          <a:stretch/>
                        </pic:blipFill>
                        <pic:spPr bwMode="auto">
                          <a:xfrm>
                            <a:off x="0" y="0"/>
                            <a:ext cx="1973471" cy="15164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5" w:type="dxa"/>
          </w:tcPr>
          <w:p w14:paraId="2174D94A"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306F339C" wp14:editId="335513D3">
                  <wp:extent cx="2088995" cy="1521935"/>
                  <wp:effectExtent l="0" t="0" r="6985" b="2540"/>
                  <wp:docPr id="749581672" name="Picture 2" descr="A map of texas with red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81672" name="Picture 2" descr="A map of texas with red and yellow dots&#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055" t="7042" r="11151"/>
                          <a:stretch/>
                        </pic:blipFill>
                        <pic:spPr bwMode="auto">
                          <a:xfrm>
                            <a:off x="0" y="0"/>
                            <a:ext cx="2113808" cy="1540013"/>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C6591B" w14:paraId="61AA5461" w14:textId="77777777" w:rsidTr="008D1C9A">
        <w:trPr>
          <w:trHeight w:val="20"/>
        </w:trPr>
        <w:tc>
          <w:tcPr>
            <w:tcW w:w="3174" w:type="dxa"/>
          </w:tcPr>
          <w:p w14:paraId="6A8BDFA5"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03F87A7B" wp14:editId="5B10ECB0">
                  <wp:extent cx="1873405" cy="1470342"/>
                  <wp:effectExtent l="0" t="0" r="0" b="0"/>
                  <wp:docPr id="772475978" name="Picture 4"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5978" name="Picture 4" descr="A map of texas with purple dots&#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745" t="7536" r="13502"/>
                          <a:stretch/>
                        </pic:blipFill>
                        <pic:spPr bwMode="auto">
                          <a:xfrm>
                            <a:off x="0" y="0"/>
                            <a:ext cx="1897161" cy="14889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4" w:type="dxa"/>
          </w:tcPr>
          <w:p w14:paraId="130FA16C"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2D529B24" wp14:editId="41725AC4">
                  <wp:extent cx="1953895" cy="1404472"/>
                  <wp:effectExtent l="0" t="0" r="8255" b="5715"/>
                  <wp:docPr id="2050842305" name="Picture 5" descr="A map of texas with red and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42305" name="Picture 5" descr="A map of texas with red and purple dots&#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647" t="6697" r="10196"/>
                          <a:stretch/>
                        </pic:blipFill>
                        <pic:spPr bwMode="auto">
                          <a:xfrm>
                            <a:off x="0" y="0"/>
                            <a:ext cx="1964621" cy="14121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5" w:type="dxa"/>
          </w:tcPr>
          <w:p w14:paraId="59B075F6"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5CA8898B" wp14:editId="0534461C">
                  <wp:extent cx="2129407" cy="1585813"/>
                  <wp:effectExtent l="0" t="0" r="4445" b="0"/>
                  <wp:docPr id="2138401786" name="Picture 6"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01786" name="Picture 6" descr="A map of texas with purple dots&#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617" t="5941" r="11389"/>
                          <a:stretch/>
                        </pic:blipFill>
                        <pic:spPr bwMode="auto">
                          <a:xfrm>
                            <a:off x="0" y="0"/>
                            <a:ext cx="2139948" cy="15936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91B" w14:paraId="2E45D7B6" w14:textId="77777777" w:rsidTr="008D1C9A">
        <w:trPr>
          <w:trHeight w:val="20"/>
        </w:trPr>
        <w:tc>
          <w:tcPr>
            <w:tcW w:w="3174" w:type="dxa"/>
          </w:tcPr>
          <w:p w14:paraId="5E73EA4C"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5BE46D6E" wp14:editId="6537AF55">
                  <wp:extent cx="1950293" cy="1472565"/>
                  <wp:effectExtent l="0" t="0" r="0" b="0"/>
                  <wp:docPr id="1839848332" name="Picture 7" descr="A map of texas with red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8332" name="Picture 7" descr="A map of texas with red and yellow dots&#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780" t="6495" r="11744"/>
                          <a:stretch/>
                        </pic:blipFill>
                        <pic:spPr bwMode="auto">
                          <a:xfrm>
                            <a:off x="0" y="0"/>
                            <a:ext cx="1954971" cy="14760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4" w:type="dxa"/>
          </w:tcPr>
          <w:p w14:paraId="1FF05661"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6D04C2FD" wp14:editId="18794A1D">
                  <wp:extent cx="1953895" cy="1433830"/>
                  <wp:effectExtent l="0" t="0" r="8255" b="0"/>
                  <wp:docPr id="651379712" name="Picture 8"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9712" name="Picture 8" descr="A map of texas with purple dot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092" t="6267" r="10030"/>
                          <a:stretch/>
                        </pic:blipFill>
                        <pic:spPr bwMode="auto">
                          <a:xfrm>
                            <a:off x="0" y="0"/>
                            <a:ext cx="1960506" cy="1438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5" w:type="dxa"/>
          </w:tcPr>
          <w:p w14:paraId="622E88E0"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61882937" wp14:editId="59614F83">
                  <wp:extent cx="2088515" cy="1486785"/>
                  <wp:effectExtent l="0" t="0" r="6985" b="0"/>
                  <wp:docPr id="561474011" name="Picture 9" descr="A map of texa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74011" name="Picture 9" descr="A map of texas with different colored dots&#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402" t="6809" r="9758"/>
                          <a:stretch/>
                        </pic:blipFill>
                        <pic:spPr bwMode="auto">
                          <a:xfrm>
                            <a:off x="0" y="0"/>
                            <a:ext cx="2096495" cy="14924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91B" w14:paraId="376359BE" w14:textId="77777777" w:rsidTr="008D1C9A">
        <w:trPr>
          <w:trHeight w:val="20"/>
        </w:trPr>
        <w:tc>
          <w:tcPr>
            <w:tcW w:w="3174" w:type="dxa"/>
          </w:tcPr>
          <w:p w14:paraId="48712EE4"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49383EBD" wp14:editId="71C9B06A">
                  <wp:extent cx="1907847" cy="1445136"/>
                  <wp:effectExtent l="0" t="0" r="0" b="3175"/>
                  <wp:docPr id="159635843" name="Picture 10" descr="A map of texa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843" name="Picture 10" descr="A map of texas with red dots&#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556" t="6966" r="12597"/>
                          <a:stretch/>
                        </pic:blipFill>
                        <pic:spPr bwMode="auto">
                          <a:xfrm>
                            <a:off x="0" y="0"/>
                            <a:ext cx="1925731" cy="1458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4" w:type="dxa"/>
          </w:tcPr>
          <w:p w14:paraId="3920CF7F"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5B3B0248" wp14:editId="2137165A">
                  <wp:extent cx="1942065" cy="1387586"/>
                  <wp:effectExtent l="0" t="0" r="1270" b="3175"/>
                  <wp:docPr id="1178089124" name="Picture 11"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89124" name="Picture 11" descr="A map of texas with purple dots&#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137" t="7747" r="10129"/>
                          <a:stretch/>
                        </pic:blipFill>
                        <pic:spPr bwMode="auto">
                          <a:xfrm>
                            <a:off x="0" y="0"/>
                            <a:ext cx="1954832" cy="1396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5" w:type="dxa"/>
          </w:tcPr>
          <w:p w14:paraId="3AC51FD7"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274AD479" wp14:editId="49AD8794">
                  <wp:extent cx="2052702" cy="1543685"/>
                  <wp:effectExtent l="0" t="0" r="5080" b="0"/>
                  <wp:docPr id="558367452" name="Picture 12" descr="A map of texas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7452" name="Picture 12" descr="A map of texas with different colored spots&#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681" t="6580" r="11606"/>
                          <a:stretch/>
                        </pic:blipFill>
                        <pic:spPr bwMode="auto">
                          <a:xfrm>
                            <a:off x="0" y="0"/>
                            <a:ext cx="2078534" cy="15631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91B" w14:paraId="3F12BDC1" w14:textId="77777777" w:rsidTr="008D1C9A">
        <w:trPr>
          <w:trHeight w:val="20"/>
        </w:trPr>
        <w:tc>
          <w:tcPr>
            <w:tcW w:w="3174" w:type="dxa"/>
          </w:tcPr>
          <w:p w14:paraId="7976914E"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4D643DCD" wp14:editId="26EC134F">
                  <wp:extent cx="1873250" cy="1275757"/>
                  <wp:effectExtent l="0" t="0" r="0" b="635"/>
                  <wp:docPr id="1113132252" name="Picture 13"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2252" name="Picture 13" descr="A map of texas with purple dot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353" t="9654" r="9679"/>
                          <a:stretch/>
                        </pic:blipFill>
                        <pic:spPr bwMode="auto">
                          <a:xfrm>
                            <a:off x="0" y="0"/>
                            <a:ext cx="1888618" cy="12862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4" w:type="dxa"/>
          </w:tcPr>
          <w:p w14:paraId="54B161E2"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38EE4264" wp14:editId="32ACB6C3">
                  <wp:extent cx="1953895" cy="1427774"/>
                  <wp:effectExtent l="0" t="0" r="8255" b="1270"/>
                  <wp:docPr id="1168619063" name="Picture 14" descr="A map of texas with purpl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9063" name="Picture 14" descr="A map of texas with purple dots&#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145" t="6847" r="11155"/>
                          <a:stretch/>
                        </pic:blipFill>
                        <pic:spPr bwMode="auto">
                          <a:xfrm>
                            <a:off x="0" y="0"/>
                            <a:ext cx="1974432" cy="14427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75" w:type="dxa"/>
          </w:tcPr>
          <w:p w14:paraId="34050161" w14:textId="77777777" w:rsidR="00C6591B" w:rsidRDefault="00C6591B" w:rsidP="00485811">
            <w:pPr>
              <w:spacing w:line="480" w:lineRule="auto"/>
              <w:rPr>
                <w:rFonts w:eastAsia="Times New Roman" w:cs="Arial"/>
                <w:b/>
              </w:rPr>
            </w:pPr>
            <w:r>
              <w:rPr>
                <w:rFonts w:eastAsia="Times New Roman" w:cs="Arial"/>
                <w:b/>
                <w:noProof/>
              </w:rPr>
              <w:drawing>
                <wp:inline distT="0" distB="0" distL="0" distR="0" wp14:anchorId="6CEB1CDC" wp14:editId="6DC4D1AC">
                  <wp:extent cx="1910778" cy="1449659"/>
                  <wp:effectExtent l="0" t="0" r="0" b="0"/>
                  <wp:docPr id="1184975626" name="Picture 5" descr="A map of the state of tex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5626" name="Picture 5" descr="A map of the state of texas&#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713" t="8302" r="12648"/>
                          <a:stretch/>
                        </pic:blipFill>
                        <pic:spPr bwMode="auto">
                          <a:xfrm>
                            <a:off x="0" y="0"/>
                            <a:ext cx="1927416" cy="14622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0674F2" w14:textId="77777777" w:rsidR="00C6591B" w:rsidRDefault="00C6591B" w:rsidP="00485811">
      <w:pPr>
        <w:spacing w:after="0" w:line="480" w:lineRule="auto"/>
        <w:rPr>
          <w:rFonts w:eastAsia="Times New Roman" w:cs="Arial"/>
          <w:b/>
        </w:rPr>
      </w:pPr>
    </w:p>
    <w:p w14:paraId="11D8E5B5" w14:textId="76EABED7" w:rsidR="00C6591B" w:rsidRDefault="00F54A1E" w:rsidP="00485811">
      <w:pPr>
        <w:spacing w:after="0" w:line="480" w:lineRule="auto"/>
        <w:rPr>
          <w:color w:val="000000" w:themeColor="text1"/>
        </w:rPr>
      </w:pPr>
      <w:bookmarkStart w:id="49" w:name="_Ref201053722"/>
      <w:bookmarkStart w:id="50" w:name="_Toc201223511"/>
      <w:r w:rsidRPr="00355B6D">
        <w:lastRenderedPageBreak/>
        <w:t xml:space="preserve">Figure </w:t>
      </w:r>
      <w:fldSimple w:instr=" STYLEREF 1 \s ">
        <w:r w:rsidR="00F55876">
          <w:rPr>
            <w:noProof/>
          </w:rPr>
          <w:t>4</w:t>
        </w:r>
      </w:fldSimple>
      <w:r w:rsidRPr="00355B6D">
        <w:t>.</w:t>
      </w:r>
      <w:fldSimple w:instr=" SEQ Figure \* ARABIC \s 1 ">
        <w:r w:rsidR="00F55876">
          <w:rPr>
            <w:noProof/>
          </w:rPr>
          <w:t>3</w:t>
        </w:r>
      </w:fldSimple>
      <w:bookmarkEnd w:id="49"/>
      <w:r w:rsidRPr="00355B6D">
        <w:t xml:space="preserve">. </w:t>
      </w:r>
      <w:r w:rsidR="00C6591B" w:rsidRPr="00355B6D">
        <w:rPr>
          <w:color w:val="000000" w:themeColor="text1"/>
        </w:rPr>
        <w:t xml:space="preserve"> Spatial distributions of the variables.</w:t>
      </w:r>
      <w:bookmarkEnd w:id="50"/>
      <w:r w:rsidR="00C6591B" w:rsidRPr="00355B6D">
        <w:rPr>
          <w:color w:val="000000" w:themeColor="text1"/>
        </w:rPr>
        <w:t xml:space="preserve"> </w:t>
      </w:r>
    </w:p>
    <w:p w14:paraId="6A68CAF4" w14:textId="77777777" w:rsidR="00E85AA1" w:rsidRPr="00355B6D" w:rsidRDefault="00E85AA1" w:rsidP="00485811">
      <w:pPr>
        <w:spacing w:after="0" w:line="480" w:lineRule="auto"/>
        <w:rPr>
          <w:rFonts w:eastAsia="Times New Roman" w:cs="Arial"/>
        </w:rPr>
      </w:pPr>
    </w:p>
    <w:p w14:paraId="48F11696" w14:textId="68AD66DE" w:rsidR="00C6591B" w:rsidRPr="000F0589" w:rsidRDefault="00C6591B" w:rsidP="00485811">
      <w:pPr>
        <w:spacing w:after="0" w:line="480" w:lineRule="auto"/>
        <w:rPr>
          <w:color w:val="000000" w:themeColor="text1"/>
        </w:rPr>
      </w:pPr>
      <w:r w:rsidRPr="000F0589">
        <w:rPr>
          <w:color w:val="000000" w:themeColor="text1"/>
        </w:rPr>
        <w:t xml:space="preserve">The scatterplots in </w:t>
      </w:r>
      <w:r w:rsidR="00376947" w:rsidRPr="00376947">
        <w:rPr>
          <w:color w:val="000000" w:themeColor="text1"/>
        </w:rPr>
        <w:fldChar w:fldCharType="begin"/>
      </w:r>
      <w:r w:rsidR="00376947" w:rsidRPr="00376947">
        <w:rPr>
          <w:color w:val="000000" w:themeColor="text1"/>
        </w:rPr>
        <w:instrText xml:space="preserve"> REF _Ref201053905 \h  \* MERGEFORMAT </w:instrText>
      </w:r>
      <w:r w:rsidR="00376947" w:rsidRPr="00376947">
        <w:rPr>
          <w:color w:val="000000" w:themeColor="text1"/>
        </w:rPr>
      </w:r>
      <w:r w:rsidR="00376947" w:rsidRPr="00376947">
        <w:rPr>
          <w:color w:val="000000" w:themeColor="text1"/>
        </w:rPr>
        <w:fldChar w:fldCharType="separate"/>
      </w:r>
      <w:r w:rsidR="00F55876" w:rsidRPr="00983310">
        <w:t xml:space="preserve">Figure </w:t>
      </w:r>
      <w:r w:rsidR="00F55876">
        <w:rPr>
          <w:noProof/>
        </w:rPr>
        <w:t>4</w:t>
      </w:r>
      <w:r w:rsidR="00F55876" w:rsidRPr="00983310">
        <w:rPr>
          <w:noProof/>
        </w:rPr>
        <w:t>.</w:t>
      </w:r>
      <w:r w:rsidR="00F55876">
        <w:rPr>
          <w:noProof/>
        </w:rPr>
        <w:t>4</w:t>
      </w:r>
      <w:r w:rsidR="00376947" w:rsidRPr="00376947">
        <w:rPr>
          <w:color w:val="000000" w:themeColor="text1"/>
        </w:rPr>
        <w:fldChar w:fldCharType="end"/>
      </w:r>
      <w:r>
        <w:rPr>
          <w:color w:val="000000" w:themeColor="text1"/>
        </w:rPr>
        <w:t xml:space="preserve"> </w:t>
      </w:r>
      <w:r w:rsidRPr="000F0589">
        <w:rPr>
          <w:color w:val="000000" w:themeColor="text1"/>
        </w:rPr>
        <w:t xml:space="preserve">illustrate the relationship between AADT and various predictor variables derived from the dataset. Each panel represents a predictor variable plotted against AADT, where the density of points is indicated by color intensity. These visualizations provide insights into how different factors influence traffic volume, identifying potential trends, patterns, or outliers in the data. D5CEI exhibits a positive association with AADT, suggesting that areas with higher regional accessibility experience greater traffic volumes. This is consistent with the expectation that more centrally located areas attract higher levels of vehicular movement due to their connectivity within the broader transportation network. A similar trend is observed for Pct_AO1, where regions with a higher proportion of single-vehicle households tend to have elevated traffic volumes. </w:t>
      </w:r>
      <w:r>
        <w:rPr>
          <w:color w:val="000000" w:themeColor="text1"/>
        </w:rPr>
        <w:t xml:space="preserve">The relationships between D2A_EPHHM and D3A with AADT reveal more intriguing patterns. </w:t>
      </w:r>
      <w:r w:rsidRPr="000F0589">
        <w:rPr>
          <w:color w:val="000000" w:themeColor="text1"/>
        </w:rPr>
        <w:t xml:space="preserve"> Higher values of employment and household entropy, which reflect a more balanced mix of residential and employment land uses, are associated with moderate increases in traffic volumes. This trend aligns with the notion that mixed-use developments can generate localized travel demand. The D3A variable, representing the density of the road network, also exhibits a weak positive correlation with AADT, reinforcing the idea that higher road density facilitates greater vehicle mobility.</w:t>
      </w:r>
    </w:p>
    <w:p w14:paraId="63FC5D6B" w14:textId="77777777" w:rsidR="00C6591B" w:rsidRPr="000F0589" w:rsidRDefault="00C6591B" w:rsidP="00485811">
      <w:pPr>
        <w:spacing w:after="0" w:line="480" w:lineRule="auto"/>
        <w:rPr>
          <w:color w:val="000000" w:themeColor="text1"/>
        </w:rPr>
      </w:pPr>
      <w:r w:rsidRPr="000F0589">
        <w:rPr>
          <w:color w:val="000000" w:themeColor="text1"/>
        </w:rPr>
        <w:tab/>
        <w:t>Conversely, variables related to socioeconomic characteristics, such as R_PCTLOWWA and E_PctLowWa, demonstrate weaker or slightly negative associations with AADT. These findings suggest that areas with a higher proportion of low-wage workers experience lower traffic volumes, potentially due to greater reliance on non-motorized travel modes or public transit. Similarly, the SLC_score</w:t>
      </w:r>
      <w:r>
        <w:rPr>
          <w:color w:val="000000" w:themeColor="text1"/>
        </w:rPr>
        <w:t xml:space="preserve"> </w:t>
      </w:r>
      <w:r w:rsidRPr="000F0589">
        <w:rPr>
          <w:color w:val="000000" w:themeColor="text1"/>
        </w:rPr>
        <w:t xml:space="preserve">measures how well a location supports sustainable transportation. Higher SLC scores may correlate with lower vehicle volumes in some locations, reflecting improved access to alternative modes of transportation. The plot for </w:t>
      </w:r>
      <w:r w:rsidRPr="000F0589">
        <w:rPr>
          <w:color w:val="000000" w:themeColor="text1"/>
        </w:rPr>
        <w:lastRenderedPageBreak/>
        <w:t>Annual_GHG reveals a strong positive relationship with AADT, indicating that regions with higher traffic volumes generate greater emissions. This finding aligns with prior research linking vehicular travel demand with environmental impacts. In contrast, D2R_WRKEMP shows a weak relationship with AADT, implying that variations in employment-to-residence balance may not significantly influence overall traffic levels.</w:t>
      </w:r>
    </w:p>
    <w:p w14:paraId="76DA2A6D" w14:textId="7E383E24" w:rsidR="00C6591B" w:rsidRPr="00E12CDB" w:rsidRDefault="00C6591B" w:rsidP="00485811">
      <w:pPr>
        <w:spacing w:after="0" w:line="480" w:lineRule="auto"/>
        <w:ind w:firstLine="720"/>
        <w:rPr>
          <w:color w:val="000000" w:themeColor="text1"/>
        </w:rPr>
      </w:pPr>
      <w:r w:rsidRPr="000F0589">
        <w:rPr>
          <w:color w:val="000000" w:themeColor="text1"/>
        </w:rPr>
        <w:t>Workplace wage characteristics also exhibit varied relationships with AADT. P_WrkAge, W_P_Medwag, and W_P_Highwa display non-linear associations, suggesting that the influence of workplace income levels on traffic volume is context dependent. Higher-wage employment centers may not always correspond with increased traffic volumes, possibly due to the availability of alternative commuting options such as transit. A noteworthy observation arises in the scatter plot for UPTpercap, which does not correlate strongly with AADT. This finding suggests that transit ridership levels alone may not directly influence traffic volumes, likely due to variations in transit accessibility, service quality, and land-use patterns. Likewise, NatWalkInd does not display a strong negative correlation with AADT, indicating that while walkability improvements may contribute to localized reductions in vehicle use, they do not necessarily translate into broader declines in traffic volumes.</w:t>
      </w:r>
    </w:p>
    <w:p w14:paraId="2A9A9D45" w14:textId="77777777" w:rsidR="00C6591B" w:rsidRDefault="00C6591B" w:rsidP="00485811">
      <w:pPr>
        <w:spacing w:after="0" w:line="480" w:lineRule="auto"/>
        <w:rPr>
          <w:rFonts w:eastAsia="Times New Roman" w:cs="Arial"/>
          <w:b/>
        </w:rPr>
      </w:pPr>
    </w:p>
    <w:p w14:paraId="08903BB5" w14:textId="77777777" w:rsidR="00C6591B" w:rsidRDefault="00C6591B" w:rsidP="00485811">
      <w:pPr>
        <w:spacing w:after="0" w:line="480" w:lineRule="auto"/>
        <w:rPr>
          <w:rFonts w:eastAsia="Times New Roman" w:cs="Arial"/>
          <w:b/>
        </w:rPr>
      </w:pPr>
      <w:r>
        <w:rPr>
          <w:rFonts w:eastAsia="Times New Roman" w:cs="Arial"/>
          <w:b/>
          <w:noProof/>
        </w:rPr>
        <w:lastRenderedPageBreak/>
        <w:drawing>
          <wp:inline distT="0" distB="0" distL="0" distR="0" wp14:anchorId="497DB583" wp14:editId="4AAD19D5">
            <wp:extent cx="5715832" cy="4763193"/>
            <wp:effectExtent l="0" t="0" r="0" b="0"/>
            <wp:docPr id="942549874" name="Picture 1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9874" name="Picture 16" descr="A screenshot of a graph&#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6937" cy="4772447"/>
                    </a:xfrm>
                    <a:prstGeom prst="rect">
                      <a:avLst/>
                    </a:prstGeom>
                    <a:noFill/>
                  </pic:spPr>
                </pic:pic>
              </a:graphicData>
            </a:graphic>
          </wp:inline>
        </w:drawing>
      </w:r>
    </w:p>
    <w:p w14:paraId="7BE64D93" w14:textId="6B5AD445" w:rsidR="00AE3DC9" w:rsidRDefault="00376947" w:rsidP="00485811">
      <w:pPr>
        <w:spacing w:after="0" w:line="480" w:lineRule="auto"/>
        <w:rPr>
          <w:color w:val="000000" w:themeColor="text1"/>
        </w:rPr>
      </w:pPr>
      <w:bookmarkStart w:id="51" w:name="_Ref201053905"/>
      <w:bookmarkStart w:id="52" w:name="_Toc201223512"/>
      <w:r w:rsidRPr="00983310">
        <w:t xml:space="preserve">Figure </w:t>
      </w:r>
      <w:fldSimple w:instr=" STYLEREF 1 \s ">
        <w:r w:rsidR="00F55876">
          <w:rPr>
            <w:noProof/>
          </w:rPr>
          <w:t>4</w:t>
        </w:r>
      </w:fldSimple>
      <w:r w:rsidRPr="00983310">
        <w:t>.</w:t>
      </w:r>
      <w:fldSimple w:instr=" SEQ Figure \* ARABIC \s 1 ">
        <w:r w:rsidR="00F55876">
          <w:rPr>
            <w:noProof/>
          </w:rPr>
          <w:t>4</w:t>
        </w:r>
      </w:fldSimple>
      <w:bookmarkEnd w:id="51"/>
      <w:r w:rsidRPr="00983310">
        <w:t xml:space="preserve">. </w:t>
      </w:r>
      <w:r w:rsidRPr="00983310">
        <w:rPr>
          <w:color w:val="000000" w:themeColor="text1"/>
        </w:rPr>
        <w:t xml:space="preserve"> </w:t>
      </w:r>
      <w:r w:rsidR="00C6591B" w:rsidRPr="00983310">
        <w:rPr>
          <w:color w:val="000000" w:themeColor="text1"/>
        </w:rPr>
        <w:t xml:space="preserve"> Relationship</w:t>
      </w:r>
      <w:r w:rsidR="00C6591B" w:rsidRPr="00B979F6">
        <w:rPr>
          <w:color w:val="000000" w:themeColor="text1"/>
        </w:rPr>
        <w:t xml:space="preserve"> </w:t>
      </w:r>
      <w:r w:rsidR="00983310">
        <w:rPr>
          <w:color w:val="000000" w:themeColor="text1"/>
        </w:rPr>
        <w:t>b</w:t>
      </w:r>
      <w:r w:rsidR="00C6591B" w:rsidRPr="00B979F6">
        <w:rPr>
          <w:color w:val="000000" w:themeColor="text1"/>
        </w:rPr>
        <w:t xml:space="preserve">etween AADT </w:t>
      </w:r>
      <w:r w:rsidR="00983310" w:rsidRPr="00B979F6">
        <w:rPr>
          <w:color w:val="000000" w:themeColor="text1"/>
        </w:rPr>
        <w:t>and predictor variables</w:t>
      </w:r>
      <w:r w:rsidR="00C6591B" w:rsidRPr="00B979F6">
        <w:rPr>
          <w:color w:val="000000" w:themeColor="text1"/>
        </w:rPr>
        <w:t>.</w:t>
      </w:r>
      <w:bookmarkEnd w:id="52"/>
    </w:p>
    <w:p w14:paraId="082A6EC0" w14:textId="77777777" w:rsidR="00B979F6" w:rsidRPr="00B979F6" w:rsidRDefault="00B979F6" w:rsidP="00485811">
      <w:pPr>
        <w:spacing w:after="0" w:line="480" w:lineRule="auto"/>
        <w:rPr>
          <w:color w:val="000000" w:themeColor="text1"/>
        </w:rPr>
      </w:pPr>
    </w:p>
    <w:p w14:paraId="6C2A6A23" w14:textId="409E3CCA" w:rsidR="000C1ACF" w:rsidRDefault="005C792A" w:rsidP="00B1100C">
      <w:pPr>
        <w:pStyle w:val="Heading3"/>
      </w:pPr>
      <w:bookmarkStart w:id="53" w:name="_Toc201222881"/>
      <w:r w:rsidRPr="005C792A">
        <w:t>Variable Correlation Analysis</w:t>
      </w:r>
      <w:bookmarkEnd w:id="53"/>
    </w:p>
    <w:p w14:paraId="58EBB0E3" w14:textId="7F5178F4" w:rsidR="00C37259" w:rsidRDefault="00C37259" w:rsidP="00485811">
      <w:pPr>
        <w:pStyle w:val="Head1"/>
        <w:numPr>
          <w:ilvl w:val="0"/>
          <w:numId w:val="0"/>
        </w:numPr>
        <w:spacing w:after="0" w:line="480" w:lineRule="auto"/>
      </w:pPr>
      <w:r>
        <w:t xml:space="preserve">A correlation analysis was conducted among the variables. Highly correlated variables are removed, and the rest are </w:t>
      </w:r>
      <w:r w:rsidRPr="000F0589">
        <w:t xml:space="preserve">presented in </w:t>
      </w:r>
      <w:r w:rsidR="000A0BF8" w:rsidRPr="000A0BF8">
        <w:fldChar w:fldCharType="begin"/>
      </w:r>
      <w:r w:rsidR="000A0BF8" w:rsidRPr="000A0BF8">
        <w:instrText xml:space="preserve"> REF _Ref201058727 \h  \* MERGEFORMAT </w:instrText>
      </w:r>
      <w:r w:rsidR="000A0BF8" w:rsidRPr="000A0BF8">
        <w:fldChar w:fldCharType="separate"/>
      </w:r>
      <w:r w:rsidR="00F55876" w:rsidRPr="00BF2917">
        <w:t xml:space="preserve">Figure </w:t>
      </w:r>
      <w:r w:rsidR="00F55876">
        <w:rPr>
          <w:noProof/>
        </w:rPr>
        <w:t>4</w:t>
      </w:r>
      <w:r w:rsidR="00F55876" w:rsidRPr="00BF2917">
        <w:rPr>
          <w:noProof/>
        </w:rPr>
        <w:t>.</w:t>
      </w:r>
      <w:r w:rsidR="00F55876">
        <w:rPr>
          <w:noProof/>
        </w:rPr>
        <w:t>5</w:t>
      </w:r>
      <w:r w:rsidR="000A0BF8" w:rsidRPr="000A0BF8">
        <w:fldChar w:fldCharType="end"/>
      </w:r>
      <w:r w:rsidRPr="000F0589">
        <w:t xml:space="preserve">. The correlation matrix visually represents the strength and direction of these associations, where blue tones indicate positive correlations, and red tones signify negative correlations. The size of the circles in the correlation plot reflects the magnitude of the relationship, with larger circles denoting stronger correlations. This analysis is critical for assessing multicollinearity, identifying key contributing factors, and selecting appropriate variables for modeling AADT. </w:t>
      </w:r>
      <w:r>
        <w:t xml:space="preserve"> </w:t>
      </w:r>
    </w:p>
    <w:p w14:paraId="64EDD053" w14:textId="77777777" w:rsidR="00C37259" w:rsidRPr="000F0589" w:rsidRDefault="00C37259" w:rsidP="00CF5004">
      <w:pPr>
        <w:pStyle w:val="Head1"/>
        <w:numPr>
          <w:ilvl w:val="0"/>
          <w:numId w:val="0"/>
        </w:numPr>
        <w:spacing w:after="0" w:line="480" w:lineRule="auto"/>
        <w:ind w:firstLine="720"/>
      </w:pPr>
      <w:r>
        <w:lastRenderedPageBreak/>
        <w:t xml:space="preserve">D5CEI exhibits moderate positive correlations from the correlation matrix </w:t>
      </w:r>
      <w:r w:rsidRPr="000F0589">
        <w:t xml:space="preserve">with D3A and NatWalkInd. This suggests that areas with high road network density and better walkability tend to have higher regional centrality for automobile access. D3A and NatWalkInd are also </w:t>
      </w:r>
      <w:r>
        <w:t>moderately</w:t>
      </w:r>
      <w:r w:rsidRPr="000F0589">
        <w:t xml:space="preserve"> correlated, indicating that dense road networks often coincide with higher walkability scores. SLC_score also shows a moderate positive correlation with D3A and walkability measures, reinforcing its role in evaluating accessibility and urban development patterns.</w:t>
      </w:r>
      <w:r>
        <w:t xml:space="preserve"> </w:t>
      </w:r>
      <w:r w:rsidRPr="000F0589">
        <w:t>A notable positive correlation is observed between D2R_WRKEMP and Pct_AO1, indicating that regions with higher employment density tend to have a more significant proportion of single-car households. Conversely, E_PctLowWa has a negative correlation with Annual_GHG, suggesting that regions with a higher proportion of low-wage workers tend to have lower overall emissions.</w:t>
      </w:r>
    </w:p>
    <w:p w14:paraId="125DF485" w14:textId="77777777" w:rsidR="00C37259" w:rsidRPr="000F0589" w:rsidRDefault="00C37259" w:rsidP="00CF5004">
      <w:pPr>
        <w:pStyle w:val="Head1"/>
        <w:numPr>
          <w:ilvl w:val="0"/>
          <w:numId w:val="0"/>
        </w:numPr>
        <w:spacing w:after="0" w:line="480" w:lineRule="auto"/>
        <w:ind w:firstLine="720"/>
      </w:pPr>
      <w:r w:rsidRPr="000F0589">
        <w:t>Some variables exhibit moderate to strong negative correlations, for example, UPTpercap, a measure of transit usage, is negatively correlated with W_P_Highwa, suggesting that higher-income employment centers are associated with lower transit ridership per capita. This may reflect automobile dependence in high-income employment zones, where access to personal vehicles is more common. Similarly, Annual_GHG has a negative correlation with SLC_score, indicating that locations with better sustainable transportation infrastructure tend to have lower emissions, reinforcing the environmental benefits of transit-oriented development.</w:t>
      </w:r>
    </w:p>
    <w:p w14:paraId="397A492A" w14:textId="72CF4BB8" w:rsidR="00C37259" w:rsidRPr="000F0589" w:rsidRDefault="00C37259" w:rsidP="00485811">
      <w:pPr>
        <w:pStyle w:val="Head1"/>
        <w:numPr>
          <w:ilvl w:val="0"/>
          <w:numId w:val="0"/>
        </w:numPr>
        <w:spacing w:after="0" w:line="480" w:lineRule="auto"/>
      </w:pPr>
      <w:r w:rsidRPr="000F0589">
        <w:rPr>
          <w:noProof/>
        </w:rPr>
        <w:lastRenderedPageBreak/>
        <w:drawing>
          <wp:inline distT="0" distB="0" distL="0" distR="0" wp14:anchorId="1AD249B1" wp14:editId="5407CF6B">
            <wp:extent cx="2772162" cy="2406316"/>
            <wp:effectExtent l="0" t="0" r="9525" b="0"/>
            <wp:docPr id="17017071" name="Picture 2"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uploaded imag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636" r="11562"/>
                    <a:stretch/>
                  </pic:blipFill>
                  <pic:spPr bwMode="auto">
                    <a:xfrm>
                      <a:off x="0" y="0"/>
                      <a:ext cx="2787203" cy="241937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0F0589">
        <w:rPr>
          <w:noProof/>
        </w:rPr>
        <w:drawing>
          <wp:inline distT="0" distB="0" distL="0" distR="0" wp14:anchorId="13C368BB" wp14:editId="082023BD">
            <wp:extent cx="2762451" cy="2439063"/>
            <wp:effectExtent l="0" t="0" r="0" b="0"/>
            <wp:docPr id="1215897532" name="Picture 4"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uploaded imag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153" r="12342"/>
                    <a:stretch/>
                  </pic:blipFill>
                  <pic:spPr bwMode="auto">
                    <a:xfrm>
                      <a:off x="0" y="0"/>
                      <a:ext cx="2781813" cy="2456159"/>
                    </a:xfrm>
                    <a:prstGeom prst="rect">
                      <a:avLst/>
                    </a:prstGeom>
                    <a:noFill/>
                    <a:ln>
                      <a:noFill/>
                    </a:ln>
                    <a:extLst>
                      <a:ext uri="{53640926-AAD7-44D8-BBD7-CCE9431645EC}">
                        <a14:shadowObscured xmlns:a14="http://schemas.microsoft.com/office/drawing/2010/main"/>
                      </a:ext>
                    </a:extLst>
                  </pic:spPr>
                </pic:pic>
              </a:graphicData>
            </a:graphic>
          </wp:inline>
        </w:drawing>
      </w:r>
    </w:p>
    <w:p w14:paraId="4031F533" w14:textId="33C799C1" w:rsidR="005C792A" w:rsidRDefault="00BB12BE" w:rsidP="00485811">
      <w:pPr>
        <w:pStyle w:val="Head1"/>
        <w:numPr>
          <w:ilvl w:val="0"/>
          <w:numId w:val="0"/>
        </w:numPr>
        <w:spacing w:after="0" w:line="480" w:lineRule="auto"/>
      </w:pPr>
      <w:bookmarkStart w:id="54" w:name="_Ref201058727"/>
      <w:bookmarkStart w:id="55" w:name="_Toc201223513"/>
      <w:r w:rsidRPr="00BF2917">
        <w:t xml:space="preserve">Figure </w:t>
      </w:r>
      <w:fldSimple w:instr=" STYLEREF 1 \s ">
        <w:r w:rsidR="00F55876">
          <w:rPr>
            <w:noProof/>
          </w:rPr>
          <w:t>4</w:t>
        </w:r>
      </w:fldSimple>
      <w:r w:rsidRPr="00BF2917">
        <w:t>.</w:t>
      </w:r>
      <w:fldSimple w:instr=" SEQ Figure \* ARABIC \s 1 ">
        <w:r w:rsidR="00F55876">
          <w:rPr>
            <w:noProof/>
          </w:rPr>
          <w:t>5</w:t>
        </w:r>
      </w:fldSimple>
      <w:bookmarkEnd w:id="54"/>
      <w:r w:rsidRPr="00BF2917">
        <w:t>.</w:t>
      </w:r>
      <w:r w:rsidR="00C37259" w:rsidRPr="000F0589">
        <w:t xml:space="preserve"> Correlation analysis of predictor variables for AADT estimation.</w:t>
      </w:r>
      <w:bookmarkEnd w:id="55"/>
      <w:r w:rsidR="00C37259" w:rsidRPr="000F0589">
        <w:t xml:space="preserve"> </w:t>
      </w:r>
    </w:p>
    <w:p w14:paraId="39E75BEF" w14:textId="77777777" w:rsidR="00B1100C" w:rsidRDefault="00B1100C" w:rsidP="00485811">
      <w:pPr>
        <w:pStyle w:val="Head1"/>
        <w:numPr>
          <w:ilvl w:val="0"/>
          <w:numId w:val="0"/>
        </w:numPr>
        <w:spacing w:after="0" w:line="480" w:lineRule="auto"/>
      </w:pPr>
    </w:p>
    <w:p w14:paraId="4ABF37AF" w14:textId="77777777" w:rsidR="00CC5A35" w:rsidRDefault="00CC5A35" w:rsidP="00CC5A35">
      <w:pPr>
        <w:pStyle w:val="Heading3"/>
      </w:pPr>
      <w:bookmarkStart w:id="56" w:name="_Toc201222882"/>
      <w:r w:rsidRPr="00A57EF8">
        <w:t>Reducing multicollinearity in the predictors</w:t>
      </w:r>
      <w:bookmarkEnd w:id="56"/>
    </w:p>
    <w:p w14:paraId="1A15705A" w14:textId="6D28318C" w:rsidR="00CC5A35" w:rsidRDefault="00CC5A35" w:rsidP="00485811">
      <w:pPr>
        <w:pStyle w:val="Head1"/>
        <w:numPr>
          <w:ilvl w:val="0"/>
          <w:numId w:val="0"/>
        </w:numPr>
        <w:spacing w:after="0" w:line="480" w:lineRule="auto"/>
      </w:pPr>
      <w:r w:rsidRPr="00CC5A35">
        <w:t xml:space="preserve">A multicollinearity analysis was conducted to ensure the stability and interpretability of the model by identifying and removing highly correlated predictor variables. This process involved two key steps using the spatialRF package: first, a pairwise correlation check with a threshold of 0.8 was applied to eliminate strongly correlated variables, giving preference to those with higher importance scores; second, a variance inflation factor (VIF) analysis was performed with a conservative threshold of 1.2 </w:t>
      </w:r>
      <w:r w:rsidR="00491D75">
        <w:t>to remove further</w:t>
      </w:r>
      <w:r w:rsidRPr="00CC5A35">
        <w:t xml:space="preserve"> variables exhibiting multicollinearity. Out of the initial 14 predictors, 8 variables were retained after this filtering process. </w:t>
      </w:r>
      <w:r w:rsidR="00E50EBE" w:rsidRPr="00E50EBE">
        <w:t>The following variables</w:t>
      </w:r>
      <w:r w:rsidR="00E50EBE">
        <w:t xml:space="preserve">, </w:t>
      </w:r>
      <w:r w:rsidR="00E50EBE" w:rsidRPr="00E50EBE">
        <w:t>D5CEI, Pct_AO1, D2A_EPHHM, E_PctLowWa, SLC_score, P_WrkAge, W_P_Medwag, and UPTpercap</w:t>
      </w:r>
      <w:r w:rsidR="00E50EBE" w:rsidRPr="00E50EBE">
        <w:t xml:space="preserve">, </w:t>
      </w:r>
      <w:r w:rsidR="00E50EBE" w:rsidRPr="00E50EBE">
        <w:t>were selected as the final set for subsequent model runs and analysis.</w:t>
      </w:r>
      <w:r w:rsidR="00F71522">
        <w:t xml:space="preserve"> </w:t>
      </w:r>
      <w:r w:rsidRPr="00CC5A35">
        <w:t xml:space="preserve">These selected predictors exhibited minimal redundancy and low interdependence, ensuring that the model could effectively capture </w:t>
      </w:r>
      <w:r w:rsidR="00491D75">
        <w:t xml:space="preserve">the </w:t>
      </w:r>
      <w:r w:rsidRPr="00CC5A35">
        <w:t xml:space="preserve">independent contributions of each variable without being distorted by overlapping </w:t>
      </w:r>
      <w:r w:rsidR="00491D75" w:rsidRPr="00CC5A35">
        <w:t>information</w:t>
      </w:r>
      <w:r w:rsidR="00491D75">
        <w:t>.</w:t>
      </w:r>
      <w:r w:rsidR="009150F6">
        <w:t xml:space="preserve"> Later, th</w:t>
      </w:r>
      <w:r w:rsidR="00E924C3">
        <w:t xml:space="preserve">ese variables were used for the non-spatial RF model. </w:t>
      </w:r>
    </w:p>
    <w:p w14:paraId="72608D09" w14:textId="77777777" w:rsidR="00C25B64" w:rsidRPr="00F21DCF" w:rsidRDefault="00C25B64" w:rsidP="00485811">
      <w:pPr>
        <w:pStyle w:val="Head1"/>
        <w:numPr>
          <w:ilvl w:val="0"/>
          <w:numId w:val="0"/>
        </w:numPr>
        <w:spacing w:after="0" w:line="480" w:lineRule="auto"/>
      </w:pPr>
    </w:p>
    <w:p w14:paraId="5777E0BB" w14:textId="4AC512F5" w:rsidR="00C355D2" w:rsidRPr="00C355D2" w:rsidRDefault="00C355D2" w:rsidP="00B1100C">
      <w:pPr>
        <w:pStyle w:val="Heading3"/>
      </w:pPr>
      <w:bookmarkStart w:id="57" w:name="_Toc201222883"/>
      <w:r>
        <w:lastRenderedPageBreak/>
        <w:t>Theory/Model</w:t>
      </w:r>
      <w:bookmarkEnd w:id="57"/>
    </w:p>
    <w:p w14:paraId="6D197761" w14:textId="2189AB5E" w:rsidR="00FF454D" w:rsidRPr="008C4D2D" w:rsidRDefault="00EC762F" w:rsidP="00902AA0">
      <w:pPr>
        <w:pStyle w:val="Head3"/>
        <w:numPr>
          <w:ilvl w:val="0"/>
          <w:numId w:val="0"/>
        </w:numPr>
        <w:spacing w:after="0" w:line="480" w:lineRule="auto"/>
        <w:rPr>
          <w:b/>
          <w:bCs/>
          <w:i/>
          <w:iCs/>
        </w:rPr>
      </w:pPr>
      <w:r w:rsidRPr="008C4D2D">
        <w:rPr>
          <w:b/>
          <w:bCs/>
          <w:i/>
          <w:iCs/>
        </w:rPr>
        <w:t xml:space="preserve">Non-Spatial RF </w:t>
      </w:r>
      <w:r w:rsidR="00FE1AB5" w:rsidRPr="008C4D2D">
        <w:rPr>
          <w:b/>
          <w:bCs/>
          <w:i/>
          <w:iCs/>
        </w:rPr>
        <w:t>Model</w:t>
      </w:r>
    </w:p>
    <w:p w14:paraId="4D6536A3" w14:textId="156683CC" w:rsidR="006622AC" w:rsidRDefault="00CF4B7B" w:rsidP="00902AA0">
      <w:pPr>
        <w:pStyle w:val="Head3"/>
        <w:numPr>
          <w:ilvl w:val="0"/>
          <w:numId w:val="0"/>
        </w:numPr>
        <w:spacing w:after="0" w:line="480" w:lineRule="auto"/>
      </w:pPr>
      <w:r w:rsidRPr="00CF4B7B">
        <w:t xml:space="preserve">RF is an ensemble machine learning algorithm introduced by </w:t>
      </w:r>
      <w:r w:rsidR="00381CF6">
        <w:fldChar w:fldCharType="begin"/>
      </w:r>
      <w:r w:rsidR="00FB6DD2">
        <w:instrText xml:space="preserve"> ADDIN ZOTERO_ITEM CSL_CITATION {"citationID":"Z2nRhVBq","properties":{"formattedCitation":"(Breiman, 2001a)","plainCitation":"(Breiman, 2001a)","noteIndex":0},"citationItems":[{"id":8916,"uris":["http://zotero.org/users/local/pkx4QZSk/items/Z7C7YIAJ"],"itemData":{"id":8916,"type":"article-journal","abstract":"Random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381CF6">
        <w:fldChar w:fldCharType="separate"/>
      </w:r>
      <w:r w:rsidR="00FB6DD2" w:rsidRPr="00FB6DD2">
        <w:t>(Breiman, 2001a)</w:t>
      </w:r>
      <w:r w:rsidR="00381CF6">
        <w:fldChar w:fldCharType="end"/>
      </w:r>
      <w:r w:rsidRPr="00CF4B7B">
        <w:t xml:space="preserve">, designed to enhance predictive accuracy and control overfitting by combining multiple decision trees. It operates by constructing each tree from a bootstrap sample of the data and splitting nodes using a random subset of predictors, thus ensuring model diversity. In regression problems, the final prediction is obtained by averaging the </w:t>
      </w:r>
      <w:r w:rsidR="00CB05A5" w:rsidRPr="00CF4B7B">
        <w:t>output</w:t>
      </w:r>
      <w:r w:rsidRPr="00CF4B7B">
        <w:t xml:space="preserve"> of individual trees.</w:t>
      </w:r>
    </w:p>
    <w:p w14:paraId="49205D69" w14:textId="71A32C0F" w:rsidR="007428A4" w:rsidRDefault="007428A4" w:rsidP="00902AA0">
      <w:pPr>
        <w:spacing w:after="0" w:line="480" w:lineRule="auto"/>
        <w:rPr>
          <w:rFonts w:eastAsia="Times New Roman"/>
          <w:color w:val="auto"/>
          <w:shd w:val="clear" w:color="auto" w:fill="auto"/>
        </w:rPr>
      </w:pPr>
      <w:r w:rsidRPr="007428A4">
        <w:rPr>
          <w:rFonts w:eastAsia="Times New Roman"/>
          <w:color w:val="auto"/>
          <w:shd w:val="clear" w:color="auto" w:fill="auto"/>
        </w:rPr>
        <w:t xml:space="preserve">Given a dataset </w:t>
      </w:r>
      <m:oMath>
        <m:r>
          <m:rPr>
            <m:sty m:val="p"/>
          </m:rPr>
          <w:rPr>
            <w:rFonts w:ascii="Cambria Math" w:eastAsia="Times New Roman" w:hAnsi="Cambria Math"/>
            <w:color w:val="auto"/>
            <w:shd w:val="clear" w:color="auto" w:fill="auto"/>
          </w:rPr>
          <m:t>(</m:t>
        </m:r>
        <m:r>
          <w:rPr>
            <w:rFonts w:ascii="Cambria Math" w:eastAsia="Times New Roman" w:hAnsi="Cambria Math"/>
            <w:color w:val="auto"/>
            <w:shd w:val="clear" w:color="auto" w:fill="auto"/>
          </w:rPr>
          <m:t>X, Y</m:t>
        </m:r>
        <m:r>
          <m:rPr>
            <m:sty m:val="p"/>
          </m:rPr>
          <w:rPr>
            <w:rFonts w:ascii="Cambria Math" w:eastAsia="Times New Roman" w:hAnsi="Cambria Math"/>
            <w:color w:val="auto"/>
            <w:shd w:val="clear" w:color="auto" w:fill="auto"/>
          </w:rPr>
          <m:t>)</m:t>
        </m:r>
      </m:oMath>
      <w:r>
        <w:rPr>
          <w:rFonts w:eastAsia="Times New Roman"/>
          <w:color w:val="auto"/>
          <w:shd w:val="clear" w:color="auto" w:fill="auto"/>
        </w:rPr>
        <w:t xml:space="preserve">, </w:t>
      </w:r>
      <w:r w:rsidRPr="007428A4">
        <w:rPr>
          <w:rFonts w:eastAsia="Times New Roman"/>
          <w:color w:val="auto"/>
          <w:shd w:val="clear" w:color="auto" w:fill="auto"/>
        </w:rPr>
        <w:t xml:space="preserve">where </w:t>
      </w:r>
      <m:oMath>
        <m:r>
          <w:rPr>
            <w:rFonts w:ascii="Cambria Math" w:eastAsia="Times New Roman" w:hAnsi="Cambria Math"/>
            <w:color w:val="auto"/>
            <w:shd w:val="clear" w:color="auto" w:fill="auto"/>
          </w:rPr>
          <m:t>X=[</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x</m:t>
            </m:r>
          </m:e>
          <m:sub>
            <m:r>
              <w:rPr>
                <w:rFonts w:ascii="Cambria Math" w:eastAsia="Times New Roman" w:hAnsi="Cambria Math"/>
                <w:color w:val="auto"/>
                <w:shd w:val="clear" w:color="auto" w:fill="auto"/>
              </w:rPr>
              <m:t>1</m:t>
            </m:r>
          </m:sub>
        </m:sSub>
        <m:r>
          <w:rPr>
            <w:rFonts w:ascii="Cambria Math" w:eastAsia="Times New Roman" w:hAnsi="Cambria Math"/>
            <w:color w:val="auto"/>
            <w:shd w:val="clear" w:color="auto" w:fill="auto"/>
          </w:rPr>
          <m:t xml:space="preserve">,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x</m:t>
            </m:r>
          </m:e>
          <m:sub>
            <m:r>
              <w:rPr>
                <w:rFonts w:ascii="Cambria Math" w:eastAsia="Times New Roman" w:hAnsi="Cambria Math"/>
                <w:color w:val="auto"/>
                <w:shd w:val="clear" w:color="auto" w:fill="auto"/>
              </w:rPr>
              <m:t>2</m:t>
            </m:r>
          </m:sub>
        </m:sSub>
        <m:r>
          <w:rPr>
            <w:rFonts w:ascii="Cambria Math" w:eastAsia="Times New Roman" w:hAnsi="Cambria Math"/>
            <w:color w:val="auto"/>
            <w:shd w:val="clear" w:color="auto" w:fill="auto"/>
          </w:rPr>
          <m:t xml:space="preserve">, …….,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x</m:t>
            </m:r>
          </m:e>
          <m:sub>
            <m:r>
              <w:rPr>
                <w:rFonts w:ascii="Cambria Math" w:eastAsia="Times New Roman" w:hAnsi="Cambria Math"/>
                <w:color w:val="auto"/>
                <w:shd w:val="clear" w:color="auto" w:fill="auto"/>
              </w:rPr>
              <m:t>n</m:t>
            </m:r>
          </m:sub>
        </m:sSub>
        <m:r>
          <w:rPr>
            <w:rFonts w:ascii="Cambria Math" w:eastAsia="Times New Roman" w:hAnsi="Cambria Math"/>
            <w:color w:val="auto"/>
            <w:shd w:val="clear" w:color="auto" w:fill="auto"/>
          </w:rPr>
          <m:t>]</m:t>
        </m:r>
      </m:oMath>
      <w:r w:rsidR="009A3A1D">
        <w:rPr>
          <w:rFonts w:eastAsia="Times New Roman"/>
          <w:color w:val="auto"/>
          <w:shd w:val="clear" w:color="auto" w:fill="auto"/>
        </w:rPr>
        <w:t xml:space="preserve"> </w:t>
      </w:r>
      <w:r w:rsidRPr="007428A4">
        <w:rPr>
          <w:rFonts w:eastAsia="Times New Roman"/>
          <w:color w:val="auto"/>
          <w:shd w:val="clear" w:color="auto" w:fill="auto"/>
        </w:rPr>
        <w:t xml:space="preserve">are the predictors and </w:t>
      </w:r>
      <m:oMath>
        <m:r>
          <w:rPr>
            <w:rFonts w:ascii="Cambria Math" w:eastAsia="Times New Roman" w:hAnsi="Cambria Math"/>
            <w:color w:val="auto"/>
            <w:shd w:val="clear" w:color="auto" w:fill="auto"/>
          </w:rPr>
          <m:t>Y=[</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y</m:t>
            </m:r>
          </m:e>
          <m:sub>
            <m:r>
              <w:rPr>
                <w:rFonts w:ascii="Cambria Math" w:eastAsia="Times New Roman" w:hAnsi="Cambria Math"/>
                <w:color w:val="auto"/>
                <w:shd w:val="clear" w:color="auto" w:fill="auto"/>
              </w:rPr>
              <m:t>1</m:t>
            </m:r>
          </m:sub>
        </m:sSub>
        <m:r>
          <w:rPr>
            <w:rFonts w:ascii="Cambria Math" w:eastAsia="Times New Roman" w:hAnsi="Cambria Math"/>
            <w:color w:val="auto"/>
            <w:shd w:val="clear" w:color="auto" w:fill="auto"/>
          </w:rPr>
          <m:t xml:space="preserve">,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y</m:t>
            </m:r>
          </m:e>
          <m:sub>
            <m:r>
              <w:rPr>
                <w:rFonts w:ascii="Cambria Math" w:eastAsia="Times New Roman" w:hAnsi="Cambria Math"/>
                <w:color w:val="auto"/>
                <w:shd w:val="clear" w:color="auto" w:fill="auto"/>
              </w:rPr>
              <m:t>2</m:t>
            </m:r>
          </m:sub>
        </m:sSub>
        <m:r>
          <w:rPr>
            <w:rFonts w:ascii="Cambria Math" w:eastAsia="Times New Roman" w:hAnsi="Cambria Math"/>
            <w:color w:val="auto"/>
            <w:shd w:val="clear" w:color="auto" w:fill="auto"/>
          </w:rPr>
          <m:t xml:space="preserve">, …….,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y</m:t>
            </m:r>
          </m:e>
          <m:sub>
            <m:r>
              <w:rPr>
                <w:rFonts w:ascii="Cambria Math" w:eastAsia="Times New Roman" w:hAnsi="Cambria Math"/>
                <w:color w:val="auto"/>
                <w:shd w:val="clear" w:color="auto" w:fill="auto"/>
              </w:rPr>
              <m:t>n</m:t>
            </m:r>
          </m:sub>
        </m:sSub>
        <m:r>
          <w:rPr>
            <w:rFonts w:ascii="Cambria Math" w:eastAsia="Times New Roman" w:hAnsi="Cambria Math"/>
            <w:color w:val="auto"/>
            <w:shd w:val="clear" w:color="auto" w:fill="auto"/>
          </w:rPr>
          <m:t>]</m:t>
        </m:r>
      </m:oMath>
      <w:r w:rsidR="009A3A1D">
        <w:rPr>
          <w:rFonts w:eastAsia="Times New Roman"/>
          <w:color w:val="auto"/>
          <w:shd w:val="clear" w:color="auto" w:fill="auto"/>
        </w:rPr>
        <w:t xml:space="preserve"> </w:t>
      </w:r>
      <w:r w:rsidRPr="007428A4">
        <w:rPr>
          <w:rFonts w:eastAsia="Times New Roman"/>
          <w:color w:val="auto"/>
          <w:shd w:val="clear" w:color="auto" w:fill="auto"/>
        </w:rPr>
        <w:t xml:space="preserve">are the target values (in this case, AADT), the prediction for a new observation </w:t>
      </w:r>
      <m:oMath>
        <m:r>
          <w:rPr>
            <w:rFonts w:ascii="Cambria Math" w:eastAsia="Times New Roman" w:hAnsi="Cambria Math"/>
            <w:color w:val="auto"/>
            <w:shd w:val="clear" w:color="auto" w:fill="auto"/>
          </w:rPr>
          <m:t>x</m:t>
        </m:r>
      </m:oMath>
      <w:r w:rsidRPr="007428A4">
        <w:rPr>
          <w:rFonts w:eastAsia="Times New Roman"/>
          <w:color w:val="auto"/>
          <w:shd w:val="clear" w:color="auto" w:fill="auto"/>
        </w:rPr>
        <w:t xml:space="preserve"> is obtained as the average of predictions from all decision trees in the ensemble:</w:t>
      </w:r>
    </w:p>
    <w:p w14:paraId="18A5B5B8" w14:textId="06DE38E3" w:rsidR="00A54970" w:rsidRPr="007428A4" w:rsidRDefault="00000000" w:rsidP="00902AA0">
      <w:pPr>
        <w:spacing w:after="0" w:line="480" w:lineRule="auto"/>
        <w:rPr>
          <w:rFonts w:eastAsia="Times New Roman"/>
          <w:color w:val="auto"/>
          <w:shd w:val="clear" w:color="auto" w:fill="auto"/>
        </w:rPr>
      </w:pPr>
      <m:oMathPara>
        <m:oMath>
          <m:sSub>
            <m:sSubPr>
              <m:ctrlPr>
                <w:rPr>
                  <w:rFonts w:ascii="Cambria Math" w:eastAsia="Times New Roman" w:hAnsi="Cambria Math"/>
                  <w:color w:val="auto"/>
                  <w:shd w:val="clear" w:color="auto" w:fill="auto"/>
                </w:rPr>
              </m:ctrlPr>
            </m:sSubPr>
            <m:e>
              <m:acc>
                <m:accPr>
                  <m:ctrlPr>
                    <w:rPr>
                      <w:rFonts w:ascii="Cambria Math" w:eastAsia="Times New Roman" w:hAnsi="Cambria Math"/>
                      <w:color w:val="auto"/>
                      <w:shd w:val="clear" w:color="auto" w:fill="auto"/>
                    </w:rPr>
                  </m:ctrlPr>
                </m:accPr>
                <m:e>
                  <m:r>
                    <m:rPr>
                      <m:sty m:val="p"/>
                    </m:rPr>
                    <w:rPr>
                      <w:rFonts w:ascii="Cambria Math" w:eastAsia="Times New Roman" w:hAnsi="Cambria Math"/>
                      <w:color w:val="auto"/>
                      <w:shd w:val="clear" w:color="auto" w:fill="auto"/>
                    </w:rPr>
                    <m:t>f</m:t>
                  </m:r>
                </m:e>
              </m:acc>
            </m:e>
            <m:sub>
              <m:r>
                <w:rPr>
                  <w:rFonts w:ascii="Cambria Math" w:eastAsia="Times New Roman" w:hAnsi="Cambria Math"/>
                  <w:color w:val="auto"/>
                  <w:shd w:val="clear" w:color="auto" w:fill="auto"/>
                </w:rPr>
                <m:t>RF</m:t>
              </m:r>
            </m:sub>
          </m:sSub>
          <m:d>
            <m:dPr>
              <m:ctrlPr>
                <w:rPr>
                  <w:rFonts w:ascii="Cambria Math" w:eastAsia="Times New Roman" w:hAnsi="Cambria Math"/>
                  <w:color w:val="auto"/>
                  <w:shd w:val="clear" w:color="auto" w:fill="auto"/>
                </w:rPr>
              </m:ctrlPr>
            </m:dPr>
            <m:e>
              <m:r>
                <m:rPr>
                  <m:sty m:val="p"/>
                </m:rPr>
                <w:rPr>
                  <w:rFonts w:ascii="Cambria Math" w:eastAsia="Times New Roman" w:hAnsi="Cambria Math"/>
                  <w:color w:val="auto"/>
                  <w:shd w:val="clear" w:color="auto" w:fill="auto"/>
                </w:rPr>
                <m:t>x</m:t>
              </m:r>
            </m:e>
          </m:d>
          <m:r>
            <w:rPr>
              <w:rFonts w:ascii="Cambria Math" w:eastAsia="Cambria Math" w:hAnsi="Cambria Math" w:cs="Cambria Math"/>
              <w:color w:val="auto"/>
              <w:shd w:val="clear" w:color="auto" w:fill="auto"/>
            </w:rPr>
            <m:t>=</m:t>
          </m:r>
          <m:f>
            <m:fPr>
              <m:ctrlPr>
                <w:rPr>
                  <w:rFonts w:ascii="Cambria Math" w:eastAsia="Cambria Math" w:hAnsi="Cambria Math" w:cs="Cambria Math"/>
                  <w:i/>
                  <w:color w:val="auto"/>
                  <w:shd w:val="clear" w:color="auto" w:fill="auto"/>
                </w:rPr>
              </m:ctrlPr>
            </m:fPr>
            <m:num>
              <m:r>
                <w:rPr>
                  <w:rFonts w:ascii="Cambria Math" w:eastAsia="Cambria Math" w:hAnsi="Cambria Math" w:cs="Cambria Math"/>
                  <w:color w:val="auto"/>
                  <w:shd w:val="clear" w:color="auto" w:fill="auto"/>
                </w:rPr>
                <m:t>1</m:t>
              </m:r>
            </m:num>
            <m:den>
              <m:r>
                <w:rPr>
                  <w:rFonts w:ascii="Cambria Math" w:eastAsia="Cambria Math" w:hAnsi="Cambria Math" w:cs="Cambria Math"/>
                  <w:color w:val="auto"/>
                  <w:shd w:val="clear" w:color="auto" w:fill="auto"/>
                </w:rPr>
                <m:t>T</m:t>
              </m:r>
            </m:den>
          </m:f>
          <m:nary>
            <m:naryPr>
              <m:chr m:val="∑"/>
              <m:grow m:val="1"/>
              <m:ctrlPr>
                <w:rPr>
                  <w:rFonts w:ascii="Cambria Math" w:eastAsia="Times New Roman" w:hAnsi="Cambria Math"/>
                  <w:color w:val="auto"/>
                  <w:shd w:val="clear" w:color="auto" w:fill="auto"/>
                </w:rPr>
              </m:ctrlPr>
            </m:naryPr>
            <m:sub>
              <m:r>
                <w:rPr>
                  <w:rFonts w:ascii="Cambria Math" w:eastAsia="Cambria Math" w:hAnsi="Cambria Math" w:cs="Cambria Math"/>
                  <w:color w:val="auto"/>
                  <w:shd w:val="clear" w:color="auto" w:fill="auto"/>
                </w:rPr>
                <m:t>t=0</m:t>
              </m:r>
            </m:sub>
            <m:sup>
              <m:r>
                <w:rPr>
                  <w:rFonts w:ascii="Cambria Math" w:eastAsia="Cambria Math" w:hAnsi="Cambria Math" w:cs="Cambria Math"/>
                  <w:color w:val="auto"/>
                  <w:shd w:val="clear" w:color="auto" w:fill="auto"/>
                </w:rPr>
                <m:t>T</m:t>
              </m:r>
            </m:sup>
            <m:e>
              <m:sSub>
                <m:sSubPr>
                  <m:ctrlPr>
                    <w:rPr>
                      <w:rFonts w:ascii="Cambria Math" w:eastAsia="Times New Roman" w:hAnsi="Cambria Math"/>
                      <w:color w:val="auto"/>
                      <w:shd w:val="clear" w:color="auto" w:fill="auto"/>
                    </w:rPr>
                  </m:ctrlPr>
                </m:sSubPr>
                <m:e>
                  <m:r>
                    <w:rPr>
                      <w:rFonts w:ascii="Cambria Math" w:eastAsia="Times New Roman" w:hAnsi="Cambria Math"/>
                      <w:color w:val="auto"/>
                      <w:shd w:val="clear" w:color="auto" w:fill="auto"/>
                    </w:rPr>
                    <m:t>f</m:t>
                  </m:r>
                </m:e>
                <m:sub>
                  <m:r>
                    <w:rPr>
                      <w:rFonts w:ascii="Cambria Math" w:eastAsia="Times New Roman" w:hAnsi="Cambria Math"/>
                      <w:color w:val="auto"/>
                      <w:shd w:val="clear" w:color="auto" w:fill="auto"/>
                    </w:rPr>
                    <m:t>t</m:t>
                  </m:r>
                </m:sub>
              </m:sSub>
              <m:r>
                <w:rPr>
                  <w:rFonts w:ascii="Cambria Math" w:eastAsia="Times New Roman" w:hAnsi="Cambria Math"/>
                  <w:color w:val="auto"/>
                  <w:shd w:val="clear" w:color="auto" w:fill="auto"/>
                </w:rPr>
                <m:t>(x)</m:t>
              </m:r>
            </m:e>
          </m:nary>
        </m:oMath>
      </m:oMathPara>
    </w:p>
    <w:p w14:paraId="65A4F121" w14:textId="77777777" w:rsidR="007428A4" w:rsidRPr="007428A4" w:rsidRDefault="007428A4" w:rsidP="00902AA0">
      <w:pPr>
        <w:spacing w:after="0" w:line="480" w:lineRule="auto"/>
        <w:rPr>
          <w:rFonts w:eastAsia="Times New Roman"/>
          <w:color w:val="auto"/>
          <w:shd w:val="clear" w:color="auto" w:fill="auto"/>
        </w:rPr>
      </w:pPr>
      <w:r w:rsidRPr="007428A4">
        <w:rPr>
          <w:rFonts w:eastAsia="Times New Roman"/>
          <w:color w:val="auto"/>
          <w:shd w:val="clear" w:color="auto" w:fill="auto"/>
        </w:rPr>
        <w:t>Where:</w:t>
      </w:r>
    </w:p>
    <w:p w14:paraId="03C37035" w14:textId="1BF4340B" w:rsidR="007428A4" w:rsidRPr="007428A4" w:rsidRDefault="007428A4" w:rsidP="00902AA0">
      <w:pPr>
        <w:numPr>
          <w:ilvl w:val="0"/>
          <w:numId w:val="13"/>
        </w:numPr>
        <w:spacing w:after="0" w:line="480" w:lineRule="auto"/>
        <w:rPr>
          <w:rFonts w:eastAsia="Times New Roman"/>
          <w:color w:val="auto"/>
          <w:shd w:val="clear" w:color="auto" w:fill="auto"/>
        </w:rPr>
      </w:pPr>
      <w:r w:rsidRPr="007428A4">
        <w:rPr>
          <w:rFonts w:eastAsia="Times New Roman"/>
          <w:i/>
          <w:iCs/>
          <w:color w:val="auto"/>
          <w:shd w:val="clear" w:color="auto" w:fill="auto"/>
        </w:rPr>
        <w:t>T</w:t>
      </w:r>
      <w:r w:rsidRPr="007428A4">
        <w:rPr>
          <w:rFonts w:eastAsia="Times New Roman"/>
          <w:color w:val="auto"/>
          <w:shd w:val="clear" w:color="auto" w:fill="auto"/>
        </w:rPr>
        <w:t xml:space="preserve"> is the total number of trees,</w:t>
      </w:r>
    </w:p>
    <w:p w14:paraId="7BB46656" w14:textId="253C8D64" w:rsidR="007428A4" w:rsidRPr="007428A4" w:rsidRDefault="00000000" w:rsidP="00902AA0">
      <w:pPr>
        <w:numPr>
          <w:ilvl w:val="0"/>
          <w:numId w:val="13"/>
        </w:numPr>
        <w:spacing w:after="0" w:line="480" w:lineRule="auto"/>
        <w:rPr>
          <w:rFonts w:eastAsia="Times New Roman"/>
          <w:color w:val="auto"/>
          <w:shd w:val="clear" w:color="auto" w:fill="auto"/>
        </w:rPr>
      </w:pPr>
      <m:oMath>
        <m:sSub>
          <m:sSubPr>
            <m:ctrlPr>
              <w:rPr>
                <w:rFonts w:ascii="Cambria Math" w:eastAsia="Times New Roman" w:hAnsi="Cambria Math"/>
                <w:color w:val="auto"/>
                <w:shd w:val="clear" w:color="auto" w:fill="auto"/>
              </w:rPr>
            </m:ctrlPr>
          </m:sSubPr>
          <m:e>
            <m:r>
              <w:rPr>
                <w:rFonts w:ascii="Cambria Math" w:eastAsia="Times New Roman" w:hAnsi="Cambria Math"/>
                <w:color w:val="auto"/>
                <w:shd w:val="clear" w:color="auto" w:fill="auto"/>
              </w:rPr>
              <m:t>f</m:t>
            </m:r>
          </m:e>
          <m:sub>
            <m:r>
              <w:rPr>
                <w:rFonts w:ascii="Cambria Math" w:eastAsia="Times New Roman" w:hAnsi="Cambria Math"/>
                <w:color w:val="auto"/>
                <w:shd w:val="clear" w:color="auto" w:fill="auto"/>
              </w:rPr>
              <m:t>t</m:t>
            </m:r>
          </m:sub>
        </m:sSub>
        <m:r>
          <w:rPr>
            <w:rFonts w:ascii="Cambria Math" w:eastAsia="Times New Roman" w:hAnsi="Cambria Math"/>
            <w:color w:val="auto"/>
            <w:shd w:val="clear" w:color="auto" w:fill="auto"/>
          </w:rPr>
          <m:t>(x)</m:t>
        </m:r>
      </m:oMath>
      <w:r w:rsidR="00194E01">
        <w:rPr>
          <w:rFonts w:eastAsia="Times New Roman"/>
          <w:color w:val="auto"/>
          <w:shd w:val="clear" w:color="auto" w:fill="auto"/>
        </w:rPr>
        <w:t xml:space="preserve"> </w:t>
      </w:r>
      <w:r w:rsidR="007428A4" w:rsidRPr="007428A4">
        <w:rPr>
          <w:rFonts w:eastAsia="Times New Roman"/>
          <w:color w:val="auto"/>
          <w:shd w:val="clear" w:color="auto" w:fill="auto"/>
        </w:rPr>
        <w:t xml:space="preserve">is the prediction from the </w:t>
      </w:r>
      <w:r w:rsidR="007428A4" w:rsidRPr="007428A4">
        <w:rPr>
          <w:rFonts w:eastAsia="Times New Roman"/>
          <w:i/>
          <w:iCs/>
          <w:color w:val="auto"/>
          <w:shd w:val="clear" w:color="auto" w:fill="auto"/>
        </w:rPr>
        <w:t>t</w:t>
      </w:r>
      <w:r w:rsidR="007428A4" w:rsidRPr="007428A4">
        <w:rPr>
          <w:rFonts w:eastAsia="Times New Roman"/>
          <w:color w:val="auto"/>
          <w:shd w:val="clear" w:color="auto" w:fill="auto"/>
        </w:rPr>
        <w:t>-th decision tree.</w:t>
      </w:r>
    </w:p>
    <w:p w14:paraId="6FD26AB1" w14:textId="4611C5D0" w:rsidR="00DE020D" w:rsidRDefault="00501ACD" w:rsidP="00902AA0">
      <w:pPr>
        <w:spacing w:after="0" w:line="480" w:lineRule="auto"/>
        <w:rPr>
          <w:rFonts w:eastAsia="Times New Roman"/>
          <w:color w:val="auto"/>
          <w:shd w:val="clear" w:color="auto" w:fill="auto"/>
        </w:rPr>
      </w:pPr>
      <w:r>
        <w:rPr>
          <w:rFonts w:eastAsia="Times New Roman"/>
          <w:color w:val="auto"/>
          <w:shd w:val="clear" w:color="auto" w:fill="auto"/>
        </w:rPr>
        <w:t xml:space="preserve">Each tree uses a bootstrap sample, selecting a random feature subset at each split to find the best division. </w:t>
      </w:r>
      <w:r w:rsidR="007428A4" w:rsidRPr="007428A4">
        <w:rPr>
          <w:rFonts w:eastAsia="Times New Roman"/>
          <w:color w:val="auto"/>
          <w:shd w:val="clear" w:color="auto" w:fill="auto"/>
        </w:rPr>
        <w:t xml:space="preserve">This randomness </w:t>
      </w:r>
      <w:r w:rsidR="00D80259">
        <w:rPr>
          <w:rFonts w:eastAsia="Times New Roman"/>
          <w:color w:val="auto"/>
          <w:shd w:val="clear" w:color="auto" w:fill="auto"/>
        </w:rPr>
        <w:t>enhances the variety within trees</w:t>
      </w:r>
      <w:r w:rsidR="007428A4" w:rsidRPr="007428A4">
        <w:rPr>
          <w:rFonts w:eastAsia="Times New Roman"/>
          <w:color w:val="auto"/>
          <w:shd w:val="clear" w:color="auto" w:fill="auto"/>
        </w:rPr>
        <w:t xml:space="preserve">, reducing variance and improving generalization </w:t>
      </w:r>
      <w:r w:rsidR="008357CA">
        <w:fldChar w:fldCharType="begin"/>
      </w:r>
      <w:r w:rsidR="00FB6DD2">
        <w:instrText xml:space="preserve"> ADDIN ZOTERO_ITEM CSL_CITATION {"citationID":"OpIqq4br","properties":{"formattedCitation":"(Breiman, 2001a)","plainCitation":"(Breiman, 2001a)","noteIndex":0},"citationItems":[{"id":8916,"uris":["http://zotero.org/users/local/pkx4QZSk/items/Z7C7YIAJ"],"itemData":{"id":8916,"type":"article-journal","abstract":"Random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008357CA">
        <w:fldChar w:fldCharType="separate"/>
      </w:r>
      <w:r w:rsidR="00FB6DD2" w:rsidRPr="00FB6DD2">
        <w:t>(Breiman, 2001a)</w:t>
      </w:r>
      <w:r w:rsidR="008357CA">
        <w:fldChar w:fldCharType="end"/>
      </w:r>
      <w:r w:rsidR="007428A4" w:rsidRPr="007428A4">
        <w:rPr>
          <w:rFonts w:eastAsia="Times New Roman"/>
          <w:color w:val="auto"/>
          <w:shd w:val="clear" w:color="auto" w:fill="auto"/>
        </w:rPr>
        <w:t>.</w:t>
      </w:r>
      <w:r w:rsidR="00721AFA">
        <w:rPr>
          <w:rFonts w:eastAsia="Times New Roman"/>
          <w:color w:val="auto"/>
          <w:shd w:val="clear" w:color="auto" w:fill="auto"/>
        </w:rPr>
        <w:t xml:space="preserve"> </w:t>
      </w:r>
      <w:r w:rsidR="006A513C">
        <w:t xml:space="preserve">At each split in a tree, a random subset of </w:t>
      </w:r>
      <m:oMath>
        <m:r>
          <w:rPr>
            <w:rFonts w:ascii="Cambria Math" w:hAnsi="Cambria Math"/>
          </w:rPr>
          <m:t>m</m:t>
        </m:r>
      </m:oMath>
      <w:r w:rsidR="006A513C">
        <w:t xml:space="preserve"> predictors (out of </w:t>
      </w:r>
      <m:oMath>
        <m:r>
          <w:rPr>
            <w:rFonts w:ascii="Cambria Math" w:hAnsi="Cambria Math"/>
          </w:rPr>
          <m:t>p</m:t>
        </m:r>
      </m:oMath>
      <w:r w:rsidR="006A513C">
        <w:t xml:space="preserve"> total) is selected. </w:t>
      </w:r>
      <w:r w:rsidR="00D80259">
        <w:t>The optimal split minimizes Mean Squared Error (MSE)</w:t>
      </w:r>
      <w:r w:rsidR="006A513C" w:rsidRPr="00EA5F72">
        <w:t>:</w:t>
      </w:r>
    </w:p>
    <w:p w14:paraId="7D7B292D" w14:textId="23B770E7" w:rsidR="00EA1F72" w:rsidRPr="007428A4" w:rsidRDefault="00000000" w:rsidP="00902AA0">
      <w:pPr>
        <w:spacing w:after="0" w:line="480" w:lineRule="auto"/>
        <w:rPr>
          <w:rFonts w:eastAsia="Times New Roman"/>
          <w:color w:val="auto"/>
          <w:shd w:val="clear" w:color="auto" w:fill="auto"/>
        </w:rPr>
      </w:pPr>
      <m:oMathPara>
        <m:oMath>
          <m:sSub>
            <m:sSubPr>
              <m:ctrlPr>
                <w:rPr>
                  <w:rFonts w:ascii="Cambria Math" w:eastAsia="Times New Roman" w:hAnsi="Cambria Math"/>
                  <w:color w:val="auto"/>
                  <w:shd w:val="clear" w:color="auto" w:fill="auto"/>
                </w:rPr>
              </m:ctrlPr>
            </m:sSubPr>
            <m:e>
              <m:r>
                <m:rPr>
                  <m:sty m:val="p"/>
                </m:rPr>
                <w:rPr>
                  <w:rFonts w:ascii="Cambria Math" w:eastAsia="Times New Roman" w:hAnsi="Cambria Math"/>
                  <w:color w:val="auto"/>
                  <w:shd w:val="clear" w:color="auto" w:fill="auto"/>
                </w:rPr>
                <m:t>MSE</m:t>
              </m:r>
            </m:e>
            <m:sub>
              <m:r>
                <w:rPr>
                  <w:rFonts w:ascii="Cambria Math" w:eastAsia="Times New Roman" w:hAnsi="Cambria Math"/>
                  <w:color w:val="auto"/>
                  <w:shd w:val="clear" w:color="auto" w:fill="auto"/>
                </w:rPr>
                <m:t>Split</m:t>
              </m:r>
            </m:sub>
          </m:sSub>
          <m:r>
            <w:rPr>
              <w:rFonts w:ascii="Cambria Math" w:eastAsia="Cambria Math" w:hAnsi="Cambria Math" w:cs="Cambria Math"/>
              <w:color w:val="auto"/>
              <w:shd w:val="clear" w:color="auto" w:fill="auto"/>
            </w:rPr>
            <m:t>=</m:t>
          </m:r>
          <m:f>
            <m:fPr>
              <m:ctrlPr>
                <w:rPr>
                  <w:rFonts w:ascii="Cambria Math" w:eastAsia="Cambria Math" w:hAnsi="Cambria Math" w:cs="Cambria Math"/>
                  <w:i/>
                  <w:color w:val="auto"/>
                  <w:shd w:val="clear" w:color="auto" w:fill="auto"/>
                </w:rPr>
              </m:ctrlPr>
            </m:fPr>
            <m:num>
              <m:r>
                <w:rPr>
                  <w:rFonts w:ascii="Cambria Math" w:eastAsia="Cambria Math" w:hAnsi="Cambria Math" w:cs="Cambria Math"/>
                  <w:color w:val="auto"/>
                  <w:shd w:val="clear" w:color="auto" w:fill="auto"/>
                </w:rPr>
                <m:t>1</m:t>
              </m:r>
            </m:num>
            <m:den>
              <m:r>
                <w:rPr>
                  <w:rFonts w:ascii="Cambria Math" w:eastAsia="Cambria Math" w:hAnsi="Cambria Math" w:cs="Cambria Math"/>
                  <w:color w:val="auto"/>
                  <w:shd w:val="clear" w:color="auto" w:fill="auto"/>
                </w:rPr>
                <m:t>n</m:t>
              </m:r>
            </m:den>
          </m:f>
          <m:nary>
            <m:naryPr>
              <m:chr m:val="∑"/>
              <m:grow m:val="1"/>
              <m:ctrlPr>
                <w:rPr>
                  <w:rFonts w:ascii="Cambria Math" w:eastAsia="Times New Roman" w:hAnsi="Cambria Math"/>
                  <w:color w:val="auto"/>
                  <w:shd w:val="clear" w:color="auto" w:fill="auto"/>
                </w:rPr>
              </m:ctrlPr>
            </m:naryPr>
            <m:sub>
              <m:r>
                <w:rPr>
                  <w:rFonts w:ascii="Cambria Math" w:eastAsia="Cambria Math" w:hAnsi="Cambria Math" w:cs="Cambria Math"/>
                  <w:color w:val="auto"/>
                  <w:shd w:val="clear" w:color="auto" w:fill="auto"/>
                </w:rPr>
                <m:t>i=0</m:t>
              </m:r>
            </m:sub>
            <m:sup>
              <m:r>
                <w:rPr>
                  <w:rFonts w:ascii="Cambria Math" w:eastAsia="Cambria Math" w:hAnsi="Cambria Math" w:cs="Cambria Math"/>
                  <w:color w:val="auto"/>
                  <w:shd w:val="clear" w:color="auto" w:fill="auto"/>
                </w:rPr>
                <m:t>n</m:t>
              </m:r>
            </m:sup>
            <m:e>
              <m:r>
                <w:rPr>
                  <w:rFonts w:ascii="Cambria Math" w:eastAsia="Times New Roman" w:hAnsi="Cambria Math"/>
                  <w:color w:val="auto"/>
                  <w:shd w:val="clear" w:color="auto" w:fill="auto"/>
                </w:rPr>
                <m:t>(</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y</m:t>
                  </m:r>
                </m:e>
                <m:sub>
                  <m:r>
                    <w:rPr>
                      <w:rFonts w:ascii="Cambria Math" w:eastAsia="Times New Roman" w:hAnsi="Cambria Math"/>
                      <w:color w:val="auto"/>
                      <w:shd w:val="clear" w:color="auto" w:fill="auto"/>
                    </w:rPr>
                    <m:t>i</m:t>
                  </m:r>
                </m:sub>
              </m:sSub>
              <m:r>
                <w:rPr>
                  <w:rFonts w:ascii="Cambria Math" w:eastAsia="Times New Roman" w:hAnsi="Cambria Math"/>
                  <w:color w:val="auto"/>
                  <w:shd w:val="clear" w:color="auto" w:fill="auto"/>
                </w:rPr>
                <m:t xml:space="preserve">- </m:t>
              </m:r>
              <m:sSub>
                <m:sSubPr>
                  <m:ctrlPr>
                    <w:rPr>
                      <w:rFonts w:ascii="Cambria Math" w:eastAsia="Times New Roman" w:hAnsi="Cambria Math"/>
                      <w:i/>
                      <w:color w:val="auto"/>
                      <w:shd w:val="clear" w:color="auto" w:fill="auto"/>
                    </w:rPr>
                  </m:ctrlPr>
                </m:sSubPr>
                <m:e>
                  <m:acc>
                    <m:accPr>
                      <m:ctrlPr>
                        <w:rPr>
                          <w:rFonts w:ascii="Cambria Math" w:eastAsia="Times New Roman" w:hAnsi="Cambria Math"/>
                          <w:color w:val="auto"/>
                          <w:shd w:val="clear" w:color="auto" w:fill="auto"/>
                        </w:rPr>
                      </m:ctrlPr>
                    </m:accPr>
                    <m:e>
                      <m:r>
                        <m:rPr>
                          <m:sty m:val="p"/>
                        </m:rPr>
                        <w:rPr>
                          <w:rFonts w:ascii="Cambria Math" w:eastAsia="Times New Roman" w:hAnsi="Cambria Math"/>
                          <w:color w:val="auto"/>
                          <w:shd w:val="clear" w:color="auto" w:fill="auto"/>
                        </w:rPr>
                        <m:t>y</m:t>
                      </m:r>
                    </m:e>
                  </m:acc>
                </m:e>
                <m:sub>
                  <m:r>
                    <w:rPr>
                      <w:rFonts w:ascii="Cambria Math" w:eastAsia="Times New Roman" w:hAnsi="Cambria Math"/>
                      <w:color w:val="auto"/>
                      <w:shd w:val="clear" w:color="auto" w:fill="auto"/>
                    </w:rPr>
                    <m:t>i</m:t>
                  </m:r>
                </m:sub>
              </m:sSub>
              <m:r>
                <w:rPr>
                  <w:rFonts w:ascii="Cambria Math" w:eastAsia="Times New Roman" w:hAnsi="Cambria Math"/>
                  <w:color w:val="auto"/>
                  <w:shd w:val="clear" w:color="auto" w:fill="auto"/>
                </w:rPr>
                <m:t>)</m:t>
              </m:r>
            </m:e>
          </m:nary>
        </m:oMath>
      </m:oMathPara>
    </w:p>
    <w:p w14:paraId="0F10E30C" w14:textId="2BAB6F05" w:rsidR="00DE020D" w:rsidRDefault="0033725F" w:rsidP="00902AA0">
      <w:pPr>
        <w:spacing w:after="0" w:line="480" w:lineRule="auto"/>
      </w:pPr>
      <w:r>
        <w:t>The RF minimizes the out-of-bag (OOB) error as an internal estimate of generalization performance. Additionally, variable importance is quantified via: Mean Decrease in Impurity (MDI)</w:t>
      </w:r>
      <w:r w:rsidR="00EC3736">
        <w:t xml:space="preserve"> and </w:t>
      </w:r>
      <w:r w:rsidR="00EC3736" w:rsidRPr="00EC3736">
        <w:rPr>
          <w:rStyle w:val="Strong"/>
          <w:b w:val="0"/>
          <w:bCs w:val="0"/>
        </w:rPr>
        <w:t>Permutation-based importance</w:t>
      </w:r>
      <w:r w:rsidR="00EC3736">
        <w:t>, calculated by randomly permuting a variable and measuring the increase in prediction error.</w:t>
      </w:r>
    </w:p>
    <w:p w14:paraId="42ADC430" w14:textId="65FDAA28" w:rsidR="00D65FAC" w:rsidRDefault="00D65FAC" w:rsidP="00902AA0">
      <w:pPr>
        <w:pStyle w:val="Head3"/>
        <w:numPr>
          <w:ilvl w:val="0"/>
          <w:numId w:val="0"/>
        </w:numPr>
        <w:spacing w:after="0" w:line="480" w:lineRule="auto"/>
        <w:ind w:firstLine="720"/>
      </w:pPr>
      <w:r>
        <w:lastRenderedPageBreak/>
        <w:t xml:space="preserve">In this study, the RF model is implemented using the </w:t>
      </w:r>
      <w:r w:rsidRPr="00D3504C">
        <w:rPr>
          <w:rStyle w:val="HTMLCode"/>
          <w:rFonts w:ascii="Times New Roman" w:eastAsiaTheme="majorEastAsia" w:hAnsi="Times New Roman" w:cs="Times New Roman"/>
          <w:i/>
          <w:iCs/>
          <w:sz w:val="22"/>
          <w:szCs w:val="22"/>
        </w:rPr>
        <w:t>rf()</w:t>
      </w:r>
      <w:r w:rsidRPr="00D3504C">
        <w:rPr>
          <w:sz w:val="28"/>
          <w:szCs w:val="28"/>
        </w:rPr>
        <w:t xml:space="preserve"> </w:t>
      </w:r>
      <w:r>
        <w:t xml:space="preserve">function from the </w:t>
      </w:r>
      <w:r w:rsidRPr="003D65F8">
        <w:rPr>
          <w:rStyle w:val="HTMLCode"/>
          <w:rFonts w:ascii="Times New Roman" w:eastAsiaTheme="majorEastAsia" w:hAnsi="Times New Roman" w:cs="Times New Roman"/>
          <w:i/>
          <w:iCs/>
          <w:sz w:val="24"/>
          <w:szCs w:val="24"/>
        </w:rPr>
        <w:t>spatialRF</w:t>
      </w:r>
      <w:r>
        <w:t xml:space="preserve"> R package </w:t>
      </w:r>
      <w:r>
        <w:fldChar w:fldCharType="begin"/>
      </w:r>
      <w:r>
        <w:instrText xml:space="preserve"> ADDIN ZOTERO_ITEM CSL_CITATION {"citationID":"xfjLA9e2","properties":{"formattedCitation":"(Benito, 2023)","plainCitation":"(Benito, 2023)","noteIndex":0},"citationItems":[{"id":8923,"uris":["http://zotero.org/users/local/pkx4QZSk/items/5D9UBF4E"],"itemData":{"id":8923,"type":"document","title":"spatialRF: Easy Spatial Modeling with Random Forest in R","URL":"https://github.com/BlasBenito/spatialRF","author":[{"family":"Benito","given":"Blas"}],"issued":{"date-parts":[["2023"]]}}}],"schema":"https://github.com/citation-style-language/schema/raw/master/csl-citation.json"} </w:instrText>
      </w:r>
      <w:r>
        <w:fldChar w:fldCharType="separate"/>
      </w:r>
      <w:r w:rsidRPr="00F90ABF">
        <w:t>(Benito, 2023)</w:t>
      </w:r>
      <w:r>
        <w:fldChar w:fldCharType="end"/>
      </w:r>
      <w:r>
        <w:t xml:space="preserve">, which wraps the high-performance </w:t>
      </w:r>
      <w:r w:rsidRPr="00D3504C">
        <w:rPr>
          <w:rStyle w:val="HTMLCode"/>
          <w:rFonts w:ascii="Times New Roman" w:eastAsiaTheme="majorEastAsia" w:hAnsi="Times New Roman" w:cs="Times New Roman"/>
          <w:i/>
          <w:iCs/>
          <w:sz w:val="22"/>
          <w:szCs w:val="22"/>
        </w:rPr>
        <w:t>Ranger</w:t>
      </w:r>
      <w:r>
        <w:t xml:space="preserve"> package </w:t>
      </w:r>
      <w:r>
        <w:fldChar w:fldCharType="begin"/>
      </w:r>
      <w:r>
        <w:instrText xml:space="preserve"> ADDIN ZOTERO_ITEM CSL_CITATION {"citationID":"gMpqDaCu","properties":{"formattedCitation":"(Wright and Ziegler, 2017)","plainCitation":"(Wright and Ziegler, 2017)","noteIndex":0},"citationItems":[{"id":8920,"uris":["http://zotero.org/users/local/pkx4QZSk/items/KPSQFAC3"],"itemData":{"id":8920,"type":"article-journal","abstract":"We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N."},{"family":"Ziegler","given":"Andreas"}],"accessed":{"date-parts":[["2025",6,17]]},"issued":{"date-parts":[["2017"]]}}}],"schema":"https://github.com/citation-style-language/schema/raw/master/csl-citation.json"} </w:instrText>
      </w:r>
      <w:r>
        <w:fldChar w:fldCharType="separate"/>
      </w:r>
      <w:r w:rsidRPr="00EE4C4D">
        <w:t>(Wright and Ziegler, 2017)</w:t>
      </w:r>
      <w:r>
        <w:fldChar w:fldCharType="end"/>
      </w:r>
      <w:r>
        <w:t xml:space="preserve">. The model was trained using a selected set of predictors to estimate AADT, a continuous target variable representing transportation demand. The non-spatial RF model does not explicitly incorporate </w:t>
      </w:r>
      <w:r w:rsidRPr="00551524">
        <w:t>spatial autocorrelation in the data, treating each observation as independent</w:t>
      </w:r>
      <w:r>
        <w:t xml:space="preserve"> in the modeling process. However, the </w:t>
      </w:r>
      <w:r w:rsidRPr="00277C07">
        <w:rPr>
          <w:i/>
          <w:iCs/>
        </w:rPr>
        <w:t>spatialRF::rf()</w:t>
      </w:r>
      <w:r>
        <w:t xml:space="preserve"> function accepts a spatial distance matrix and user-defined distance thresholds to evaluate the spatial autocorrelation of residuals, typically using Moran’s I statistic </w:t>
      </w:r>
      <w:r w:rsidR="00C24CC8">
        <w:fldChar w:fldCharType="begin"/>
      </w:r>
      <w:r w:rsidR="00C24CC8">
        <w:instrText xml:space="preserve"> ADDIN ZOTERO_ITEM CSL_CITATION {"citationID":"cMU6DUQ9","properties":{"formattedCitation":"(Moran, 1950)","plainCitation":"(Moran, 1950)","noteIndex":0},"citationItems":[{"id":8933,"uris":["http://zotero.org/users/local/pkx4QZSk/items/AHFEXCJ9"],"itemData":{"id":8933,"type":"article-journal","container-title":"Biometrika","DOI":"10.1093/biomet/37.1-2.17","ISSN":"0006-3444","issue":"1-2","journalAbbreviation":"Biometrika","page":"17-23","source":"Silverchair","title":"Notes on Continuous Stochastic Phenomena","volume":"37","author":[{"family":"Moran","given":"P. A. P."}],"issued":{"date-parts":[["1950",6,1]]}}}],"schema":"https://github.com/citation-style-language/schema/raw/master/csl-citation.json"} </w:instrText>
      </w:r>
      <w:r w:rsidR="00C24CC8">
        <w:fldChar w:fldCharType="separate"/>
      </w:r>
      <w:r w:rsidR="00C24CC8" w:rsidRPr="00C24CC8">
        <w:t>(Moran, 1950)</w:t>
      </w:r>
      <w:r w:rsidR="00C24CC8">
        <w:fldChar w:fldCharType="end"/>
      </w:r>
      <w:r>
        <w:t>. These diagnostics help assess whether spatial structure remains unexplained by the model, but they are not used for prediction or model training.</w:t>
      </w:r>
      <w:r w:rsidR="005A3CC9">
        <w:t xml:space="preserve"> Spatial diagnostics are conducted post hoc using a user-supplied </w:t>
      </w:r>
      <w:r w:rsidR="005A3CC9" w:rsidRPr="005F72EB">
        <w:rPr>
          <w:rStyle w:val="Strong"/>
          <w:b w:val="0"/>
          <w:bCs w:val="0"/>
        </w:rPr>
        <w:t>distance matrix</w:t>
      </w:r>
      <w:r w:rsidR="005A3CC9" w:rsidRPr="005F72EB">
        <w:rPr>
          <w:b/>
          <w:bCs/>
        </w:rPr>
        <w:t xml:space="preserve"> </w:t>
      </w:r>
      <m:oMath>
        <m:r>
          <w:rPr>
            <w:rFonts w:ascii="Cambria Math" w:hAnsi="Cambria Math"/>
          </w:rPr>
          <m:t>D</m:t>
        </m:r>
      </m:oMath>
      <w:r w:rsidR="005A3CC9">
        <w:t xml:space="preserve"> and distance thresholds</w:t>
      </w:r>
      <w:r w:rsidR="005F72EB">
        <w:t xml:space="preserve"> </w:t>
      </w:r>
      <m:oMath>
        <m:r>
          <w:rPr>
            <w:rFonts w:ascii="Cambria Math" w:eastAsia="Times New Roman" w:hAnsi="Cambria Math"/>
            <w:color w:val="auto"/>
            <w:shd w:val="clear" w:color="auto" w:fill="auto"/>
          </w:rPr>
          <m:t>{</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d</m:t>
            </m:r>
          </m:e>
          <m:sub>
            <m:r>
              <w:rPr>
                <w:rFonts w:ascii="Cambria Math" w:eastAsia="Times New Roman" w:hAnsi="Cambria Math"/>
                <w:color w:val="auto"/>
                <w:shd w:val="clear" w:color="auto" w:fill="auto"/>
              </w:rPr>
              <m:t>1</m:t>
            </m:r>
          </m:sub>
        </m:sSub>
        <m:r>
          <w:rPr>
            <w:rFonts w:ascii="Cambria Math" w:eastAsia="Times New Roman" w:hAnsi="Cambria Math"/>
            <w:color w:val="auto"/>
            <w:shd w:val="clear" w:color="auto" w:fill="auto"/>
          </w:rPr>
          <m:t xml:space="preserve">,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d</m:t>
            </m:r>
          </m:e>
          <m:sub>
            <m:r>
              <w:rPr>
                <w:rFonts w:ascii="Cambria Math" w:eastAsia="Times New Roman" w:hAnsi="Cambria Math"/>
                <w:color w:val="auto"/>
                <w:shd w:val="clear" w:color="auto" w:fill="auto"/>
              </w:rPr>
              <m:t>2</m:t>
            </m:r>
          </m:sub>
        </m:sSub>
        <m:r>
          <w:rPr>
            <w:rFonts w:ascii="Cambria Math" w:eastAsia="Times New Roman" w:hAnsi="Cambria Math"/>
            <w:color w:val="auto"/>
            <w:shd w:val="clear" w:color="auto" w:fill="auto"/>
          </w:rPr>
          <m:t xml:space="preserve">, ……., </m:t>
        </m:r>
        <m:sSub>
          <m:sSubPr>
            <m:ctrlPr>
              <w:rPr>
                <w:rFonts w:ascii="Cambria Math" w:eastAsia="Times New Roman" w:hAnsi="Cambria Math"/>
                <w:i/>
                <w:color w:val="auto"/>
                <w:shd w:val="clear" w:color="auto" w:fill="auto"/>
              </w:rPr>
            </m:ctrlPr>
          </m:sSubPr>
          <m:e>
            <m:r>
              <w:rPr>
                <w:rFonts w:ascii="Cambria Math" w:eastAsia="Times New Roman" w:hAnsi="Cambria Math"/>
                <w:color w:val="auto"/>
                <w:shd w:val="clear" w:color="auto" w:fill="auto"/>
              </w:rPr>
              <m:t>d</m:t>
            </m:r>
          </m:e>
          <m:sub>
            <m:r>
              <w:rPr>
                <w:rFonts w:ascii="Cambria Math" w:eastAsia="Times New Roman" w:hAnsi="Cambria Math"/>
                <w:color w:val="auto"/>
                <w:shd w:val="clear" w:color="auto" w:fill="auto"/>
              </w:rPr>
              <m:t>n</m:t>
            </m:r>
          </m:sub>
        </m:sSub>
        <m:r>
          <w:rPr>
            <w:rFonts w:ascii="Cambria Math" w:eastAsia="Times New Roman" w:hAnsi="Cambria Math"/>
            <w:color w:val="auto"/>
            <w:shd w:val="clear" w:color="auto" w:fill="auto"/>
          </w:rPr>
          <m:t>}</m:t>
        </m:r>
      </m:oMath>
      <w:r w:rsidR="005F72EB">
        <w:rPr>
          <w:rFonts w:eastAsia="Times New Roman"/>
          <w:color w:val="auto"/>
          <w:shd w:val="clear" w:color="auto" w:fill="auto"/>
        </w:rPr>
        <w:t xml:space="preserve"> </w:t>
      </w:r>
      <w:r w:rsidR="005A3CC9">
        <w:t xml:space="preserve"> to assess </w:t>
      </w:r>
      <w:r w:rsidR="005A3CC9" w:rsidRPr="005F72EB">
        <w:rPr>
          <w:rStyle w:val="Strong"/>
          <w:b w:val="0"/>
          <w:bCs w:val="0"/>
        </w:rPr>
        <w:t>spatial autocorrelation</w:t>
      </w:r>
      <w:r w:rsidR="005A3CC9" w:rsidRPr="005F72EB">
        <w:t xml:space="preserve"> in model residuals, typically via </w:t>
      </w:r>
      <w:r w:rsidR="00C54629">
        <w:t xml:space="preserve">the following equation of </w:t>
      </w:r>
      <w:r w:rsidR="005A3CC9" w:rsidRPr="005F72EB">
        <w:rPr>
          <w:rStyle w:val="Strong"/>
          <w:b w:val="0"/>
          <w:bCs w:val="0"/>
        </w:rPr>
        <w:t>Moran</w:t>
      </w:r>
      <w:r w:rsidR="005F72EB">
        <w:rPr>
          <w:rStyle w:val="Strong"/>
          <w:b w:val="0"/>
          <w:bCs w:val="0"/>
        </w:rPr>
        <w:t>’</w:t>
      </w:r>
      <w:r w:rsidR="005A3CC9" w:rsidRPr="005F72EB">
        <w:rPr>
          <w:rStyle w:val="Strong"/>
          <w:b w:val="0"/>
          <w:bCs w:val="0"/>
        </w:rPr>
        <w:t>s I statistic</w:t>
      </w:r>
      <w:r w:rsidR="005A3CC9" w:rsidRPr="005F72EB">
        <w:t>:</w:t>
      </w:r>
    </w:p>
    <w:p w14:paraId="29338703" w14:textId="4CD77A61" w:rsidR="00D275CA" w:rsidRPr="005F72EB" w:rsidRDefault="004D3973" w:rsidP="00902AA0">
      <w:pPr>
        <w:pStyle w:val="Head3"/>
        <w:numPr>
          <w:ilvl w:val="0"/>
          <w:numId w:val="0"/>
        </w:numPr>
        <w:spacing w:after="0" w:line="480" w:lineRule="auto"/>
        <w:ind w:firstLine="720"/>
      </w:pPr>
      <m:oMathPara>
        <m:oMath>
          <m:r>
            <w:rPr>
              <w:rFonts w:ascii="Cambria Math" w:hAnsi="Cambria Math"/>
            </w:rPr>
            <m:t>I</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n</m:t>
              </m:r>
            </m:num>
            <m:den>
              <m:r>
                <w:rPr>
                  <w:rFonts w:ascii="Cambria Math" w:eastAsia="Cambria Math" w:hAnsi="Cambria Math" w:cs="Cambria Math"/>
                </w:rPr>
                <m:t>W</m:t>
              </m:r>
            </m:den>
          </m:f>
          <m:r>
            <w:rPr>
              <w:rFonts w:ascii="Cambria Math" w:hAnsi="Cambria Math"/>
            </w:rPr>
            <m:t xml:space="preserve"> ∙ </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ⅇ</m:t>
                              </m:r>
                            </m:e>
                          </m:acc>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 xml:space="preserve">- </m:t>
                      </m:r>
                      <m:acc>
                        <m:accPr>
                          <m:chr m:val="̅"/>
                          <m:ctrlPr>
                            <w:rPr>
                              <w:rFonts w:ascii="Cambria Math" w:hAnsi="Cambria Math"/>
                              <w:i/>
                            </w:rPr>
                          </m:ctrlPr>
                        </m:accPr>
                        <m:e>
                          <m:r>
                            <w:rPr>
                              <w:rFonts w:ascii="Cambria Math" w:hAnsi="Cambria Math"/>
                            </w:rPr>
                            <m:t>ⅇ</m:t>
                          </m:r>
                        </m:e>
                      </m:acc>
                      <m:r>
                        <w:rPr>
                          <w:rFonts w:ascii="Cambria Math" w:hAnsi="Cambria Math"/>
                        </w:rPr>
                        <m:t>)</m:t>
                      </m:r>
                    </m:e>
                  </m:nary>
                </m:e>
              </m:nary>
            </m:num>
            <m:den>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ⅇ</m:t>
                              </m:r>
                            </m:e>
                          </m:acc>
                        </m:e>
                      </m:d>
                    </m:e>
                    <m:sup>
                      <m:r>
                        <w:rPr>
                          <w:rFonts w:ascii="Cambria Math" w:hAnsi="Cambria Math"/>
                        </w:rPr>
                        <m:t>2</m:t>
                      </m:r>
                    </m:sup>
                  </m:sSup>
                </m:e>
              </m:nary>
            </m:den>
          </m:f>
        </m:oMath>
      </m:oMathPara>
    </w:p>
    <w:p w14:paraId="0ED86520" w14:textId="0850E467" w:rsidR="006622AC" w:rsidRDefault="004A0543" w:rsidP="00902AA0">
      <w:pPr>
        <w:spacing w:after="0" w:line="480" w:lineRule="auto"/>
      </w:pPr>
      <w:r w:rsidRPr="004A0543">
        <w:rPr>
          <w:rFonts w:eastAsia="Times New Roman"/>
          <w:color w:val="auto"/>
          <w:shd w:val="clear" w:color="auto" w:fill="auto"/>
        </w:rPr>
        <w:t>Where</w:t>
      </w:r>
      <w:r w:rsidR="00FA5F1D">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imes New Roman"/>
        </w:rPr>
        <w:t xml:space="preserve"> and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sidR="00FA5F1D">
        <w:rPr>
          <w:rFonts w:eastAsia="Times New Roman"/>
        </w:rPr>
        <w:t xml:space="preserve"> </w:t>
      </w:r>
      <w:r w:rsidRPr="004A0543">
        <w:rPr>
          <w:rFonts w:eastAsia="Times New Roman"/>
          <w:color w:val="auto"/>
          <w:shd w:val="clear" w:color="auto" w:fill="auto"/>
        </w:rPr>
        <w:t xml:space="preserve">are residuals at locations </w:t>
      </w:r>
      <w:r w:rsidR="00FA5F1D" w:rsidRPr="00FA5F1D">
        <w:rPr>
          <w:rFonts w:eastAsia="Times New Roman"/>
          <w:i/>
          <w:iCs/>
          <w:color w:val="auto"/>
          <w:shd w:val="clear" w:color="auto" w:fill="auto"/>
        </w:rPr>
        <w:t>i</w:t>
      </w:r>
      <w:r w:rsidR="00FA5F1D">
        <w:rPr>
          <w:rFonts w:eastAsia="Times New Roman"/>
          <w:color w:val="auto"/>
          <w:shd w:val="clear" w:color="auto" w:fill="auto"/>
        </w:rPr>
        <w:t xml:space="preserve"> and </w:t>
      </w:r>
      <w:r w:rsidR="00FA5F1D" w:rsidRPr="00FA5F1D">
        <w:rPr>
          <w:rFonts w:eastAsia="Times New Roman"/>
          <w:i/>
          <w:iCs/>
          <w:color w:val="auto"/>
          <w:shd w:val="clear" w:color="auto" w:fill="auto"/>
        </w:rPr>
        <w:t>j</w:t>
      </w:r>
      <w:r w:rsidR="00FA5F1D">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6A4814">
        <w:rPr>
          <w:rFonts w:eastAsia="Times New Roman"/>
          <w:color w:val="auto"/>
          <w:shd w:val="clear" w:color="auto" w:fill="auto"/>
        </w:rPr>
        <w:t xml:space="preserve"> </w:t>
      </w:r>
      <w:r w:rsidRPr="004A0543">
        <w:rPr>
          <w:rFonts w:eastAsia="Times New Roman"/>
          <w:color w:val="auto"/>
          <w:shd w:val="clear" w:color="auto" w:fill="auto"/>
        </w:rPr>
        <w:t>is the spatial weight (often</w:t>
      </w:r>
      <w:r w:rsidR="006A4814">
        <w:rPr>
          <w:rFonts w:eastAsia="Times New Roman"/>
          <w:color w:val="auto"/>
          <w:shd w:val="clear" w:color="auto" w:fill="auto"/>
        </w:rPr>
        <w:t xml:space="preserve"> 1</w:t>
      </w:r>
      <w:r w:rsidRPr="004A0543">
        <w:rPr>
          <w:rFonts w:eastAsia="Times New Roman"/>
          <w:color w:val="auto"/>
          <w:shd w:val="clear" w:color="auto" w:fill="auto"/>
        </w:rPr>
        <w:t xml:space="preserve"> if within distance threshold, </w:t>
      </w:r>
      <w:r w:rsidR="006A4814">
        <w:rPr>
          <w:rFonts w:eastAsia="Times New Roman"/>
          <w:color w:val="auto"/>
          <w:shd w:val="clear" w:color="auto" w:fill="auto"/>
        </w:rPr>
        <w:t>0</w:t>
      </w:r>
      <w:r w:rsidRPr="004A0543">
        <w:rPr>
          <w:rFonts w:eastAsia="Times New Roman"/>
          <w:color w:val="auto"/>
          <w:shd w:val="clear" w:color="auto" w:fill="auto"/>
        </w:rPr>
        <w:t xml:space="preserve"> otherwise)</w:t>
      </w:r>
      <w:r w:rsidR="00D332A9">
        <w:rPr>
          <w:rFonts w:eastAsia="Times New Roman"/>
          <w:color w:val="auto"/>
          <w:shd w:val="clear" w:color="auto" w:fill="auto"/>
        </w:rPr>
        <w:t>; and</w:t>
      </w:r>
      <w:r w:rsidR="00A222EC">
        <w:rPr>
          <w:rFonts w:eastAsia="Times New Roman"/>
          <w:color w:val="auto"/>
          <w:shd w:val="clear" w:color="auto" w:fill="auto"/>
        </w:rPr>
        <w:t xml:space="preserve"> </w:t>
      </w:r>
      <m:oMath>
        <m:acc>
          <m:accPr>
            <m:chr m:val="̅"/>
            <m:ctrlPr>
              <w:rPr>
                <w:rFonts w:ascii="Cambria Math" w:hAnsi="Cambria Math"/>
                <w:i/>
              </w:rPr>
            </m:ctrlPr>
          </m:accPr>
          <m:e>
            <m:r>
              <w:rPr>
                <w:rFonts w:ascii="Cambria Math" w:hAnsi="Cambria Math"/>
              </w:rPr>
              <m:t>ⅇ</m:t>
            </m:r>
          </m:e>
        </m:acc>
      </m:oMath>
      <w:r w:rsidR="00A222EC">
        <w:rPr>
          <w:rFonts w:eastAsia="Times New Roman"/>
          <w:color w:val="auto"/>
          <w:shd w:val="clear" w:color="auto" w:fill="auto"/>
        </w:rPr>
        <w:t xml:space="preserve"> </w:t>
      </w:r>
      <w:r w:rsidRPr="004A0543">
        <w:rPr>
          <w:rFonts w:eastAsia="Times New Roman"/>
          <w:color w:val="auto"/>
          <w:shd w:val="clear" w:color="auto" w:fill="auto"/>
        </w:rPr>
        <w:t>is the mean residual.</w:t>
      </w:r>
      <w:r w:rsidR="00217456">
        <w:rPr>
          <w:rFonts w:eastAsia="Times New Roman"/>
          <w:color w:val="auto"/>
          <w:shd w:val="clear" w:color="auto" w:fill="auto"/>
        </w:rPr>
        <w:t xml:space="preserve"> </w:t>
      </w:r>
      <w:r w:rsidR="007428A4" w:rsidRPr="007428A4">
        <w:rPr>
          <w:rFonts w:eastAsia="Times New Roman"/>
          <w:color w:val="auto"/>
          <w:shd w:val="clear" w:color="auto" w:fill="auto"/>
        </w:rPr>
        <w:t xml:space="preserve">Non-spatial RF is effective in capturing nonlinear relationships and interactions among predictors. </w:t>
      </w:r>
      <w:r w:rsidR="006622AC">
        <w:t xml:space="preserve">Unlike traditional parametric methods such as OLS or GWR, RF does not assume linearity, normality, or homoscedasticity </w:t>
      </w:r>
      <w:r w:rsidR="00D72F88">
        <w:fldChar w:fldCharType="begin"/>
      </w:r>
      <w:r w:rsidR="00D72F88">
        <w:instrText xml:space="preserve"> ADDIN ZOTERO_ITEM CSL_CITATION {"citationID":"bTV1TYuS","properties":{"formattedCitation":"(Cutler et al., 2007)","plainCitation":"(Cutler et al., 2007)","noteIndex":0},"citationItems":[{"id":8935,"uris":["http://zotero.org/users/local/pkx4QZSk/items/V5BCGDCC"],"itemData":{"id":8935,"type":"article-journal","abstract":"Classification procedures are some of the most widely used statistical methods in ecology. Random forests (RF) is a new and powerful statistical classifier that is well established in other disciplines but is relatively unknown in ecology. Advantages of RF compared to other statistical classifiers include (1) very high classification accuracy; (2) a novel method of determining variable importance; (3) ability to model complex interactions among predictor variables; (4) flexibility to perform several types of statistical data analysis, including regression, classification, survival analysis, and unsupervised learning; and (5) an algorithm for imputing missing values. We compared the accuracies of RF and four other commonly used statistical classifiers using data on invasive plant species presence in Lava Beds National Monument, California, USA, rare lichen species presence in the Pacific Northwest, USA, and nest sites for cavity nesting birds in the Uinta Mountains, Utah, USA. We observed high classification accuracy in all applications as measured by cross-validation and, in the case of the lichen data, by independent test data, when comparing RF to other common classification methods. We also observed that the variables that RF identified as most important for classifying invasive plant species coincided with expectations based on the literature.","container-title":"Ecology","DOI":"10.1890/07-0539.1","ISSN":"1939-9170","issue":"11","language":"en","license":"© 2007 by the Ecological Society of America","note":"_eprint: https://esajournals.onlinelibrary.wiley.com/doi/pdf/10.1890/07-0539.1","page":"2783-2792","source":"Wiley Online Library","title":"Random Forests for Classification in Ecology","volume":"88","author":[{"family":"Cutler","given":"D. Richard"},{"family":"Edwards Jr.","given":"Thomas C."},{"family":"Beard","given":"Karen H."},{"family":"Cutler","given":"Adele"},{"family":"Hess","given":"Kyle T."},{"family":"Gibson","given":"Jacob"},{"family":"Lawler","given":"Joshua J."}],"issued":{"date-parts":[["2007"]]}}}],"schema":"https://github.com/citation-style-language/schema/raw/master/csl-citation.json"} </w:instrText>
      </w:r>
      <w:r w:rsidR="00D72F88">
        <w:fldChar w:fldCharType="separate"/>
      </w:r>
      <w:r w:rsidR="00D72F88" w:rsidRPr="00D72F88">
        <w:t>(Cutler et al., 2007)</w:t>
      </w:r>
      <w:r w:rsidR="00D72F88">
        <w:fldChar w:fldCharType="end"/>
      </w:r>
      <w:r w:rsidR="006622AC">
        <w:t xml:space="preserve">. This makes RF especially well-suited for modeling complex, nonlinear, and high-dimensional relationships commonly found in spatial and environmental data </w:t>
      </w:r>
      <w:r w:rsidR="00BC55D5">
        <w:fldChar w:fldCharType="begin"/>
      </w:r>
      <w:r w:rsidR="00FB6DD2">
        <w:instrText xml:space="preserve"> ADDIN ZOTERO_ITEM CSL_CITATION {"citationID":"MaH8lr4l","properties":{"formattedCitation":"(Hengl et al., 2018a)","plainCitation":"(Hengl et al., 2018a)","noteIndex":0},"citationItems":[{"id":8904,"uris":["http://zotero.org/users/local/pkx4QZSk/items/ZTHQUL47"],"itemData":{"id":8904,"type":"article-journal","abstract":"Random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M."},{"family":"Gräler","given":"Benedikt"}],"issued":{"date-parts":[["2018",8,29]]}}}],"schema":"https://github.com/citation-style-language/schema/raw/master/csl-citation.json"} </w:instrText>
      </w:r>
      <w:r w:rsidR="00BC55D5">
        <w:fldChar w:fldCharType="separate"/>
      </w:r>
      <w:r w:rsidR="00FB6DD2" w:rsidRPr="00FB6DD2">
        <w:t>(Hengl et al., 2018a)</w:t>
      </w:r>
      <w:r w:rsidR="00BC55D5">
        <w:fldChar w:fldCharType="end"/>
      </w:r>
      <w:r w:rsidR="006622AC">
        <w:t>. Moreover, RF is robust to multicollinearity and outliers and is capable of modeling interactions implicitly without requiring manual specification.</w:t>
      </w:r>
      <w:r w:rsidR="00BC55D5">
        <w:t xml:space="preserve"> </w:t>
      </w:r>
      <w:r w:rsidR="00BC55D5" w:rsidRPr="007428A4">
        <w:rPr>
          <w:rFonts w:eastAsia="Times New Roman"/>
          <w:color w:val="auto"/>
          <w:shd w:val="clear" w:color="auto" w:fill="auto"/>
        </w:rPr>
        <w:t xml:space="preserve">However, it may overlook spatial dependencies inherent in geographic data, which can lead to biased predictions in spatially correlated environments </w:t>
      </w:r>
      <w:r w:rsidR="00BC55D5">
        <w:rPr>
          <w:rFonts w:eastAsia="Times New Roman"/>
          <w:color w:val="auto"/>
          <w:shd w:val="clear" w:color="auto" w:fill="auto"/>
        </w:rPr>
        <w:fldChar w:fldCharType="begin"/>
      </w:r>
      <w:r w:rsidR="00FB6DD2">
        <w:rPr>
          <w:rFonts w:eastAsia="Times New Roman"/>
          <w:color w:val="auto"/>
          <w:shd w:val="clear" w:color="auto" w:fill="auto"/>
        </w:rPr>
        <w:instrText xml:space="preserve"> ADDIN ZOTERO_ITEM CSL_CITATION {"citationID":"WfjDdrwz","properties":{"formattedCitation":"(Hengl et al., 2018a; Talebi et al., 2022a)","plainCitation":"(Hengl et al., 2018a; Talebi et al., 2022a)","noteIndex":0},"citationItems":[{"id":8904,"uris":["http://zotero.org/users/local/pkx4QZSk/items/ZTHQUL47"],"itemData":{"id":8904,"type":"article-journal","abstract":"Random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M."},{"family":"Gräler","given":"Benedikt"}],"issued":{"date-parts":[["2018",8,29]]}},"label":"page"},{"id":8906,"uris":["http://zotero.org/users/local/pkx4QZSk/items/P8ZM4X2J"],"itemData":{"id":8906,"type":"article-journal","abstract":"Spatial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M."},{"family":"Otto","given":"Alex"},{"family":"Tolosana-Delgado","given":"Raimon"}],"issued":{"date-parts":[["2022",1,1]]}},"label":"page"}],"schema":"https://github.com/citation-style-language/schema/raw/master/csl-citation.json"} </w:instrText>
      </w:r>
      <w:r w:rsidR="00BC55D5">
        <w:rPr>
          <w:rFonts w:eastAsia="Times New Roman"/>
          <w:color w:val="auto"/>
          <w:shd w:val="clear" w:color="auto" w:fill="auto"/>
        </w:rPr>
        <w:fldChar w:fldCharType="separate"/>
      </w:r>
      <w:r w:rsidR="00FB6DD2" w:rsidRPr="00FB6DD2">
        <w:t>(Hengl et al., 2018a; Talebi et al., 2022a)</w:t>
      </w:r>
      <w:r w:rsidR="00BC55D5">
        <w:rPr>
          <w:rFonts w:eastAsia="Times New Roman"/>
          <w:color w:val="auto"/>
          <w:shd w:val="clear" w:color="auto" w:fill="auto"/>
        </w:rPr>
        <w:fldChar w:fldCharType="end"/>
      </w:r>
      <w:r w:rsidR="00BC55D5" w:rsidRPr="007428A4">
        <w:rPr>
          <w:rFonts w:eastAsia="Times New Roman"/>
          <w:color w:val="auto"/>
          <w:shd w:val="clear" w:color="auto" w:fill="auto"/>
        </w:rPr>
        <w:t>.</w:t>
      </w:r>
      <w:r w:rsidR="00BC55D5">
        <w:rPr>
          <w:rFonts w:eastAsia="Times New Roman"/>
          <w:color w:val="auto"/>
          <w:shd w:val="clear" w:color="auto" w:fill="auto"/>
        </w:rPr>
        <w:t xml:space="preserve"> I</w:t>
      </w:r>
      <w:r w:rsidR="00286B47" w:rsidRPr="00286B47">
        <w:t>ts performance and residual spatial diagnostics provide a useful reference point for comparing with spatially explicit models such as spatial RF or GWR.</w:t>
      </w:r>
    </w:p>
    <w:p w14:paraId="39E45F47" w14:textId="77777777" w:rsidR="008C4D2D" w:rsidRDefault="008C4D2D" w:rsidP="00902AA0">
      <w:pPr>
        <w:spacing w:after="0" w:line="480" w:lineRule="auto"/>
      </w:pPr>
    </w:p>
    <w:p w14:paraId="24E5B5D4" w14:textId="77777777" w:rsidR="003A58E4" w:rsidRPr="00CF4B7B" w:rsidRDefault="003A58E4" w:rsidP="00902AA0">
      <w:pPr>
        <w:spacing w:after="0" w:line="480" w:lineRule="auto"/>
      </w:pPr>
    </w:p>
    <w:p w14:paraId="0E3B1C69" w14:textId="09CD76C7" w:rsidR="00EC762F" w:rsidRPr="008C4D2D" w:rsidRDefault="00EC762F" w:rsidP="00902AA0">
      <w:pPr>
        <w:pStyle w:val="Head3"/>
        <w:numPr>
          <w:ilvl w:val="0"/>
          <w:numId w:val="0"/>
        </w:numPr>
        <w:spacing w:after="0" w:line="480" w:lineRule="auto"/>
        <w:rPr>
          <w:b/>
          <w:bCs/>
          <w:i/>
          <w:iCs/>
        </w:rPr>
      </w:pPr>
      <w:r w:rsidRPr="008C4D2D">
        <w:rPr>
          <w:b/>
          <w:bCs/>
          <w:i/>
          <w:iCs/>
        </w:rPr>
        <w:t xml:space="preserve">Ordinary Least Square (OLS) </w:t>
      </w:r>
      <w:r w:rsidR="00FE1AB5" w:rsidRPr="008C4D2D">
        <w:rPr>
          <w:b/>
          <w:bCs/>
          <w:i/>
          <w:iCs/>
        </w:rPr>
        <w:t>Model</w:t>
      </w:r>
    </w:p>
    <w:p w14:paraId="6EE09AEE" w14:textId="57A8EBF0" w:rsidR="00EC762F" w:rsidRDefault="00820EFC" w:rsidP="00902AA0">
      <w:pPr>
        <w:pStyle w:val="Head3"/>
        <w:numPr>
          <w:ilvl w:val="0"/>
          <w:numId w:val="0"/>
        </w:numPr>
        <w:spacing w:after="0" w:line="480" w:lineRule="auto"/>
      </w:pPr>
      <w:r>
        <w:t>The</w:t>
      </w:r>
      <w:r w:rsidR="001B109C">
        <w:t xml:space="preserve"> </w:t>
      </w:r>
      <w:r>
        <w:t xml:space="preserve">OLS model is a foundational linear regression technique used to model the relationship between a dependent variable and independent variables. </w:t>
      </w:r>
      <w:r w:rsidR="00B37F17" w:rsidRPr="00B37F17">
        <w:t>OLS estimates the parameters that minimize the sum of squared residuals between observed and predicted values.</w:t>
      </w:r>
      <w:r w:rsidR="00F94D36">
        <w:t xml:space="preserve"> </w:t>
      </w:r>
      <w:r w:rsidR="00B37F17" w:rsidRPr="00F94D36">
        <w:t>The OLS regression model is expressed as:</w:t>
      </w:r>
    </w:p>
    <w:p w14:paraId="3D4DDD7D" w14:textId="77777777" w:rsidR="00F94D36" w:rsidRPr="00B37F17" w:rsidRDefault="00F94D36" w:rsidP="00902AA0">
      <w:pPr>
        <w:pStyle w:val="Head3"/>
        <w:numPr>
          <w:ilvl w:val="0"/>
          <w:numId w:val="0"/>
        </w:numPr>
        <w:spacing w:after="0" w:line="480" w:lineRule="auto"/>
        <w:rPr>
          <w:b/>
          <w:bCs/>
        </w:rPr>
      </w:pPr>
      <m:oMathPara>
        <m:oMath>
          <m:r>
            <w:rPr>
              <w:rFonts w:ascii="Cambria Math" w:hAnsi="Cambria Math"/>
            </w:rPr>
            <m:t>Y=Xβ+ ε</m:t>
          </m:r>
        </m:oMath>
      </m:oMathPara>
    </w:p>
    <w:p w14:paraId="2A1D3382" w14:textId="69EEDE9E" w:rsidR="00F94D36" w:rsidRDefault="007838FE" w:rsidP="00902AA0">
      <w:pPr>
        <w:spacing w:after="0" w:line="480" w:lineRule="auto"/>
      </w:pPr>
      <w:r w:rsidRPr="007838FE">
        <w:rPr>
          <w:rFonts w:eastAsia="Times New Roman"/>
          <w:color w:val="auto"/>
          <w:shd w:val="clear" w:color="auto" w:fill="auto"/>
        </w:rPr>
        <w:t>Where</w:t>
      </w:r>
      <w:r>
        <w:rPr>
          <w:rFonts w:eastAsia="Times New Roman"/>
          <w:color w:val="auto"/>
          <w:shd w:val="clear" w:color="auto" w:fill="auto"/>
        </w:rPr>
        <w:t xml:space="preserve">, </w:t>
      </w:r>
      <m:oMath>
        <m:r>
          <w:rPr>
            <w:rFonts w:ascii="Cambria Math" w:hAnsi="Cambria Math"/>
          </w:rPr>
          <m:t>Y</m:t>
        </m:r>
      </m:oMath>
      <w:r w:rsidRPr="007838FE">
        <w:rPr>
          <w:rFonts w:eastAsia="Times New Roman"/>
          <w:color w:val="auto"/>
          <w:shd w:val="clear" w:color="auto" w:fill="auto"/>
        </w:rPr>
        <w:t xml:space="preserve"> is </w:t>
      </w:r>
      <m:oMath>
        <m:r>
          <w:rPr>
            <w:rFonts w:ascii="Cambria Math" w:eastAsia="Times New Roman" w:hAnsi="Cambria Math"/>
            <w:color w:val="auto"/>
            <w:shd w:val="clear" w:color="auto" w:fill="auto"/>
          </w:rPr>
          <m:t>n ×1</m:t>
        </m:r>
      </m:oMath>
      <w:r w:rsidR="00AB4A1F">
        <w:rPr>
          <w:rFonts w:eastAsia="Times New Roman"/>
          <w:color w:val="auto"/>
          <w:shd w:val="clear" w:color="auto" w:fill="auto"/>
        </w:rPr>
        <w:t xml:space="preserve"> </w:t>
      </w:r>
      <w:r w:rsidRPr="007838FE">
        <w:rPr>
          <w:rFonts w:eastAsia="Times New Roman"/>
          <w:color w:val="auto"/>
          <w:shd w:val="clear" w:color="auto" w:fill="auto"/>
        </w:rPr>
        <w:t>vector of observed values,</w:t>
      </w:r>
      <w:r w:rsidR="00F23F9A">
        <w:rPr>
          <w:rFonts w:eastAsia="Times New Roman"/>
          <w:color w:val="auto"/>
          <w:shd w:val="clear" w:color="auto" w:fill="auto"/>
        </w:rPr>
        <w:t xml:space="preserve"> </w:t>
      </w:r>
      <m:oMath>
        <m:r>
          <w:rPr>
            <w:rFonts w:ascii="Cambria Math" w:eastAsia="Times New Roman" w:hAnsi="Cambria Math"/>
            <w:color w:val="auto"/>
            <w:shd w:val="clear" w:color="auto" w:fill="auto"/>
          </w:rPr>
          <m:t>X</m:t>
        </m:r>
      </m:oMath>
      <w:r w:rsidR="00D12A58" w:rsidRPr="007838FE">
        <w:rPr>
          <w:rFonts w:eastAsia="Times New Roman"/>
          <w:color w:val="auto"/>
          <w:shd w:val="clear" w:color="auto" w:fill="auto"/>
        </w:rPr>
        <w:t xml:space="preserve"> is </w:t>
      </w:r>
      <m:oMath>
        <m:r>
          <w:rPr>
            <w:rFonts w:ascii="Cambria Math" w:eastAsia="Times New Roman" w:hAnsi="Cambria Math"/>
            <w:color w:val="auto"/>
            <w:shd w:val="clear" w:color="auto" w:fill="auto"/>
          </w:rPr>
          <m:t>n ×p</m:t>
        </m:r>
      </m:oMath>
      <w:r w:rsidR="00D12A58">
        <w:rPr>
          <w:rFonts w:eastAsia="Times New Roman"/>
          <w:color w:val="auto"/>
          <w:shd w:val="clear" w:color="auto" w:fill="auto"/>
        </w:rPr>
        <w:t xml:space="preserve"> </w:t>
      </w:r>
      <w:r w:rsidRPr="007838FE">
        <w:rPr>
          <w:rFonts w:eastAsia="Times New Roman"/>
          <w:color w:val="auto"/>
          <w:shd w:val="clear" w:color="auto" w:fill="auto"/>
        </w:rPr>
        <w:t>matrix of predictors (including a column of 1s for the intercept),</w:t>
      </w:r>
      <w:r w:rsidR="008874BB">
        <w:rPr>
          <w:rFonts w:eastAsia="Times New Roman"/>
          <w:color w:val="auto"/>
          <w:shd w:val="clear" w:color="auto" w:fill="auto"/>
        </w:rPr>
        <w:t xml:space="preserve"> </w:t>
      </w:r>
      <m:oMath>
        <m:r>
          <w:rPr>
            <w:rFonts w:ascii="Cambria Math" w:hAnsi="Cambria Math"/>
          </w:rPr>
          <m:t>β</m:t>
        </m:r>
      </m:oMath>
      <w:r w:rsidR="008874BB" w:rsidRPr="007838FE">
        <w:rPr>
          <w:rFonts w:eastAsia="Times New Roman"/>
          <w:color w:val="auto"/>
          <w:shd w:val="clear" w:color="auto" w:fill="auto"/>
        </w:rPr>
        <w:t xml:space="preserve"> is </w:t>
      </w:r>
      <m:oMath>
        <m:r>
          <w:rPr>
            <w:rFonts w:ascii="Cambria Math" w:eastAsia="Times New Roman" w:hAnsi="Cambria Math"/>
            <w:color w:val="auto"/>
            <w:shd w:val="clear" w:color="auto" w:fill="auto"/>
          </w:rPr>
          <m:t>p ×1</m:t>
        </m:r>
      </m:oMath>
      <w:r w:rsidR="008874BB">
        <w:rPr>
          <w:rFonts w:eastAsia="Times New Roman"/>
          <w:color w:val="auto"/>
          <w:shd w:val="clear" w:color="auto" w:fill="auto"/>
        </w:rPr>
        <w:t xml:space="preserve"> </w:t>
      </w:r>
      <w:r w:rsidR="00E93BDF">
        <w:rPr>
          <w:rFonts w:eastAsia="Times New Roman"/>
          <w:color w:val="auto"/>
          <w:shd w:val="clear" w:color="auto" w:fill="auto"/>
        </w:rPr>
        <w:t xml:space="preserve">vector </w:t>
      </w:r>
      <w:r w:rsidRPr="007838FE">
        <w:rPr>
          <w:rFonts w:eastAsia="Times New Roman"/>
          <w:color w:val="auto"/>
          <w:shd w:val="clear" w:color="auto" w:fill="auto"/>
        </w:rPr>
        <w:t>of coefficients,</w:t>
      </w:r>
      <w:r w:rsidR="00E93BDF">
        <w:rPr>
          <w:rFonts w:eastAsia="Times New Roman"/>
          <w:color w:val="auto"/>
          <w:shd w:val="clear" w:color="auto" w:fill="auto"/>
        </w:rPr>
        <w:t xml:space="preserve"> </w:t>
      </w:r>
      <w:r w:rsidRPr="007838FE">
        <w:rPr>
          <w:rFonts w:eastAsia="Times New Roman"/>
          <w:color w:val="auto"/>
          <w:shd w:val="clear" w:color="auto" w:fill="auto"/>
        </w:rPr>
        <w:t xml:space="preserve">ε is the </w:t>
      </w:r>
      <m:oMath>
        <m:r>
          <w:rPr>
            <w:rFonts w:ascii="Cambria Math" w:eastAsia="Times New Roman" w:hAnsi="Cambria Math"/>
            <w:color w:val="auto"/>
            <w:shd w:val="clear" w:color="auto" w:fill="auto"/>
          </w:rPr>
          <m:t>n ×1</m:t>
        </m:r>
      </m:oMath>
      <w:r w:rsidR="00E93BDF">
        <w:rPr>
          <w:rFonts w:eastAsia="Times New Roman"/>
          <w:color w:val="auto"/>
          <w:shd w:val="clear" w:color="auto" w:fill="auto"/>
        </w:rPr>
        <w:t xml:space="preserve"> </w:t>
      </w:r>
      <w:r w:rsidRPr="007838FE">
        <w:rPr>
          <w:rFonts w:eastAsia="Times New Roman"/>
          <w:color w:val="auto"/>
          <w:shd w:val="clear" w:color="auto" w:fill="auto"/>
        </w:rPr>
        <w:t>vector of error terms.</w:t>
      </w:r>
      <w:r w:rsidR="00DD52D8">
        <w:rPr>
          <w:rFonts w:eastAsia="Times New Roman"/>
          <w:color w:val="auto"/>
          <w:shd w:val="clear" w:color="auto" w:fill="auto"/>
        </w:rPr>
        <w:t xml:space="preserve"> </w:t>
      </w:r>
      <w:r w:rsidR="00B75715">
        <w:t xml:space="preserve">The estimated coefficients </w:t>
      </w:r>
      <m:oMath>
        <m:acc>
          <m:accPr>
            <m:ctrlPr>
              <w:rPr>
                <w:rStyle w:val="katex-mathml"/>
                <w:rFonts w:ascii="Cambria Math" w:hAnsi="Cambria Math"/>
                <w:i/>
              </w:rPr>
            </m:ctrlPr>
          </m:accPr>
          <m:e>
            <m:r>
              <w:rPr>
                <w:rStyle w:val="katex-mathml"/>
                <w:rFonts w:ascii="Cambria Math" w:hAnsi="Cambria Math"/>
              </w:rPr>
              <m:t>β</m:t>
            </m:r>
          </m:e>
        </m:acc>
      </m:oMath>
      <w:r w:rsidR="00B75715">
        <w:rPr>
          <w:rStyle w:val="katex-mathml"/>
          <w:rFonts w:eastAsiaTheme="minorEastAsia"/>
        </w:rPr>
        <w:t xml:space="preserve"> </w:t>
      </w:r>
      <w:r w:rsidR="00B75715">
        <w:t>are calculated by minimizing the residual sum of squares (RSS)</w:t>
      </w:r>
      <w:r w:rsidR="00485811">
        <w:t>:</w:t>
      </w:r>
    </w:p>
    <w:p w14:paraId="0B0D975E" w14:textId="594101A7" w:rsidR="00485811" w:rsidRPr="00485811" w:rsidRDefault="00000000" w:rsidP="00902AA0">
      <w:pPr>
        <w:pStyle w:val="Head3"/>
        <w:numPr>
          <w:ilvl w:val="0"/>
          <w:numId w:val="0"/>
        </w:numPr>
        <w:spacing w:after="0" w:line="480" w:lineRule="auto"/>
        <w:rPr>
          <w:b/>
          <w:bCs/>
        </w:rPr>
      </w:pPr>
      <m:oMathPara>
        <m:oMath>
          <m:acc>
            <m:accPr>
              <m:ctrlPr>
                <w:rPr>
                  <w:rStyle w:val="katex-mathml"/>
                  <w:rFonts w:ascii="Cambria Math" w:hAnsi="Cambria Math"/>
                  <w:i/>
                </w:rPr>
              </m:ctrlPr>
            </m:accPr>
            <m:e>
              <m:r>
                <w:rPr>
                  <w:rStyle w:val="katex-mathml"/>
                  <w:rFonts w:ascii="Cambria Math" w:hAnsi="Cambria Math"/>
                </w:rPr>
                <m:t>β</m:t>
              </m:r>
            </m:e>
          </m:acc>
          <m:r>
            <w:rPr>
              <w:rFonts w:ascii="Cambria Math" w:hAnsi="Cambria Math"/>
            </w:rPr>
            <m:t xml:space="preserve">= </m:t>
          </m:r>
          <m:sSup>
            <m:sSupPr>
              <m:ctrlPr>
                <w:rPr>
                  <w:rFonts w:ascii="Cambria Math" w:hAnsi="Cambria Math"/>
                  <w:bCs/>
                  <w:i/>
                </w:rPr>
              </m:ctrlPr>
            </m:sSupPr>
            <m:e>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 xml:space="preserve"> X)</m:t>
              </m:r>
            </m:e>
            <m:sup>
              <m:r>
                <w:rPr>
                  <w:rFonts w:ascii="Cambria Math" w:hAnsi="Cambria Math"/>
                </w:rPr>
                <m:t>-1</m:t>
              </m:r>
            </m:sup>
          </m:sSup>
          <m:r>
            <w:rPr>
              <w:rFonts w:ascii="Cambria Math" w:hAnsi="Cambria Math"/>
            </w:rPr>
            <m:t xml:space="preserve"> </m:t>
          </m:r>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 xml:space="preserve"> Y</m:t>
          </m:r>
        </m:oMath>
      </m:oMathPara>
    </w:p>
    <w:p w14:paraId="245E77D1" w14:textId="4F9942F2" w:rsidR="00DD52D8" w:rsidRDefault="00B57CC1" w:rsidP="00902AA0">
      <w:pPr>
        <w:spacing w:after="0" w:line="480" w:lineRule="auto"/>
        <w:rPr>
          <w:rFonts w:eastAsia="Times New Roman"/>
          <w:color w:val="auto"/>
          <w:shd w:val="clear" w:color="auto" w:fill="auto"/>
        </w:rPr>
      </w:pPr>
      <w:r>
        <w:rPr>
          <w:rFonts w:eastAsia="Times New Roman"/>
          <w:color w:val="auto"/>
          <w:shd w:val="clear" w:color="auto" w:fill="auto"/>
        </w:rPr>
        <w:t xml:space="preserve">The OLS model is based on the assumption that residuals are independent and identically distributed (i.i.d.), normally distributed with a mean of zero, and exhibit constant variance (homoscedasticity). </w:t>
      </w:r>
      <w:r w:rsidR="00730396" w:rsidRPr="00730396">
        <w:rPr>
          <w:rFonts w:eastAsia="Times New Roman"/>
          <w:color w:val="auto"/>
          <w:shd w:val="clear" w:color="auto" w:fill="auto"/>
        </w:rPr>
        <w:t>It also assumes no multicollinearity among the predictors.</w:t>
      </w:r>
      <w:r w:rsidR="00BD4C25">
        <w:rPr>
          <w:rFonts w:eastAsia="Times New Roman"/>
          <w:color w:val="auto"/>
          <w:shd w:val="clear" w:color="auto" w:fill="auto"/>
        </w:rPr>
        <w:t xml:space="preserve"> </w:t>
      </w:r>
      <w:r w:rsidR="00730396" w:rsidRPr="00730396">
        <w:rPr>
          <w:rFonts w:eastAsia="Times New Roman"/>
          <w:color w:val="auto"/>
          <w:shd w:val="clear" w:color="auto" w:fill="auto"/>
        </w:rPr>
        <w:t>OLS is easy to interpret and computationally efficient</w:t>
      </w:r>
      <w:r w:rsidR="00BD4C25">
        <w:rPr>
          <w:rFonts w:eastAsia="Times New Roman"/>
          <w:color w:val="auto"/>
          <w:shd w:val="clear" w:color="auto" w:fill="auto"/>
        </w:rPr>
        <w:t>,</w:t>
      </w:r>
      <w:r w:rsidR="00730396" w:rsidRPr="00730396">
        <w:rPr>
          <w:rFonts w:eastAsia="Times New Roman"/>
          <w:color w:val="auto"/>
          <w:shd w:val="clear" w:color="auto" w:fill="auto"/>
        </w:rPr>
        <w:t xml:space="preserve"> but can be limited in predictive performance when the relationship between predictors is nonlinear</w:t>
      </w:r>
      <w:r>
        <w:rPr>
          <w:rFonts w:eastAsia="Times New Roman"/>
          <w:color w:val="auto"/>
          <w:shd w:val="clear" w:color="auto" w:fill="auto"/>
        </w:rPr>
        <w:t>,</w:t>
      </w:r>
      <w:r w:rsidR="00730396" w:rsidRPr="00730396">
        <w:rPr>
          <w:rFonts w:eastAsia="Times New Roman"/>
          <w:color w:val="auto"/>
          <w:shd w:val="clear" w:color="auto" w:fill="auto"/>
        </w:rPr>
        <w:t xml:space="preserve"> or when multicollinearity and spatial autocorrelation are present </w:t>
      </w:r>
      <w:r w:rsidR="00D8685A">
        <w:rPr>
          <w:rFonts w:eastAsia="Times New Roman"/>
          <w:color w:val="auto"/>
          <w:shd w:val="clear" w:color="auto" w:fill="auto"/>
        </w:rPr>
        <w:fldChar w:fldCharType="begin"/>
      </w:r>
      <w:r w:rsidR="00D8685A">
        <w:rPr>
          <w:rFonts w:eastAsia="Times New Roman"/>
          <w:color w:val="auto"/>
          <w:shd w:val="clear" w:color="auto" w:fill="auto"/>
        </w:rPr>
        <w:instrText xml:space="preserve"> ADDIN ZOTERO_ITEM CSL_CITATION {"citationID":"GCuKei07","properties":{"formattedCitation":"(Chatterjee and Hadi, 2015)","plainCitation":"(Chatterjee and Hadi, 2015)","noteIndex":0},"citationItems":[{"id":8938,"uris":["http://zotero.org/users/local/pkx4QZSk/items/ZBNQLFBN"],"itemData":{"id":8938,"type":"book","publisher":"John Wiley &amp; Sons","title":"Regression analysis by example","author":[{"family":"Chatterjee","given":"Samprit"},{"family":"Hadi","given":"Ali S"}],"issued":{"date-parts":[["2015"]]}}}],"schema":"https://github.com/citation-style-language/schema/raw/master/csl-citation.json"} </w:instrText>
      </w:r>
      <w:r w:rsidR="00D8685A">
        <w:rPr>
          <w:rFonts w:eastAsia="Times New Roman"/>
          <w:color w:val="auto"/>
          <w:shd w:val="clear" w:color="auto" w:fill="auto"/>
        </w:rPr>
        <w:fldChar w:fldCharType="separate"/>
      </w:r>
      <w:r w:rsidR="00D8685A" w:rsidRPr="00D8685A">
        <w:t>(Chatterjee and Hadi, 2015)</w:t>
      </w:r>
      <w:r w:rsidR="00D8685A">
        <w:rPr>
          <w:rFonts w:eastAsia="Times New Roman"/>
          <w:color w:val="auto"/>
          <w:shd w:val="clear" w:color="auto" w:fill="auto"/>
        </w:rPr>
        <w:fldChar w:fldCharType="end"/>
      </w:r>
      <w:r w:rsidR="00730396" w:rsidRPr="00730396">
        <w:rPr>
          <w:rFonts w:eastAsia="Times New Roman"/>
          <w:color w:val="auto"/>
          <w:shd w:val="clear" w:color="auto" w:fill="auto"/>
        </w:rPr>
        <w:t>.</w:t>
      </w:r>
    </w:p>
    <w:p w14:paraId="4AED3D29" w14:textId="77777777" w:rsidR="00D8685A" w:rsidRPr="00730396" w:rsidRDefault="00D8685A" w:rsidP="00485811">
      <w:pPr>
        <w:spacing w:after="0" w:line="480" w:lineRule="auto"/>
        <w:jc w:val="left"/>
        <w:rPr>
          <w:rFonts w:eastAsia="Times New Roman"/>
          <w:color w:val="auto"/>
          <w:shd w:val="clear" w:color="auto" w:fill="auto"/>
        </w:rPr>
      </w:pPr>
    </w:p>
    <w:p w14:paraId="289C5D4D" w14:textId="548C3853" w:rsidR="00371D89" w:rsidRDefault="00A86033" w:rsidP="00B1100C">
      <w:pPr>
        <w:pStyle w:val="Heading2"/>
      </w:pPr>
      <w:bookmarkStart w:id="58" w:name="_Toc201222884"/>
      <w:r>
        <w:t>Analysis and Results</w:t>
      </w:r>
      <w:bookmarkEnd w:id="58"/>
    </w:p>
    <w:p w14:paraId="21DD5D81" w14:textId="5F0FDE33" w:rsidR="003B1C87" w:rsidRDefault="00167A8C" w:rsidP="00485811">
      <w:pPr>
        <w:pStyle w:val="Head2"/>
        <w:numPr>
          <w:ilvl w:val="0"/>
          <w:numId w:val="0"/>
        </w:numPr>
        <w:spacing w:after="0" w:line="480" w:lineRule="auto"/>
      </w:pPr>
      <w:r w:rsidRPr="00167A8C">
        <w:t xml:space="preserve">This section summarizes the model results, including the important variables for AADT estimation, response curves, and non-linear impacts of the predictor variables. </w:t>
      </w:r>
    </w:p>
    <w:p w14:paraId="1FCC7A62" w14:textId="77777777" w:rsidR="00902AA0" w:rsidRPr="00167A8C" w:rsidRDefault="00902AA0" w:rsidP="00485811">
      <w:pPr>
        <w:pStyle w:val="Head2"/>
        <w:numPr>
          <w:ilvl w:val="0"/>
          <w:numId w:val="0"/>
        </w:numPr>
        <w:spacing w:after="0" w:line="480" w:lineRule="auto"/>
      </w:pPr>
    </w:p>
    <w:p w14:paraId="146D2380" w14:textId="0E351CB5" w:rsidR="003B1C87" w:rsidRDefault="003C7594" w:rsidP="00B1100C">
      <w:pPr>
        <w:pStyle w:val="Heading3"/>
      </w:pPr>
      <w:bookmarkStart w:id="59" w:name="_Toc201222885"/>
      <w:r w:rsidRPr="003C7594">
        <w:lastRenderedPageBreak/>
        <w:t>Predictive Performance of the Model</w:t>
      </w:r>
      <w:bookmarkEnd w:id="59"/>
    </w:p>
    <w:p w14:paraId="3DFF86F1" w14:textId="1B6C54C4" w:rsidR="00630E09" w:rsidRDefault="00630E09" w:rsidP="00485811">
      <w:pPr>
        <w:pStyle w:val="Head1"/>
        <w:numPr>
          <w:ilvl w:val="0"/>
          <w:numId w:val="0"/>
        </w:numPr>
        <w:spacing w:after="0" w:line="480" w:lineRule="auto"/>
        <w:rPr>
          <w:lang w:eastAsia="zh-CN"/>
        </w:rPr>
      </w:pPr>
      <w:r w:rsidRPr="005076E6">
        <w:rPr>
          <w:lang w:eastAsia="zh-CN"/>
        </w:rPr>
        <w:t>The Non-</w:t>
      </w:r>
      <w:r>
        <w:rPr>
          <w:lang w:eastAsia="zh-CN"/>
        </w:rPr>
        <w:t>s</w:t>
      </w:r>
      <w:r w:rsidRPr="005076E6">
        <w:rPr>
          <w:lang w:eastAsia="zh-CN"/>
        </w:rPr>
        <w:t xml:space="preserve">patial </w:t>
      </w:r>
      <w:r>
        <w:rPr>
          <w:lang w:eastAsia="zh-CN"/>
        </w:rPr>
        <w:t>RF</w:t>
      </w:r>
      <w:r w:rsidRPr="005076E6">
        <w:rPr>
          <w:lang w:eastAsia="zh-CN"/>
        </w:rPr>
        <w:t xml:space="preserve"> model was trained on a dataset comprising 5000 observations and 14 predictor variables to estimate AADT. The model was fitted using the ranger package, employing 500 trees</w:t>
      </w:r>
      <w:r>
        <w:rPr>
          <w:lang w:eastAsia="zh-CN"/>
        </w:rPr>
        <w:t xml:space="preserve"> </w:t>
      </w:r>
      <w:r w:rsidRPr="005076E6">
        <w:rPr>
          <w:lang w:eastAsia="zh-CN"/>
        </w:rPr>
        <w:t xml:space="preserve">and a minimum node size of 5 to optimize predictive accuracy. The model achieved an R² of 0.7207, indicating that </w:t>
      </w:r>
      <w:r>
        <w:rPr>
          <w:lang w:eastAsia="zh-CN"/>
        </w:rPr>
        <w:t>the predictor variables explain approximately 72.07% of the variance in AADT</w:t>
      </w:r>
      <w:r w:rsidRPr="005076E6">
        <w:rPr>
          <w:lang w:eastAsia="zh-CN"/>
        </w:rPr>
        <w:t>. Additionally, the pseudo R² of 0.8489 suggests a strong overall predictive capability. The root mean squared error (RMSE), a measure of model error, was 627.99</w:t>
      </w:r>
      <w:r w:rsidR="00B57B9E">
        <w:rPr>
          <w:lang w:eastAsia="zh-CN"/>
        </w:rPr>
        <w:t>,</w:t>
      </w:r>
      <w:r w:rsidR="00A7309E">
        <w:rPr>
          <w:lang w:eastAsia="zh-CN"/>
        </w:rPr>
        <w:t xml:space="preserve"> </w:t>
      </w:r>
      <w:r w:rsidRPr="005076E6">
        <w:rPr>
          <w:lang w:eastAsia="zh-CN"/>
        </w:rPr>
        <w:t>indicating that the model demonstrates reasonable predictive accuracy.</w:t>
      </w:r>
      <w:r>
        <w:rPr>
          <w:lang w:eastAsia="zh-CN"/>
        </w:rPr>
        <w:t xml:space="preserve"> </w:t>
      </w:r>
      <w:r w:rsidRPr="008C6662">
        <w:rPr>
          <w:lang w:eastAsia="zh-CN"/>
        </w:rPr>
        <w:t>The residuals</w:t>
      </w:r>
      <w:r>
        <w:rPr>
          <w:lang w:eastAsia="zh-CN"/>
        </w:rPr>
        <w:t xml:space="preserve"> representing the differences between observed and predicted AADT values</w:t>
      </w:r>
      <w:r w:rsidRPr="008C6662">
        <w:rPr>
          <w:lang w:eastAsia="zh-CN"/>
        </w:rPr>
        <w:t xml:space="preserve"> were analyzed to assess model fit. The mean residual is -4.53, indicating that the model does not exhibit a strong bias in its predictions.</w:t>
      </w:r>
    </w:p>
    <w:p w14:paraId="025AB9FF" w14:textId="11976B8A" w:rsidR="006818DA" w:rsidRDefault="006818DA" w:rsidP="00CC0750">
      <w:pPr>
        <w:pStyle w:val="Head1"/>
        <w:numPr>
          <w:ilvl w:val="0"/>
          <w:numId w:val="0"/>
        </w:numPr>
        <w:spacing w:after="0" w:line="480" w:lineRule="auto"/>
        <w:ind w:firstLine="720"/>
        <w:rPr>
          <w:lang w:eastAsia="zh-CN"/>
        </w:rPr>
      </w:pPr>
      <w:r w:rsidRPr="006818DA">
        <w:rPr>
          <w:lang w:eastAsia="zh-CN"/>
        </w:rPr>
        <w:t xml:space="preserve">To evaluate the predictive performance of traffic volume estimation, </w:t>
      </w:r>
      <w:r w:rsidR="00DF7829">
        <w:rPr>
          <w:lang w:eastAsia="zh-CN"/>
        </w:rPr>
        <w:t>the non-spatial RF model is</w:t>
      </w:r>
      <w:r w:rsidRPr="006818DA">
        <w:rPr>
          <w:lang w:eastAsia="zh-CN"/>
        </w:rPr>
        <w:t xml:space="preserve"> compared</w:t>
      </w:r>
      <w:r w:rsidR="00DF7829">
        <w:rPr>
          <w:lang w:eastAsia="zh-CN"/>
        </w:rPr>
        <w:t xml:space="preserve"> with two OLS model</w:t>
      </w:r>
      <w:r w:rsidR="002840FB">
        <w:rPr>
          <w:lang w:eastAsia="zh-CN"/>
        </w:rPr>
        <w:t>s</w:t>
      </w:r>
      <w:r w:rsidRPr="006818DA">
        <w:rPr>
          <w:lang w:eastAsia="zh-CN"/>
        </w:rPr>
        <w:t>: a basic OLS model</w:t>
      </w:r>
      <w:r w:rsidR="00061CF5" w:rsidRPr="006818DA">
        <w:rPr>
          <w:lang w:eastAsia="zh-CN"/>
        </w:rPr>
        <w:t xml:space="preserve"> and</w:t>
      </w:r>
      <w:r w:rsidRPr="006818DA">
        <w:rPr>
          <w:lang w:eastAsia="zh-CN"/>
        </w:rPr>
        <w:t xml:space="preserve"> an OLS model with nonlinear terms. The basic OLS model, using eight predictors, achieved a low R² of 0.032, indicating that only about 3.2% of the variance in AADT was explained. Introducing polynomial (squared) terms in the improved OLS model slightly raised the R² to 0.039, highlighting some nonlinear effects such as diminishing returns in </w:t>
      </w:r>
      <w:r w:rsidR="001D45EF">
        <w:rPr>
          <w:lang w:eastAsia="zh-CN"/>
        </w:rPr>
        <w:t>the predictor variables</w:t>
      </w:r>
      <w:r w:rsidRPr="006818DA">
        <w:rPr>
          <w:lang w:eastAsia="zh-CN"/>
        </w:rPr>
        <w:t xml:space="preserve">. However, the explanatory power remained weak overall. Additionally, both OLS models </w:t>
      </w:r>
      <w:r w:rsidR="004B4B49">
        <w:rPr>
          <w:lang w:eastAsia="zh-CN"/>
        </w:rPr>
        <w:t>show</w:t>
      </w:r>
      <w:r w:rsidRPr="006818DA">
        <w:rPr>
          <w:lang w:eastAsia="zh-CN"/>
        </w:rPr>
        <w:t>ed significant heteroskedasticity (Breusch-Pagan p-values &lt; 0.01), violating OLS assumptions and casting doubt on the validity of coefficient inferences.</w:t>
      </w:r>
      <w:r w:rsidR="00D7101F">
        <w:rPr>
          <w:lang w:eastAsia="zh-CN"/>
        </w:rPr>
        <w:t xml:space="preserve"> </w:t>
      </w:r>
      <w:r w:rsidR="00D7101F" w:rsidRPr="00D7101F">
        <w:rPr>
          <w:lang w:eastAsia="zh-CN"/>
        </w:rPr>
        <w:t xml:space="preserve">In contrast, the non-spatial RF model substantially outperformed both OLS </w:t>
      </w:r>
      <w:r w:rsidR="00EC6B5D">
        <w:rPr>
          <w:lang w:eastAsia="zh-CN"/>
        </w:rPr>
        <w:t xml:space="preserve">models </w:t>
      </w:r>
      <w:r w:rsidR="00EC6B5D">
        <w:t>in both predictive accuracy and residual behavior</w:t>
      </w:r>
      <w:r w:rsidR="00D7101F" w:rsidRPr="00D7101F">
        <w:rPr>
          <w:lang w:eastAsia="zh-CN"/>
        </w:rPr>
        <w:t>. With an R² of 0.721</w:t>
      </w:r>
      <w:r w:rsidR="00C54291">
        <w:rPr>
          <w:lang w:eastAsia="zh-CN"/>
        </w:rPr>
        <w:t xml:space="preserve">, </w:t>
      </w:r>
      <w:r w:rsidR="00C54291" w:rsidRPr="00C54291">
        <w:rPr>
          <w:lang w:eastAsia="zh-CN"/>
        </w:rPr>
        <w:t>the RF model explained nearly 72% of the variance in AADT and demonstrated strong predictive capacity. The RMSE dropped significantly to 627.99</w:t>
      </w:r>
      <w:r w:rsidR="00C54291">
        <w:rPr>
          <w:lang w:eastAsia="zh-CN"/>
        </w:rPr>
        <w:t xml:space="preserve">. </w:t>
      </w:r>
      <w:r w:rsidR="00903541">
        <w:rPr>
          <w:lang w:eastAsia="zh-CN"/>
        </w:rPr>
        <w:t>Residual diagnostics further validate the model’s robustness</w:t>
      </w:r>
      <w:r w:rsidR="006F0D94" w:rsidRPr="006F0D94">
        <w:rPr>
          <w:lang w:eastAsia="zh-CN"/>
        </w:rPr>
        <w:t xml:space="preserve">: although the residuals were not perfectly normally distributed (Shapiro-Wilk W = 0.974, p &lt; 0.001), the spatial </w:t>
      </w:r>
      <w:r w:rsidR="006F0D94" w:rsidRPr="006F0D94">
        <w:rPr>
          <w:lang w:eastAsia="zh-CN"/>
        </w:rPr>
        <w:lastRenderedPageBreak/>
        <w:t>autocorrelation analysis revealed no significant clustering beyond 20,000 meters. Beyond this distance, Moran's I values became statistically insignificant, suggesting that the model successfully accounted for local spatial patterns through its predictors. This contrasts with the OLS models, where residual spatial dependence is more likely to persist.</w:t>
      </w:r>
      <w:r w:rsidR="00B615D8">
        <w:rPr>
          <w:lang w:eastAsia="zh-CN"/>
        </w:rPr>
        <w:t xml:space="preserve"> </w:t>
      </w:r>
      <w:r w:rsidR="00E677DB" w:rsidRPr="00E677DB">
        <w:rPr>
          <w:lang w:eastAsia="zh-CN"/>
        </w:rPr>
        <w:t>The RF’s ability to capture complex nonlinearities and variable interactions, without assuming constant error variance or linearity, offers a clear methodological advantage. These results support the use of ensemble-based machine learning approaches</w:t>
      </w:r>
      <w:r w:rsidR="0068149B">
        <w:rPr>
          <w:lang w:eastAsia="zh-CN"/>
        </w:rPr>
        <w:t>, such as RF, over traditional regression methods for modeling traffic volume, especially when spatial and nonlinear patterns are present but difficult</w:t>
      </w:r>
      <w:r w:rsidR="00E677DB" w:rsidRPr="00E677DB">
        <w:rPr>
          <w:lang w:eastAsia="zh-CN"/>
        </w:rPr>
        <w:t xml:space="preserve"> to specify manually.</w:t>
      </w:r>
    </w:p>
    <w:p w14:paraId="65B48E39" w14:textId="77777777" w:rsidR="0029567C" w:rsidRDefault="0029567C" w:rsidP="00485811">
      <w:pPr>
        <w:pStyle w:val="Head1"/>
        <w:numPr>
          <w:ilvl w:val="0"/>
          <w:numId w:val="0"/>
        </w:numPr>
        <w:spacing w:after="0" w:line="480" w:lineRule="auto"/>
        <w:rPr>
          <w:lang w:eastAsia="zh-CN"/>
        </w:rPr>
      </w:pPr>
    </w:p>
    <w:p w14:paraId="77F0D655" w14:textId="28044998" w:rsidR="00902AA0" w:rsidRPr="00CC0750" w:rsidRDefault="00D009FD" w:rsidP="00485811">
      <w:pPr>
        <w:pStyle w:val="Head1"/>
        <w:numPr>
          <w:ilvl w:val="0"/>
          <w:numId w:val="0"/>
        </w:numPr>
        <w:spacing w:after="0" w:line="480" w:lineRule="auto"/>
        <w:rPr>
          <w:lang w:eastAsia="zh-CN"/>
        </w:rPr>
      </w:pPr>
      <w:bookmarkStart w:id="60" w:name="_Toc201223056"/>
      <w:r w:rsidRPr="00CC0750">
        <w:t xml:space="preserve">Table </w:t>
      </w:r>
      <w:fldSimple w:instr=" STYLEREF 1 \s ">
        <w:r w:rsidR="00F55876">
          <w:rPr>
            <w:noProof/>
          </w:rPr>
          <w:t>4</w:t>
        </w:r>
      </w:fldSimple>
      <w:r w:rsidRPr="00CC0750">
        <w:t>.</w:t>
      </w:r>
      <w:fldSimple w:instr=" SEQ Table \* ARABIC \s 1 ">
        <w:r w:rsidR="00F55876">
          <w:rPr>
            <w:noProof/>
          </w:rPr>
          <w:t>1</w:t>
        </w:r>
      </w:fldSimple>
      <w:r w:rsidRPr="00CC0750">
        <w:t>.</w:t>
      </w:r>
      <w:r w:rsidR="00601332" w:rsidRPr="00CC0750">
        <w:t xml:space="preserve"> </w:t>
      </w:r>
      <w:r w:rsidR="00D8253A" w:rsidRPr="00CC0750">
        <w:t>Comparison of Model Performance Metrics.</w:t>
      </w:r>
      <w:bookmarkEnd w:id="60"/>
    </w:p>
    <w:tbl>
      <w:tblPr>
        <w:tblStyle w:val="TableGrid"/>
        <w:tblW w:w="0" w:type="auto"/>
        <w:tblLook w:val="0480" w:firstRow="0" w:lastRow="0" w:firstColumn="1" w:lastColumn="0" w:noHBand="0" w:noVBand="1"/>
      </w:tblPr>
      <w:tblGrid>
        <w:gridCol w:w="2254"/>
        <w:gridCol w:w="2255"/>
        <w:gridCol w:w="2255"/>
        <w:gridCol w:w="2255"/>
      </w:tblGrid>
      <w:tr w:rsidR="00907DD0" w:rsidRPr="00EF166E" w14:paraId="0537DE2A" w14:textId="77777777" w:rsidTr="0018123D">
        <w:tc>
          <w:tcPr>
            <w:tcW w:w="2254" w:type="dxa"/>
            <w:vAlign w:val="center"/>
          </w:tcPr>
          <w:p w14:paraId="79489930" w14:textId="08DB1A4E" w:rsidR="00907DD0" w:rsidRPr="00EF166E" w:rsidRDefault="00907DD0" w:rsidP="0018123D">
            <w:pPr>
              <w:pStyle w:val="Head1"/>
              <w:numPr>
                <w:ilvl w:val="0"/>
                <w:numId w:val="0"/>
              </w:numPr>
              <w:spacing w:line="480" w:lineRule="auto"/>
              <w:jc w:val="center"/>
              <w:rPr>
                <w:b/>
                <w:bCs/>
                <w:lang w:eastAsia="zh-CN"/>
              </w:rPr>
            </w:pPr>
            <w:r w:rsidRPr="00EF166E">
              <w:rPr>
                <w:b/>
                <w:bCs/>
                <w:lang w:eastAsia="zh-CN"/>
              </w:rPr>
              <w:t>Model</w:t>
            </w:r>
          </w:p>
        </w:tc>
        <w:tc>
          <w:tcPr>
            <w:tcW w:w="2255" w:type="dxa"/>
            <w:vAlign w:val="center"/>
          </w:tcPr>
          <w:p w14:paraId="7129CF54" w14:textId="6A0790C8" w:rsidR="00907DD0" w:rsidRPr="00EF166E" w:rsidRDefault="00A11438" w:rsidP="0018123D">
            <w:pPr>
              <w:pStyle w:val="Head1"/>
              <w:numPr>
                <w:ilvl w:val="0"/>
                <w:numId w:val="0"/>
              </w:numPr>
              <w:spacing w:line="480" w:lineRule="auto"/>
              <w:jc w:val="center"/>
              <w:rPr>
                <w:b/>
                <w:bCs/>
                <w:lang w:eastAsia="zh-CN"/>
              </w:rPr>
            </w:pPr>
            <w:r w:rsidRPr="00EF166E">
              <w:rPr>
                <w:b/>
                <w:bCs/>
              </w:rPr>
              <w:t>R²</w:t>
            </w:r>
          </w:p>
        </w:tc>
        <w:tc>
          <w:tcPr>
            <w:tcW w:w="225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1438" w:rsidRPr="00A11438" w14:paraId="1E760E07" w14:textId="77777777" w:rsidTr="00A11438">
              <w:trPr>
                <w:tblCellSpacing w:w="15" w:type="dxa"/>
              </w:trPr>
              <w:tc>
                <w:tcPr>
                  <w:tcW w:w="0" w:type="auto"/>
                  <w:vAlign w:val="center"/>
                  <w:hideMark/>
                </w:tcPr>
                <w:p w14:paraId="017C73E0" w14:textId="77777777" w:rsidR="00A11438" w:rsidRPr="00A11438" w:rsidRDefault="00A11438" w:rsidP="0018123D">
                  <w:pPr>
                    <w:spacing w:after="0" w:line="480" w:lineRule="auto"/>
                    <w:jc w:val="center"/>
                    <w:rPr>
                      <w:rFonts w:eastAsia="Times New Roman"/>
                      <w:b/>
                      <w:bCs/>
                      <w:color w:val="auto"/>
                      <w:sz w:val="20"/>
                      <w:szCs w:val="20"/>
                      <w:shd w:val="clear" w:color="auto" w:fill="auto"/>
                    </w:rPr>
                  </w:pPr>
                </w:p>
              </w:tc>
            </w:tr>
          </w:tbl>
          <w:p w14:paraId="3204D81E" w14:textId="77777777" w:rsidR="00A11438" w:rsidRPr="00A11438" w:rsidRDefault="00A11438" w:rsidP="0018123D">
            <w:pPr>
              <w:spacing w:line="480" w:lineRule="auto"/>
              <w:jc w:val="center"/>
              <w:rPr>
                <w:rFonts w:eastAsia="Times New Roman"/>
                <w:b/>
                <w:bCs/>
                <w:vanish/>
                <w:color w:val="auto"/>
                <w:shd w:val="clear" w:color="auto" w:fill="auto"/>
              </w:rPr>
            </w:pPr>
          </w:p>
          <w:p w14:paraId="6C03C452" w14:textId="034C7B10" w:rsidR="00907DD0" w:rsidRPr="00EF166E" w:rsidRDefault="009540AF" w:rsidP="0018123D">
            <w:pPr>
              <w:pStyle w:val="Head1"/>
              <w:numPr>
                <w:ilvl w:val="0"/>
                <w:numId w:val="0"/>
              </w:numPr>
              <w:spacing w:line="480" w:lineRule="auto"/>
              <w:jc w:val="center"/>
              <w:rPr>
                <w:b/>
                <w:bCs/>
                <w:lang w:eastAsia="zh-CN"/>
              </w:rPr>
            </w:pPr>
            <w:r>
              <w:rPr>
                <w:b/>
                <w:bCs/>
                <w:lang w:eastAsia="zh-CN"/>
              </w:rPr>
              <w:t>RMSE</w:t>
            </w:r>
          </w:p>
        </w:tc>
        <w:tc>
          <w:tcPr>
            <w:tcW w:w="2255" w:type="dxa"/>
            <w:vAlign w:val="center"/>
          </w:tcPr>
          <w:p w14:paraId="678F72E6" w14:textId="610CA0A5" w:rsidR="00907DD0" w:rsidRPr="00EF166E" w:rsidRDefault="0074178E" w:rsidP="0018123D">
            <w:pPr>
              <w:pStyle w:val="Head1"/>
              <w:numPr>
                <w:ilvl w:val="0"/>
                <w:numId w:val="0"/>
              </w:numPr>
              <w:spacing w:line="480" w:lineRule="auto"/>
              <w:jc w:val="center"/>
              <w:rPr>
                <w:b/>
                <w:bCs/>
                <w:lang w:eastAsia="zh-CN"/>
              </w:rPr>
            </w:pPr>
            <w:r w:rsidRPr="0074178E">
              <w:rPr>
                <w:b/>
                <w:bCs/>
                <w:lang w:eastAsia="zh-CN"/>
              </w:rPr>
              <w:t>Heteroskedasticity (BP test p-value)</w:t>
            </w:r>
          </w:p>
        </w:tc>
      </w:tr>
      <w:tr w:rsidR="00907DD0" w14:paraId="5C91E218" w14:textId="77777777" w:rsidTr="0018123D">
        <w:tc>
          <w:tcPr>
            <w:tcW w:w="2254" w:type="dxa"/>
            <w:vAlign w:val="center"/>
          </w:tcPr>
          <w:p w14:paraId="4B52A75B" w14:textId="6EEFD909" w:rsidR="00907DD0" w:rsidRDefault="00CF3CA7" w:rsidP="0018123D">
            <w:pPr>
              <w:pStyle w:val="Head1"/>
              <w:numPr>
                <w:ilvl w:val="0"/>
                <w:numId w:val="0"/>
              </w:numPr>
              <w:spacing w:line="480" w:lineRule="auto"/>
              <w:jc w:val="center"/>
              <w:rPr>
                <w:lang w:eastAsia="zh-CN"/>
              </w:rPr>
            </w:pPr>
            <w:r>
              <w:t>OLS (Linear)</w:t>
            </w:r>
          </w:p>
        </w:tc>
        <w:tc>
          <w:tcPr>
            <w:tcW w:w="2255" w:type="dxa"/>
            <w:vAlign w:val="center"/>
          </w:tcPr>
          <w:p w14:paraId="3CEB2D71" w14:textId="4F5D405B" w:rsidR="00907DD0" w:rsidRDefault="00872B00" w:rsidP="0018123D">
            <w:pPr>
              <w:pStyle w:val="Head1"/>
              <w:numPr>
                <w:ilvl w:val="0"/>
                <w:numId w:val="0"/>
              </w:numPr>
              <w:spacing w:line="480" w:lineRule="auto"/>
              <w:jc w:val="center"/>
              <w:rPr>
                <w:lang w:eastAsia="zh-CN"/>
              </w:rPr>
            </w:pPr>
            <w:r>
              <w:t>0.0319</w:t>
            </w:r>
          </w:p>
        </w:tc>
        <w:tc>
          <w:tcPr>
            <w:tcW w:w="2255" w:type="dxa"/>
            <w:vAlign w:val="center"/>
          </w:tcPr>
          <w:p w14:paraId="253B2AA9" w14:textId="5F27FB8C" w:rsidR="00907DD0" w:rsidRDefault="0018123D" w:rsidP="0018123D">
            <w:pPr>
              <w:pStyle w:val="Head1"/>
              <w:numPr>
                <w:ilvl w:val="0"/>
                <w:numId w:val="0"/>
              </w:numPr>
              <w:spacing w:line="480" w:lineRule="auto"/>
              <w:jc w:val="center"/>
              <w:rPr>
                <w:lang w:eastAsia="zh-CN"/>
              </w:rPr>
            </w:pPr>
            <w:r>
              <w:t>1069</w:t>
            </w:r>
          </w:p>
        </w:tc>
        <w:tc>
          <w:tcPr>
            <w:tcW w:w="2255" w:type="dxa"/>
            <w:vAlign w:val="center"/>
          </w:tcPr>
          <w:p w14:paraId="69E04A5E" w14:textId="021150F3" w:rsidR="00907DD0" w:rsidRDefault="0018123D" w:rsidP="0018123D">
            <w:pPr>
              <w:pStyle w:val="Head1"/>
              <w:numPr>
                <w:ilvl w:val="0"/>
                <w:numId w:val="0"/>
              </w:numPr>
              <w:spacing w:line="480" w:lineRule="auto"/>
              <w:jc w:val="center"/>
              <w:rPr>
                <w:lang w:eastAsia="zh-CN"/>
              </w:rPr>
            </w:pPr>
            <w:r>
              <w:t>0.0057</w:t>
            </w:r>
          </w:p>
        </w:tc>
      </w:tr>
      <w:tr w:rsidR="00907DD0" w14:paraId="6B69591C" w14:textId="77777777" w:rsidTr="0018123D">
        <w:tc>
          <w:tcPr>
            <w:tcW w:w="2254" w:type="dxa"/>
            <w:vAlign w:val="center"/>
          </w:tcPr>
          <w:p w14:paraId="639BACC6" w14:textId="4CA1FBC9" w:rsidR="00907DD0" w:rsidRDefault="00CF3CA7" w:rsidP="0018123D">
            <w:pPr>
              <w:pStyle w:val="Head1"/>
              <w:numPr>
                <w:ilvl w:val="0"/>
                <w:numId w:val="0"/>
              </w:numPr>
              <w:spacing w:line="480" w:lineRule="auto"/>
              <w:jc w:val="center"/>
              <w:rPr>
                <w:lang w:eastAsia="zh-CN"/>
              </w:rPr>
            </w:pPr>
            <w:r>
              <w:t>OLS (with Nonlinear Terms)</w:t>
            </w:r>
          </w:p>
        </w:tc>
        <w:tc>
          <w:tcPr>
            <w:tcW w:w="2255" w:type="dxa"/>
            <w:vAlign w:val="center"/>
          </w:tcPr>
          <w:p w14:paraId="66402402" w14:textId="0FD09F5E" w:rsidR="00907DD0" w:rsidRDefault="00CF3CA7" w:rsidP="0018123D">
            <w:pPr>
              <w:pStyle w:val="Head1"/>
              <w:numPr>
                <w:ilvl w:val="0"/>
                <w:numId w:val="0"/>
              </w:numPr>
              <w:spacing w:line="480" w:lineRule="auto"/>
              <w:jc w:val="center"/>
              <w:rPr>
                <w:lang w:eastAsia="zh-CN"/>
              </w:rPr>
            </w:pPr>
            <w:r>
              <w:t>0.0393</w:t>
            </w:r>
          </w:p>
        </w:tc>
        <w:tc>
          <w:tcPr>
            <w:tcW w:w="2255" w:type="dxa"/>
            <w:vAlign w:val="center"/>
          </w:tcPr>
          <w:p w14:paraId="45B25923" w14:textId="68E012D3" w:rsidR="00907DD0" w:rsidRDefault="0018123D" w:rsidP="0018123D">
            <w:pPr>
              <w:pStyle w:val="Head1"/>
              <w:numPr>
                <w:ilvl w:val="0"/>
                <w:numId w:val="0"/>
              </w:numPr>
              <w:spacing w:line="480" w:lineRule="auto"/>
              <w:jc w:val="center"/>
              <w:rPr>
                <w:lang w:eastAsia="zh-CN"/>
              </w:rPr>
            </w:pPr>
            <w:r>
              <w:t>1065</w:t>
            </w:r>
          </w:p>
        </w:tc>
        <w:tc>
          <w:tcPr>
            <w:tcW w:w="2255" w:type="dxa"/>
            <w:vAlign w:val="center"/>
          </w:tcPr>
          <w:p w14:paraId="66126995" w14:textId="19C25814" w:rsidR="00907DD0" w:rsidRDefault="0018123D" w:rsidP="0018123D">
            <w:pPr>
              <w:pStyle w:val="Head1"/>
              <w:numPr>
                <w:ilvl w:val="0"/>
                <w:numId w:val="0"/>
              </w:numPr>
              <w:spacing w:line="480" w:lineRule="auto"/>
              <w:jc w:val="center"/>
              <w:rPr>
                <w:lang w:eastAsia="zh-CN"/>
              </w:rPr>
            </w:pPr>
            <w:r>
              <w:t>5.91e-05</w:t>
            </w:r>
          </w:p>
        </w:tc>
      </w:tr>
      <w:tr w:rsidR="00907DD0" w14:paraId="342312AB" w14:textId="77777777" w:rsidTr="0018123D">
        <w:tc>
          <w:tcPr>
            <w:tcW w:w="2254" w:type="dxa"/>
            <w:vAlign w:val="center"/>
          </w:tcPr>
          <w:p w14:paraId="438C7B29" w14:textId="32040C87" w:rsidR="00907DD0" w:rsidRDefault="00CF3CA7" w:rsidP="0018123D">
            <w:pPr>
              <w:pStyle w:val="Head1"/>
              <w:numPr>
                <w:ilvl w:val="0"/>
                <w:numId w:val="0"/>
              </w:numPr>
              <w:spacing w:line="480" w:lineRule="auto"/>
              <w:jc w:val="center"/>
              <w:rPr>
                <w:lang w:eastAsia="zh-CN"/>
              </w:rPr>
            </w:pPr>
            <w:r>
              <w:t>Non-Spatial RF (ranger)</w:t>
            </w:r>
          </w:p>
        </w:tc>
        <w:tc>
          <w:tcPr>
            <w:tcW w:w="2255" w:type="dxa"/>
            <w:vAlign w:val="center"/>
          </w:tcPr>
          <w:p w14:paraId="7F5DB4A0" w14:textId="325C1251" w:rsidR="00907DD0" w:rsidRDefault="00CF3CA7" w:rsidP="0018123D">
            <w:pPr>
              <w:pStyle w:val="Head1"/>
              <w:numPr>
                <w:ilvl w:val="0"/>
                <w:numId w:val="0"/>
              </w:numPr>
              <w:spacing w:line="480" w:lineRule="auto"/>
              <w:jc w:val="center"/>
              <w:rPr>
                <w:lang w:eastAsia="zh-CN"/>
              </w:rPr>
            </w:pPr>
            <w:r>
              <w:t>0.7207</w:t>
            </w:r>
          </w:p>
        </w:tc>
        <w:tc>
          <w:tcPr>
            <w:tcW w:w="2255" w:type="dxa"/>
            <w:vAlign w:val="center"/>
          </w:tcPr>
          <w:p w14:paraId="48E74B12" w14:textId="525356C3" w:rsidR="00907DD0" w:rsidRDefault="0018123D" w:rsidP="0018123D">
            <w:pPr>
              <w:pStyle w:val="Head1"/>
              <w:numPr>
                <w:ilvl w:val="0"/>
                <w:numId w:val="0"/>
              </w:numPr>
              <w:spacing w:line="480" w:lineRule="auto"/>
              <w:jc w:val="center"/>
              <w:rPr>
                <w:lang w:eastAsia="zh-CN"/>
              </w:rPr>
            </w:pPr>
            <w:r>
              <w:t>627.99</w:t>
            </w:r>
          </w:p>
        </w:tc>
        <w:tc>
          <w:tcPr>
            <w:tcW w:w="2255" w:type="dxa"/>
            <w:vAlign w:val="center"/>
          </w:tcPr>
          <w:p w14:paraId="6C37CF92" w14:textId="0C4A7F9C" w:rsidR="00907DD0" w:rsidRDefault="0018123D" w:rsidP="0018123D">
            <w:pPr>
              <w:pStyle w:val="Head1"/>
              <w:numPr>
                <w:ilvl w:val="0"/>
                <w:numId w:val="0"/>
              </w:numPr>
              <w:spacing w:line="480" w:lineRule="auto"/>
              <w:jc w:val="center"/>
              <w:rPr>
                <w:lang w:eastAsia="zh-CN"/>
              </w:rPr>
            </w:pPr>
            <w:r>
              <w:rPr>
                <w:lang w:eastAsia="zh-CN"/>
              </w:rPr>
              <w:t>Not Applicable</w:t>
            </w:r>
          </w:p>
        </w:tc>
      </w:tr>
    </w:tbl>
    <w:p w14:paraId="6561F295" w14:textId="77777777" w:rsidR="00B1100C" w:rsidRDefault="00B1100C" w:rsidP="00B1100C">
      <w:pPr>
        <w:pStyle w:val="Head3"/>
        <w:numPr>
          <w:ilvl w:val="0"/>
          <w:numId w:val="0"/>
        </w:numPr>
        <w:spacing w:after="0" w:line="480" w:lineRule="auto"/>
        <w:ind w:left="720"/>
        <w:rPr>
          <w:b/>
          <w:bCs/>
        </w:rPr>
      </w:pPr>
    </w:p>
    <w:p w14:paraId="03DBD446" w14:textId="157FDD85" w:rsidR="003C7594" w:rsidRDefault="00164F64" w:rsidP="00B1100C">
      <w:pPr>
        <w:pStyle w:val="Heading3"/>
      </w:pPr>
      <w:bookmarkStart w:id="61" w:name="_Toc201222886"/>
      <w:r w:rsidRPr="00164F64">
        <w:t>Importance of Factors in Estimating AADT</w:t>
      </w:r>
      <w:bookmarkEnd w:id="61"/>
    </w:p>
    <w:p w14:paraId="1C143067" w14:textId="77777777" w:rsidR="00F4770B" w:rsidRDefault="00814508" w:rsidP="00485811">
      <w:pPr>
        <w:pStyle w:val="Head1"/>
        <w:numPr>
          <w:ilvl w:val="0"/>
          <w:numId w:val="0"/>
        </w:numPr>
        <w:spacing w:after="0" w:line="480" w:lineRule="auto"/>
        <w:rPr>
          <w:lang w:eastAsia="zh-CN"/>
        </w:rPr>
      </w:pPr>
      <w:r w:rsidRPr="008F04B7">
        <w:rPr>
          <w:lang w:eastAsia="zh-CN"/>
        </w:rPr>
        <w:t xml:space="preserve">The importance of predictor variables was </w:t>
      </w:r>
      <w:r w:rsidR="00DD55CF">
        <w:rPr>
          <w:lang w:eastAsia="zh-CN"/>
        </w:rPr>
        <w:t>assessed</w:t>
      </w:r>
      <w:r w:rsidRPr="008F04B7">
        <w:rPr>
          <w:lang w:eastAsia="zh-CN"/>
        </w:rPr>
        <w:t xml:space="preserve"> using the mean decrease in impurity (Gini importance). The top contributing variables to AADT prediction include D5CEI, UPTpercap, and NatWalkInd, highlighting the significant role of urban accessibility, transit ridership, and walkability in influencing traffic volume. The high importance of D5CEI is consistent with the expectation that central, well-connected locations experience higher vehicular movement. </w:t>
      </w:r>
      <w:r w:rsidRPr="008F04B7">
        <w:rPr>
          <w:lang w:eastAsia="zh-CN"/>
        </w:rPr>
        <w:lastRenderedPageBreak/>
        <w:t>Similarly, the influence of UPTpercap suggests that areas with greater transit usage tend to have higher traffic volumes, potentially reflecting multimodal transportation environments.</w:t>
      </w:r>
      <w:r>
        <w:rPr>
          <w:lang w:eastAsia="zh-CN"/>
        </w:rPr>
        <w:t xml:space="preserve"> </w:t>
      </w:r>
    </w:p>
    <w:p w14:paraId="5560AD6A" w14:textId="3A339536" w:rsidR="00814508" w:rsidRPr="008F04B7" w:rsidRDefault="00F4770B" w:rsidP="00485811">
      <w:pPr>
        <w:pStyle w:val="Head1"/>
        <w:numPr>
          <w:ilvl w:val="0"/>
          <w:numId w:val="0"/>
        </w:numPr>
        <w:spacing w:after="0" w:line="480" w:lineRule="auto"/>
        <w:rPr>
          <w:lang w:eastAsia="zh-CN"/>
        </w:rPr>
      </w:pPr>
      <w:r w:rsidRPr="00F4770B">
        <w:rPr>
          <w:lang w:eastAsia="zh-CN"/>
        </w:rPr>
        <w:t>Conversely, variables such as E_PctLowWa (Percent</w:t>
      </w:r>
      <w:r>
        <w:rPr>
          <w:lang w:eastAsia="zh-CN"/>
        </w:rPr>
        <w:t>age of</w:t>
      </w:r>
      <w:r w:rsidRPr="00F4770B">
        <w:rPr>
          <w:lang w:eastAsia="zh-CN"/>
        </w:rPr>
        <w:t xml:space="preserve"> Low-Wage Workers), </w:t>
      </w:r>
      <w:r w:rsidR="002F136E" w:rsidRPr="002F136E">
        <w:rPr>
          <w:lang w:eastAsia="zh-CN"/>
        </w:rPr>
        <w:t>Percent of medium wage workers</w:t>
      </w:r>
      <w:r w:rsidR="00B271F1">
        <w:rPr>
          <w:lang w:eastAsia="zh-CN"/>
        </w:rPr>
        <w:t xml:space="preserve"> (</w:t>
      </w:r>
      <w:r w:rsidR="00B271F1" w:rsidRPr="00F4770B">
        <w:rPr>
          <w:lang w:eastAsia="zh-CN"/>
        </w:rPr>
        <w:t>W_P_Medwag</w:t>
      </w:r>
      <w:r w:rsidR="00A04993">
        <w:rPr>
          <w:lang w:eastAsia="zh-CN"/>
        </w:rPr>
        <w:t>)</w:t>
      </w:r>
      <w:r w:rsidRPr="00F4770B">
        <w:rPr>
          <w:lang w:eastAsia="zh-CN"/>
        </w:rPr>
        <w:t>, and Percentage of Working-Age Population</w:t>
      </w:r>
      <w:r w:rsidR="00B271F1">
        <w:rPr>
          <w:lang w:eastAsia="zh-CN"/>
        </w:rPr>
        <w:t>(</w:t>
      </w:r>
      <w:r w:rsidR="00B271F1" w:rsidRPr="00F4770B">
        <w:rPr>
          <w:lang w:eastAsia="zh-CN"/>
        </w:rPr>
        <w:t>P_WrkAge</w:t>
      </w:r>
      <w:r w:rsidRPr="00F4770B">
        <w:rPr>
          <w:lang w:eastAsia="zh-CN"/>
        </w:rPr>
        <w:t>) exhibit lower importance, suggesting that workforce-related and economic characteristics have a relatively weaker direct influence on AADT compared to factors like land use, accessibility, and transit ridership.</w:t>
      </w:r>
      <w:r w:rsidR="005935F0">
        <w:rPr>
          <w:lang w:eastAsia="zh-CN"/>
        </w:rPr>
        <w:t xml:space="preserve"> </w:t>
      </w:r>
      <w:r w:rsidR="00814508" w:rsidRPr="008F04B7">
        <w:rPr>
          <w:lang w:eastAsia="zh-CN"/>
        </w:rPr>
        <w:t>The relative importance of all variables is summarized in</w:t>
      </w:r>
      <w:r w:rsidR="00814508">
        <w:rPr>
          <w:lang w:eastAsia="zh-CN"/>
        </w:rPr>
        <w:t xml:space="preserve"> </w:t>
      </w:r>
      <w:r w:rsidR="006A1890" w:rsidRPr="006A1890">
        <w:rPr>
          <w:lang w:eastAsia="zh-CN"/>
        </w:rPr>
        <w:fldChar w:fldCharType="begin"/>
      </w:r>
      <w:r w:rsidR="006A1890" w:rsidRPr="006A1890">
        <w:rPr>
          <w:lang w:eastAsia="zh-CN"/>
        </w:rPr>
        <w:instrText xml:space="preserve"> REF _Ref201067632 \h  \* MERGEFORMAT </w:instrText>
      </w:r>
      <w:r w:rsidR="006A1890" w:rsidRPr="006A1890">
        <w:rPr>
          <w:lang w:eastAsia="zh-CN"/>
        </w:rPr>
      </w:r>
      <w:r w:rsidR="006A1890" w:rsidRPr="006A1890">
        <w:rPr>
          <w:lang w:eastAsia="zh-CN"/>
        </w:rPr>
        <w:fldChar w:fldCharType="separate"/>
      </w:r>
      <w:r w:rsidR="00F55876" w:rsidRPr="006A1890">
        <w:t xml:space="preserve">Figure </w:t>
      </w:r>
      <w:r w:rsidR="00F55876">
        <w:rPr>
          <w:noProof/>
        </w:rPr>
        <w:t>4</w:t>
      </w:r>
      <w:r w:rsidR="00F55876" w:rsidRPr="006A1890">
        <w:rPr>
          <w:noProof/>
        </w:rPr>
        <w:t>.</w:t>
      </w:r>
      <w:r w:rsidR="00F55876">
        <w:rPr>
          <w:noProof/>
        </w:rPr>
        <w:t>6</w:t>
      </w:r>
      <w:r w:rsidR="006A1890" w:rsidRPr="006A1890">
        <w:rPr>
          <w:lang w:eastAsia="zh-CN"/>
        </w:rPr>
        <w:fldChar w:fldCharType="end"/>
      </w:r>
      <w:r w:rsidR="00814508">
        <w:rPr>
          <w:lang w:eastAsia="zh-CN"/>
        </w:rPr>
        <w:t xml:space="preserve">. </w:t>
      </w:r>
    </w:p>
    <w:p w14:paraId="78E99784" w14:textId="025FB2DB" w:rsidR="00814508" w:rsidRDefault="00F73D18" w:rsidP="00485811">
      <w:pPr>
        <w:pStyle w:val="Head1"/>
        <w:numPr>
          <w:ilvl w:val="0"/>
          <w:numId w:val="0"/>
        </w:numPr>
        <w:spacing w:after="0" w:line="480" w:lineRule="auto"/>
        <w:rPr>
          <w:lang w:eastAsia="zh-CN"/>
        </w:rPr>
      </w:pPr>
      <w:r>
        <w:rPr>
          <w:noProof/>
          <w:lang w:eastAsia="zh-CN"/>
        </w:rPr>
        <w:drawing>
          <wp:inline distT="0" distB="0" distL="0" distR="0" wp14:anchorId="036FC4C0" wp14:editId="44E0E3FF">
            <wp:extent cx="5820120" cy="3637576"/>
            <wp:effectExtent l="19050" t="19050" r="9525" b="20320"/>
            <wp:docPr id="1267134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8309" cy="3648944"/>
                    </a:xfrm>
                    <a:prstGeom prst="rect">
                      <a:avLst/>
                    </a:prstGeom>
                    <a:noFill/>
                    <a:ln>
                      <a:solidFill>
                        <a:schemeClr val="tx1"/>
                      </a:solidFill>
                    </a:ln>
                  </pic:spPr>
                </pic:pic>
              </a:graphicData>
            </a:graphic>
          </wp:inline>
        </w:drawing>
      </w:r>
    </w:p>
    <w:p w14:paraId="7DE1EEF4" w14:textId="3C8D3B58" w:rsidR="004E781E" w:rsidRDefault="00832CCF" w:rsidP="00485811">
      <w:pPr>
        <w:pStyle w:val="Head1"/>
        <w:numPr>
          <w:ilvl w:val="0"/>
          <w:numId w:val="0"/>
        </w:numPr>
        <w:spacing w:after="0" w:line="480" w:lineRule="auto"/>
      </w:pPr>
      <w:bookmarkStart w:id="62" w:name="_Ref201067632"/>
      <w:bookmarkStart w:id="63" w:name="_Toc201223514"/>
      <w:r w:rsidRPr="006A1890">
        <w:t xml:space="preserve">Figure </w:t>
      </w:r>
      <w:fldSimple w:instr=" STYLEREF 1 \s ">
        <w:r w:rsidR="00F55876">
          <w:rPr>
            <w:noProof/>
          </w:rPr>
          <w:t>4</w:t>
        </w:r>
      </w:fldSimple>
      <w:r w:rsidRPr="006A1890">
        <w:t>.</w:t>
      </w:r>
      <w:fldSimple w:instr=" SEQ Figure \* ARABIC \s 1 ">
        <w:r w:rsidR="00F55876">
          <w:rPr>
            <w:noProof/>
          </w:rPr>
          <w:t>6</w:t>
        </w:r>
      </w:fldSimple>
      <w:bookmarkEnd w:id="62"/>
      <w:r w:rsidRPr="006A1890">
        <w:t>.</w:t>
      </w:r>
      <w:r w:rsidR="00814508">
        <w:rPr>
          <w:i/>
          <w:iCs/>
        </w:rPr>
        <w:t xml:space="preserve"> </w:t>
      </w:r>
      <w:r w:rsidR="00814508">
        <w:t xml:space="preserve">Important variables from </w:t>
      </w:r>
      <w:r w:rsidR="006A1890">
        <w:t xml:space="preserve">the </w:t>
      </w:r>
      <w:r w:rsidR="00814508">
        <w:t>Non-spatial RF model.</w:t>
      </w:r>
      <w:bookmarkEnd w:id="63"/>
      <w:r w:rsidR="00814508">
        <w:t xml:space="preserve"> </w:t>
      </w:r>
    </w:p>
    <w:p w14:paraId="0C5B5D94" w14:textId="77777777" w:rsidR="006A1890" w:rsidRPr="00F21E0B" w:rsidRDefault="006A1890" w:rsidP="00485811">
      <w:pPr>
        <w:pStyle w:val="Head1"/>
        <w:numPr>
          <w:ilvl w:val="0"/>
          <w:numId w:val="0"/>
        </w:numPr>
        <w:spacing w:after="0" w:line="480" w:lineRule="auto"/>
        <w:rPr>
          <w:rFonts w:eastAsia="SimSun"/>
          <w:lang w:eastAsia="zh-CN"/>
        </w:rPr>
      </w:pPr>
    </w:p>
    <w:p w14:paraId="116C92AE" w14:textId="353F5D5A" w:rsidR="00164F64" w:rsidRDefault="0070482C" w:rsidP="00B1100C">
      <w:pPr>
        <w:pStyle w:val="Heading3"/>
      </w:pPr>
      <w:bookmarkStart w:id="64" w:name="_Toc201222887"/>
      <w:r w:rsidRPr="0070482C">
        <w:t>Non-linear Impacts of AADT Predictors</w:t>
      </w:r>
      <w:bookmarkEnd w:id="64"/>
    </w:p>
    <w:p w14:paraId="191025F4" w14:textId="3E79A213" w:rsidR="0090354D" w:rsidRDefault="003B3AF6" w:rsidP="0090354D">
      <w:pPr>
        <w:pStyle w:val="Head1"/>
        <w:numPr>
          <w:ilvl w:val="0"/>
          <w:numId w:val="0"/>
        </w:numPr>
        <w:spacing w:after="0" w:line="480" w:lineRule="auto"/>
        <w:rPr>
          <w:lang w:eastAsia="zh-CN"/>
        </w:rPr>
      </w:pPr>
      <w:r>
        <w:rPr>
          <w:lang w:eastAsia="zh-CN"/>
        </w:rPr>
        <w:t xml:space="preserve">The </w:t>
      </w:r>
      <w:r w:rsidRPr="007F3571">
        <w:rPr>
          <w:lang w:eastAsia="zh-CN"/>
        </w:rPr>
        <w:t xml:space="preserve">response curves highlight the complex, nonlinear interactions between </w:t>
      </w:r>
      <w:r>
        <w:rPr>
          <w:lang w:eastAsia="zh-CN"/>
        </w:rPr>
        <w:t xml:space="preserve">dependent </w:t>
      </w:r>
      <w:r w:rsidRPr="007F3571">
        <w:rPr>
          <w:lang w:eastAsia="zh-CN"/>
        </w:rPr>
        <w:t xml:space="preserve">and predictor variables. The inclusion of quantile-based trends enables a more </w:t>
      </w:r>
      <w:r>
        <w:rPr>
          <w:lang w:eastAsia="zh-CN"/>
        </w:rPr>
        <w:t>meaningful</w:t>
      </w:r>
      <w:r w:rsidRPr="007F3571">
        <w:rPr>
          <w:lang w:eastAsia="zh-CN"/>
        </w:rPr>
        <w:t xml:space="preserve"> interpretation, accounting for variations across different levels of the predictor distributions.</w:t>
      </w:r>
      <w:r>
        <w:rPr>
          <w:lang w:eastAsia="zh-CN"/>
        </w:rPr>
        <w:t xml:space="preserve"> </w:t>
      </w:r>
      <w:r w:rsidRPr="009D4902">
        <w:rPr>
          <w:lang w:eastAsia="zh-CN"/>
        </w:rPr>
        <w:lastRenderedPageBreak/>
        <w:t xml:space="preserve">The response curves in </w:t>
      </w:r>
      <w:r w:rsidR="00A501E9" w:rsidRPr="00A501E9">
        <w:rPr>
          <w:lang w:eastAsia="zh-CN"/>
        </w:rPr>
        <w:fldChar w:fldCharType="begin"/>
      </w:r>
      <w:r w:rsidR="00A501E9" w:rsidRPr="00A501E9">
        <w:rPr>
          <w:lang w:eastAsia="zh-CN"/>
        </w:rPr>
        <w:instrText xml:space="preserve"> REF _Ref201067673 \h  \* MERGEFORMAT </w:instrText>
      </w:r>
      <w:r w:rsidR="00A501E9" w:rsidRPr="00A501E9">
        <w:rPr>
          <w:lang w:eastAsia="zh-CN"/>
        </w:rPr>
      </w:r>
      <w:r w:rsidR="00A501E9" w:rsidRPr="00A501E9">
        <w:rPr>
          <w:lang w:eastAsia="zh-CN"/>
        </w:rPr>
        <w:fldChar w:fldCharType="separate"/>
      </w:r>
      <w:r w:rsidR="00F55876" w:rsidRPr="007067ED">
        <w:t xml:space="preserve">Figure </w:t>
      </w:r>
      <w:r w:rsidR="00F55876">
        <w:rPr>
          <w:noProof/>
        </w:rPr>
        <w:t>4</w:t>
      </w:r>
      <w:r w:rsidR="00F55876" w:rsidRPr="007067ED">
        <w:rPr>
          <w:noProof/>
        </w:rPr>
        <w:t>.</w:t>
      </w:r>
      <w:r w:rsidR="00F55876">
        <w:rPr>
          <w:noProof/>
        </w:rPr>
        <w:t>7</w:t>
      </w:r>
      <w:r w:rsidR="00A501E9" w:rsidRPr="00A501E9">
        <w:rPr>
          <w:lang w:eastAsia="zh-CN"/>
        </w:rPr>
        <w:fldChar w:fldCharType="end"/>
      </w:r>
      <w:r w:rsidRPr="009D4902">
        <w:rPr>
          <w:lang w:eastAsia="zh-CN"/>
        </w:rPr>
        <w:t xml:space="preserve"> illustrate the nonlinear relationships between AADT and key predictor variables in the non-spatial RF model</w:t>
      </w:r>
      <w:r>
        <w:rPr>
          <w:lang w:eastAsia="zh-CN"/>
        </w:rPr>
        <w:t xml:space="preserve">. </w:t>
      </w:r>
      <w:r w:rsidRPr="00DD1148">
        <w:rPr>
          <w:lang w:eastAsia="zh-CN"/>
        </w:rPr>
        <w:t>These partial dependence plots (PDPs) capture how AADT varies with each predictor while holding all other variables at their median values.</w:t>
      </w:r>
      <w:r>
        <w:rPr>
          <w:lang w:eastAsia="zh-CN"/>
        </w:rPr>
        <w:t xml:space="preserve"> </w:t>
      </w:r>
      <w:r w:rsidRPr="007B4BB3">
        <w:rPr>
          <w:lang w:eastAsia="zh-CN"/>
        </w:rPr>
        <w:t xml:space="preserve">The results indicate complex and non-monotonic response patterns, emphasizing the advantages of machine learning approaches in capturing </w:t>
      </w:r>
      <w:r>
        <w:rPr>
          <w:lang w:eastAsia="zh-CN"/>
        </w:rPr>
        <w:t>complex</w:t>
      </w:r>
      <w:r w:rsidRPr="007B4BB3">
        <w:rPr>
          <w:lang w:eastAsia="zh-CN"/>
        </w:rPr>
        <w:t xml:space="preserve"> relationships that traditional linear models may overlook.</w:t>
      </w:r>
      <w:r w:rsidR="00BA534B">
        <w:rPr>
          <w:lang w:eastAsia="zh-CN"/>
        </w:rPr>
        <w:t xml:space="preserve"> </w:t>
      </w:r>
      <w:r w:rsidR="00992C3E">
        <w:rPr>
          <w:lang w:eastAsia="zh-CN"/>
        </w:rPr>
        <w:t>D5CEI shows a significant increase in AADT up to the mid-range, after which the effect stabilizes, indicating that</w:t>
      </w:r>
      <w:r w:rsidR="00280EEB" w:rsidRPr="00280EEB">
        <w:rPr>
          <w:lang w:eastAsia="zh-CN"/>
        </w:rPr>
        <w:t xml:space="preserve"> more central locations tend to have higher traffic volumes, likely due to better accessibility and more travel demand.</w:t>
      </w:r>
      <w:r w:rsidR="004B4FE5">
        <w:rPr>
          <w:lang w:eastAsia="zh-CN"/>
        </w:rPr>
        <w:t xml:space="preserve"> </w:t>
      </w:r>
      <w:r w:rsidR="0095733B" w:rsidRPr="00586EC3">
        <w:rPr>
          <w:lang w:eastAsia="zh-CN"/>
        </w:rPr>
        <w:t xml:space="preserve">These findings align with </w:t>
      </w:r>
      <w:r w:rsidR="0095733B" w:rsidRPr="00586EC3">
        <w:rPr>
          <w:lang w:eastAsia="zh-CN"/>
        </w:rPr>
        <w:fldChar w:fldCharType="begin"/>
      </w:r>
      <w:r w:rsidR="0095733B">
        <w:rPr>
          <w:lang w:eastAsia="zh-CN"/>
        </w:rPr>
        <w:instrText xml:space="preserve"> ADDIN ZOTERO_ITEM CSL_CITATION {"citationID":"lb96VtbU","properties":{"formattedCitation":"(Cui et al., 2022; Wang et al., 2020)","plainCitation":"(Cui et al., 2022; Wang et al., 2020)","dontUpdate":true,"noteIndex":0},"citationItems":[{"id":8941,"uris":["http://zotero.org/users/local/pkx4QZSk/items/LNJKI3QX"],"itemData":{"id":8941,"type":"article-journal","abstract":"Abstract\nIn recent years, the planning idea of denser road networks and smaller blocks has received particular interest from planners and researchers. However, what is\nthe impact of road network density on the efficiency of automobile traffic? Does a\n...","container-title":"Journal of Urban Planning and Development","DOI":"10.1061/(ASCE)UP.1943-5444.0000780","ISSN":"1943-5444","issue":"1","language":"EN","license":"© 2021 American Society of Civil Engineers","note":"publisher: American Society of Civil Engineers","page":"04021062","source":"ASCE","title":"Optimizing Road Network Density Considering Automobile Traffic Efficiency: Theoretical Approach","title-short":"Optimizing Road Network Density Considering Automobile Traffic Efficiency","volume":"148","author":[{"family":"Cui","given":"Yanlei"},{"family":"Yu","given":"Yi"},{"family":"Cai","given":"Zhengyi"},{"family":"Wang","given":"Dianhai"}],"issued":{"date-parts":[["2022",3,1]]}},"label":"page"},{"id":8939,"uris":["http://zotero.org/users/local/pkx4QZSk/items/MK3ZCXV3"],"itemData":{"id":8939,"type":"article-journal","abstract":"This paper examines the impacts of road network density on motor vehicle travel through traffic flow and network analysis of cities in China from three perspectives: multi-city comparison with traffic flow data, multi-city and multi-period comparisons with structural characteristics. When we examine the correlation between road network density and traffic flow characteristics including the travel time and speed of 35 major cities in China, no correlation exists between them which may result from different network structures, dynamic traffic demands, traffic control plans, driving behaviors, and so on. It inspires us to explore the correlation between road network density and static travel indicators. Then structural characteristic of road networks can be treated as a fixed relatively attribute and becomes the next research emphasis of this work. Comparative analysis results of three current cities (Xiamen, Washington D.C., San Jose) indicate that the average travel distance in different cities with the similar land area will not increase significantly as road network density increases. Results of an analysis of road network evolution of Changchun, China show that the increase of road network density shortens the average road segment length as well as travel distance in general. This impact on average travel distance is also related to evolution periods or modes of urban road networks. These findings provide important empirical support for planners and policymakers to understand the impacts of road network density on transport performance and design more effective urban road networks.","container-title":"Transportation Research Part A: Policy and Practice","DOI":"10.1016/j.tra.2019.11.012","ISSN":"0965-8564","journalAbbreviation":"Transportation Research Part A: Policy and Practice","page":"144-156","source":"ScienceDirect","title":"The impacts of road network density on motor vehicle travel: An empirical study of Chinese cities based on network theory","title-short":"The impacts of road network density on motor vehicle travel","volume":"132","author":[{"family":"Wang","given":"Shiguang"},{"family":"Yu","given":"Dexin"},{"family":"Kwan","given":"Mei-Po"},{"family":"Zheng","given":"Lili"},{"family":"Miao","given":"Hongzhi"},{"family":"Li","given":"Yongxing"}],"issued":{"date-parts":[["2020",2,1]]}},"label":"page"}],"schema":"https://github.com/citation-style-language/schema/raw/master/csl-citation.json"} </w:instrText>
      </w:r>
      <w:r w:rsidR="0095733B" w:rsidRPr="00586EC3">
        <w:rPr>
          <w:lang w:eastAsia="zh-CN"/>
        </w:rPr>
        <w:fldChar w:fldCharType="separate"/>
      </w:r>
      <w:r w:rsidR="0095733B" w:rsidRPr="00586EC3">
        <w:t>Cui et al., (2022) and Wang et al., (2020)</w:t>
      </w:r>
      <w:r w:rsidR="0095733B" w:rsidRPr="00586EC3">
        <w:rPr>
          <w:lang w:eastAsia="zh-CN"/>
        </w:rPr>
        <w:fldChar w:fldCharType="end"/>
      </w:r>
      <w:r w:rsidR="0095733B" w:rsidRPr="00586EC3">
        <w:rPr>
          <w:lang w:eastAsia="zh-CN"/>
        </w:rPr>
        <w:t xml:space="preserve">, suggesting that areas with higher </w:t>
      </w:r>
      <w:r w:rsidR="0095733B" w:rsidRPr="005A01E1">
        <w:rPr>
          <w:lang w:eastAsia="zh-CN"/>
        </w:rPr>
        <w:t>accessibility experience greater vehicular movement due to improved connectivity.</w:t>
      </w:r>
      <w:r w:rsidR="0095733B">
        <w:rPr>
          <w:lang w:eastAsia="zh-CN"/>
        </w:rPr>
        <w:t xml:space="preserve"> </w:t>
      </w:r>
      <w:r w:rsidR="00DD1B05">
        <w:rPr>
          <w:lang w:eastAsia="zh-CN"/>
        </w:rPr>
        <w:t>UPTpercap indicates a rise in AADT at higher levels, implying that regions with significant transit usage might also experience increased vehicle traffic. This could reflect densely populated, multimodal urban centers where driving and transit operate together</w:t>
      </w:r>
      <w:r w:rsidR="00464F2E">
        <w:rPr>
          <w:lang w:eastAsia="zh-CN"/>
        </w:rPr>
        <w:t xml:space="preserve"> </w:t>
      </w:r>
      <w:r w:rsidR="00464F2E">
        <w:rPr>
          <w:lang w:eastAsia="zh-CN"/>
        </w:rPr>
        <w:fldChar w:fldCharType="begin"/>
      </w:r>
      <w:r w:rsidR="00464F2E">
        <w:rPr>
          <w:lang w:eastAsia="zh-CN"/>
        </w:rPr>
        <w:instrText xml:space="preserve"> ADDIN ZOTERO_ITEM CSL_CITATION {"citationID":"hfuZ6QCj","properties":{"formattedCitation":"(Verbavatz and Barthelemy, 2019)","plainCitation":"(Verbavatz and Barthelemy, 2019)","noteIndex":0},"citationItems":[{"id":8972,"uris":["http://zotero.org/users/local/pkx4QZSk/items/FXKLWTW3"],"itemData":{"id":8972,"type":"article-journal","abstract":"Car traffic in urban systems has been studied intensely in past decades but models are either limited to a specific aspect of traffic or applied to a specific region. Despite the importance and urgency of the problem we have a poor theoretical understanding of the parameters controlling urban car use and congestion. Here, we combine economical and transport ingredients into a statistical physics approach and propose a generic model that predicts for different cities the share of car drivers, the $CO_2$ emitted by cars and the average commuting time. We confirm these analytical predictions on 25 major urban areas in the world, and our results suggest that urban density is not the most relevant variable controlling car-related quantities but rather are the city's area size and the density of public transport. Mitigating the traffic (and its effect such as $CO_2$ emissions) can then be obtained by reducing the urbanized area size or, more realistically, by improving either the public transport density or its access. In particular, increasing the population density is a good idea only if it also increases the fraction of individuals having access to public transport.","container-title":"PLOS ONE","DOI":"10.1371/journal.pone.0219559","ISSN":"1932-6203","issue":"7","journalAbbreviation":"PLoS ONE","note":"arXiv:1901.01386 [physics]","page":"e0219559","source":"arXiv.org","title":"Critical factors for mitigating car traffic in cities","volume":"14","author":[{"family":"Verbavatz","given":"Vincent"},{"family":"Barthelemy","given":"Marc"}],"issued":{"date-parts":[["2019",7,15]]}}}],"schema":"https://github.com/citation-style-language/schema/raw/master/csl-citation.json"} </w:instrText>
      </w:r>
      <w:r w:rsidR="00464F2E">
        <w:rPr>
          <w:lang w:eastAsia="zh-CN"/>
        </w:rPr>
        <w:fldChar w:fldCharType="separate"/>
      </w:r>
      <w:r w:rsidR="00464F2E" w:rsidRPr="00464F2E">
        <w:t>(Verbavatz and Barthelemy, 2019)</w:t>
      </w:r>
      <w:r w:rsidR="00464F2E">
        <w:rPr>
          <w:lang w:eastAsia="zh-CN"/>
        </w:rPr>
        <w:fldChar w:fldCharType="end"/>
      </w:r>
      <w:r w:rsidR="00DD1B05">
        <w:rPr>
          <w:lang w:eastAsia="zh-CN"/>
        </w:rPr>
        <w:t>.</w:t>
      </w:r>
      <w:r w:rsidR="00837C7F">
        <w:rPr>
          <w:lang w:eastAsia="zh-CN"/>
        </w:rPr>
        <w:t xml:space="preserve"> </w:t>
      </w:r>
      <w:r w:rsidR="00F81C46">
        <w:rPr>
          <w:lang w:eastAsia="zh-CN"/>
        </w:rPr>
        <w:t xml:space="preserve">D2A_EPHHM exhibits a U-shaped trend, demonstrating reduced AADT at mid-range values and elevated traffic at both extremes. This pattern may indicate varying commuting behaviors influenced by land-use balance. </w:t>
      </w:r>
      <w:r w:rsidR="00DF5092" w:rsidRPr="00DF5092">
        <w:rPr>
          <w:lang w:eastAsia="zh-CN"/>
        </w:rPr>
        <w:t>Highly specialized or highly mixed-use areas experience higher traffic.</w:t>
      </w:r>
      <w:r w:rsidR="00DF5092">
        <w:rPr>
          <w:lang w:eastAsia="zh-CN"/>
        </w:rPr>
        <w:t xml:space="preserve"> </w:t>
      </w:r>
      <w:r w:rsidR="00C7437D" w:rsidRPr="00C7437D">
        <w:rPr>
          <w:lang w:eastAsia="zh-CN"/>
        </w:rPr>
        <w:t>These might be dense urban zones with significant commercial-residential overlap, attracting both local and through traffic, possibly even congestion</w:t>
      </w:r>
      <w:r w:rsidR="00212B2F">
        <w:rPr>
          <w:lang w:eastAsia="zh-CN"/>
        </w:rPr>
        <w:t xml:space="preserve"> </w:t>
      </w:r>
      <w:r w:rsidR="00D4353A">
        <w:rPr>
          <w:lang w:eastAsia="zh-CN"/>
        </w:rPr>
        <w:fldChar w:fldCharType="begin"/>
      </w:r>
      <w:r w:rsidR="00D4353A">
        <w:rPr>
          <w:lang w:eastAsia="zh-CN"/>
        </w:rPr>
        <w:instrText xml:space="preserve"> ADDIN ZOTERO_ITEM CSL_CITATION {"citationID":"7gnOPMDK","properties":{"formattedCitation":"(Ewing et al., 2011)","plainCitation":"(Ewing et al., 2011)","noteIndex":0},"citationItems":[{"id":8971,"uris":["http://zotero.org/users/local/pkx4QZSk/items/QYSGV7CD"],"itemData":{"id":8971,"type":"article-journal","abstract":"Current methods of traffic impact analysis, which rely on rates and adjustments from\nthe Institute of Transportation Engineers, are believed to understate the traffic\nbenefits of mixed-use developments (MXDs), leading to higher exactions and development\n...","container-title":"Journal of Urban Planning and Development","DOI":"10.1061/(ASCE)UP.1943-5444.0000068","ISSN":"1943-5444","issue":"3","language":"EN","note":"publisher: American Society of Civil Engineers","page":"248-261","source":"ASCE","title":"Traffic Generated by Mixed-Use Developments—Six-Region Study Using Consistent Built Environmental Measures","volume":"137","author":[{"family":"Ewing","given":"Reid"},{"family":"Greenwald","given":"Michael"},{"family":"Zhang","given":"Ming"},{"family":"Walters","given":"Jerry"},{"family":"Feldman","given":"Mark"},{"family":"Cervero","given":"Robert"},{"family":"Frank","given":"Lawrence"},{"family":"Thomas","given":"John"}],"issued":{"date-parts":[["2011",9,1]]}}}],"schema":"https://github.com/citation-style-language/schema/raw/master/csl-citation.json"} </w:instrText>
      </w:r>
      <w:r w:rsidR="00D4353A">
        <w:rPr>
          <w:lang w:eastAsia="zh-CN"/>
        </w:rPr>
        <w:fldChar w:fldCharType="separate"/>
      </w:r>
      <w:r w:rsidR="00D4353A" w:rsidRPr="00D4353A">
        <w:t>(Ewing et al., 2011)</w:t>
      </w:r>
      <w:r w:rsidR="00D4353A">
        <w:rPr>
          <w:lang w:eastAsia="zh-CN"/>
        </w:rPr>
        <w:fldChar w:fldCharType="end"/>
      </w:r>
      <w:r w:rsidR="00C7437D" w:rsidRPr="00C7437D">
        <w:rPr>
          <w:lang w:eastAsia="zh-CN"/>
        </w:rPr>
        <w:t>.</w:t>
      </w:r>
      <w:r w:rsidR="00423DA3">
        <w:rPr>
          <w:lang w:eastAsia="zh-CN"/>
        </w:rPr>
        <w:t xml:space="preserve"> </w:t>
      </w:r>
      <w:r w:rsidR="00F81C46">
        <w:rPr>
          <w:lang w:eastAsia="zh-CN"/>
        </w:rPr>
        <w:t xml:space="preserve">Pct_AO1 indicates a steady rise in AADT, suggesting that </w:t>
      </w:r>
      <w:r w:rsidR="009E50C0">
        <w:rPr>
          <w:lang w:eastAsia="zh-CN"/>
        </w:rPr>
        <w:t>h</w:t>
      </w:r>
      <w:r w:rsidR="009E50C0" w:rsidRPr="009E50C0">
        <w:rPr>
          <w:lang w:eastAsia="zh-CN"/>
        </w:rPr>
        <w:t>igher percentages of one-car households are associated with increased AADT,</w:t>
      </w:r>
      <w:r w:rsidR="00217D6A">
        <w:rPr>
          <w:lang w:eastAsia="zh-CN"/>
        </w:rPr>
        <w:t xml:space="preserve"> indicating </w:t>
      </w:r>
      <w:r w:rsidR="009E50C0" w:rsidRPr="009E50C0">
        <w:rPr>
          <w:lang w:eastAsia="zh-CN"/>
        </w:rPr>
        <w:t>greater vehicle dependency and more frequent vehicle use in areas with limited travel alternatives.</w:t>
      </w:r>
    </w:p>
    <w:p w14:paraId="1CFAC95C" w14:textId="77777777" w:rsidR="0090354D" w:rsidRDefault="0090354D" w:rsidP="0090354D">
      <w:pPr>
        <w:pStyle w:val="Head1"/>
        <w:numPr>
          <w:ilvl w:val="0"/>
          <w:numId w:val="0"/>
        </w:numPr>
        <w:spacing w:after="0" w:line="480" w:lineRule="auto"/>
        <w:rPr>
          <w:lang w:eastAsia="zh-CN"/>
        </w:rPr>
      </w:pPr>
    </w:p>
    <w:p w14:paraId="29E192D7" w14:textId="133E419B" w:rsidR="003B3AF6" w:rsidRPr="007F3571" w:rsidRDefault="00003543" w:rsidP="00485811">
      <w:pPr>
        <w:pStyle w:val="Head1"/>
        <w:numPr>
          <w:ilvl w:val="0"/>
          <w:numId w:val="0"/>
        </w:numPr>
        <w:spacing w:after="0" w:line="480" w:lineRule="auto"/>
        <w:rPr>
          <w:rFonts w:eastAsia="SimSun"/>
          <w:lang w:eastAsia="zh-CN"/>
        </w:rPr>
      </w:pPr>
      <w:r>
        <w:rPr>
          <w:rFonts w:eastAsia="SimSun"/>
          <w:noProof/>
          <w:lang w:eastAsia="zh-CN"/>
        </w:rPr>
        <w:lastRenderedPageBreak/>
        <w:drawing>
          <wp:inline distT="0" distB="0" distL="0" distR="0" wp14:anchorId="5AA44540" wp14:editId="5A24CA17">
            <wp:extent cx="5594888" cy="3451723"/>
            <wp:effectExtent l="0" t="0" r="6350" b="0"/>
            <wp:docPr id="2126959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3436" cy="3456997"/>
                    </a:xfrm>
                    <a:prstGeom prst="rect">
                      <a:avLst/>
                    </a:prstGeom>
                    <a:noFill/>
                  </pic:spPr>
                </pic:pic>
              </a:graphicData>
            </a:graphic>
          </wp:inline>
        </w:drawing>
      </w:r>
    </w:p>
    <w:p w14:paraId="777BC750" w14:textId="3A631345" w:rsidR="00477261" w:rsidRDefault="00EB10B3" w:rsidP="00485811">
      <w:pPr>
        <w:pStyle w:val="Head1"/>
        <w:numPr>
          <w:ilvl w:val="0"/>
          <w:numId w:val="0"/>
        </w:numPr>
        <w:spacing w:after="0" w:line="480" w:lineRule="auto"/>
      </w:pPr>
      <w:bookmarkStart w:id="65" w:name="_Ref201067673"/>
      <w:bookmarkStart w:id="66" w:name="_Toc201223515"/>
      <w:r w:rsidRPr="007067ED">
        <w:t xml:space="preserve">Figure </w:t>
      </w:r>
      <w:fldSimple w:instr=" STYLEREF 1 \s ">
        <w:r w:rsidR="00F55876">
          <w:rPr>
            <w:noProof/>
          </w:rPr>
          <w:t>4</w:t>
        </w:r>
      </w:fldSimple>
      <w:r w:rsidRPr="007067ED">
        <w:t>.</w:t>
      </w:r>
      <w:fldSimple w:instr=" SEQ Figure \* ARABIC \s 1 ">
        <w:r w:rsidR="00F55876">
          <w:rPr>
            <w:noProof/>
          </w:rPr>
          <w:t>7</w:t>
        </w:r>
      </w:fldSimple>
      <w:bookmarkEnd w:id="65"/>
      <w:r w:rsidRPr="007067ED">
        <w:t>.</w:t>
      </w:r>
      <w:r>
        <w:rPr>
          <w:i/>
          <w:iCs/>
        </w:rPr>
        <w:t xml:space="preserve"> </w:t>
      </w:r>
      <w:r w:rsidR="003B3AF6">
        <w:t>Response curves of the top predictor variables.</w:t>
      </w:r>
      <w:bookmarkEnd w:id="66"/>
      <w:r w:rsidR="003B3AF6">
        <w:t xml:space="preserve"> </w:t>
      </w:r>
    </w:p>
    <w:p w14:paraId="3CC16F71" w14:textId="77777777" w:rsidR="00CF6EF1" w:rsidRPr="00302E9B" w:rsidRDefault="00CF6EF1" w:rsidP="00485811">
      <w:pPr>
        <w:pStyle w:val="Head1"/>
        <w:numPr>
          <w:ilvl w:val="0"/>
          <w:numId w:val="0"/>
        </w:numPr>
        <w:spacing w:after="0" w:line="480" w:lineRule="auto"/>
      </w:pPr>
    </w:p>
    <w:p w14:paraId="543600A9" w14:textId="12FA4F69" w:rsidR="00477261" w:rsidRDefault="00C21973" w:rsidP="00B1100C">
      <w:pPr>
        <w:pStyle w:val="Heading3"/>
      </w:pPr>
      <w:bookmarkStart w:id="67" w:name="_Toc201222888"/>
      <w:r w:rsidRPr="00C21973">
        <w:t>Two-Way Interaction Effects on AADT Prediction</w:t>
      </w:r>
      <w:bookmarkEnd w:id="67"/>
    </w:p>
    <w:p w14:paraId="735ED6A5" w14:textId="1AD5A7A9" w:rsidR="00C54DC6" w:rsidRDefault="00D4694A" w:rsidP="00E26145">
      <w:pPr>
        <w:pStyle w:val="Head1"/>
        <w:numPr>
          <w:ilvl w:val="0"/>
          <w:numId w:val="0"/>
        </w:numPr>
        <w:spacing w:after="0" w:line="480" w:lineRule="auto"/>
      </w:pPr>
      <w:r w:rsidRPr="00D4694A">
        <w:rPr>
          <w:lang w:eastAsia="zh-CN"/>
        </w:rPr>
        <w:t xml:space="preserve">The interaction between D5CEI and UPTpercap </w:t>
      </w:r>
      <w:r w:rsidR="004362ED">
        <w:rPr>
          <w:lang w:eastAsia="zh-CN"/>
        </w:rPr>
        <w:t>reveals that high centrality consistently contributes to elevated AADT, with its effect becoming</w:t>
      </w:r>
      <w:r w:rsidRPr="00D4694A">
        <w:rPr>
          <w:lang w:eastAsia="zh-CN"/>
        </w:rPr>
        <w:t xml:space="preserve"> stronger in areas with moderate to high transit usage</w:t>
      </w:r>
      <w:r w:rsidR="00C54DC6">
        <w:rPr>
          <w:lang w:eastAsia="zh-CN"/>
        </w:rPr>
        <w:t xml:space="preserve">, as shown in </w:t>
      </w:r>
      <w:r w:rsidR="00C54DC6" w:rsidRPr="00BC052B">
        <w:rPr>
          <w:lang w:eastAsia="zh-CN"/>
        </w:rPr>
        <w:fldChar w:fldCharType="begin"/>
      </w:r>
      <w:r w:rsidR="00C54DC6" w:rsidRPr="00BC052B">
        <w:rPr>
          <w:lang w:eastAsia="zh-CN"/>
        </w:rPr>
        <w:instrText xml:space="preserve"> REF _Ref201074700 \h  \* MERGEFORMAT </w:instrText>
      </w:r>
      <w:r w:rsidR="00C54DC6" w:rsidRPr="00BC052B">
        <w:rPr>
          <w:lang w:eastAsia="zh-CN"/>
        </w:rPr>
      </w:r>
      <w:r w:rsidR="00C54DC6" w:rsidRPr="00BC052B">
        <w:rPr>
          <w:lang w:eastAsia="zh-CN"/>
        </w:rPr>
        <w:fldChar w:fldCharType="separate"/>
      </w:r>
      <w:r w:rsidR="00C54DC6" w:rsidRPr="00BF2917">
        <w:t xml:space="preserve">Figure </w:t>
      </w:r>
      <w:r w:rsidR="00C54DC6">
        <w:rPr>
          <w:noProof/>
        </w:rPr>
        <w:t>4</w:t>
      </w:r>
      <w:r w:rsidR="00C54DC6" w:rsidRPr="00BF2917">
        <w:rPr>
          <w:noProof/>
        </w:rPr>
        <w:t>.</w:t>
      </w:r>
      <w:r w:rsidR="00C54DC6">
        <w:rPr>
          <w:noProof/>
        </w:rPr>
        <w:t>8</w:t>
      </w:r>
      <w:r w:rsidR="00C54DC6" w:rsidRPr="00BC052B">
        <w:rPr>
          <w:lang w:eastAsia="zh-CN"/>
        </w:rPr>
        <w:fldChar w:fldCharType="end"/>
      </w:r>
      <w:r w:rsidR="00C54DC6">
        <w:rPr>
          <w:lang w:eastAsia="zh-CN"/>
        </w:rPr>
        <w:t xml:space="preserve"> (a)</w:t>
      </w:r>
      <w:r w:rsidRPr="00D4694A">
        <w:rPr>
          <w:lang w:eastAsia="zh-CN"/>
        </w:rPr>
        <w:t xml:space="preserve">. Notably, AADT remains relatively high even in zones with lower transit ridership </w:t>
      </w:r>
      <w:r w:rsidR="00C54DC6" w:rsidRPr="00D4694A">
        <w:rPr>
          <w:lang w:eastAsia="zh-CN"/>
        </w:rPr>
        <w:t xml:space="preserve">if </w:t>
      </w:r>
      <w:r w:rsidR="00C54DC6">
        <w:rPr>
          <w:lang w:eastAsia="zh-CN"/>
        </w:rPr>
        <w:t>D</w:t>
      </w:r>
      <w:r w:rsidRPr="00D4694A">
        <w:rPr>
          <w:lang w:eastAsia="zh-CN"/>
        </w:rPr>
        <w:t>5CEI is substantial</w:t>
      </w:r>
      <w:r w:rsidRPr="00D4694A">
        <w:rPr>
          <w:lang w:eastAsia="zh-CN"/>
        </w:rPr>
        <w:t xml:space="preserve">, </w:t>
      </w:r>
      <w:r w:rsidRPr="00D4694A">
        <w:rPr>
          <w:lang w:eastAsia="zh-CN"/>
        </w:rPr>
        <w:t>suggesting that land-use centrality remains a critical factor for traffic generation, independent of transit reliance.</w:t>
      </w:r>
      <w:r w:rsidR="00C54DC6">
        <w:rPr>
          <w:lang w:eastAsia="zh-CN"/>
        </w:rPr>
        <w:t xml:space="preserve"> </w:t>
      </w:r>
      <w:r w:rsidR="00736BE6" w:rsidRPr="00BC052B">
        <w:rPr>
          <w:lang w:eastAsia="zh-CN"/>
        </w:rPr>
        <w:fldChar w:fldCharType="begin"/>
      </w:r>
      <w:r w:rsidR="00736BE6" w:rsidRPr="00BC052B">
        <w:rPr>
          <w:lang w:eastAsia="zh-CN"/>
        </w:rPr>
        <w:instrText xml:space="preserve"> REF _Ref201074700 \h  \* MERGEFORMAT </w:instrText>
      </w:r>
      <w:r w:rsidR="00736BE6" w:rsidRPr="00BC052B">
        <w:rPr>
          <w:lang w:eastAsia="zh-CN"/>
        </w:rPr>
      </w:r>
      <w:r w:rsidR="00736BE6" w:rsidRPr="00BC052B">
        <w:rPr>
          <w:lang w:eastAsia="zh-CN"/>
        </w:rPr>
        <w:fldChar w:fldCharType="separate"/>
      </w:r>
      <w:r w:rsidR="00736BE6" w:rsidRPr="00BF2917">
        <w:t xml:space="preserve">Figure </w:t>
      </w:r>
      <w:r w:rsidR="00736BE6">
        <w:rPr>
          <w:noProof/>
        </w:rPr>
        <w:t>4</w:t>
      </w:r>
      <w:r w:rsidR="00736BE6" w:rsidRPr="00BF2917">
        <w:rPr>
          <w:noProof/>
        </w:rPr>
        <w:t>.</w:t>
      </w:r>
      <w:r w:rsidR="00736BE6">
        <w:rPr>
          <w:noProof/>
        </w:rPr>
        <w:t>8</w:t>
      </w:r>
      <w:r w:rsidR="00736BE6" w:rsidRPr="00BC052B">
        <w:rPr>
          <w:lang w:eastAsia="zh-CN"/>
        </w:rPr>
        <w:fldChar w:fldCharType="end"/>
      </w:r>
      <w:r w:rsidR="00736BE6">
        <w:rPr>
          <w:lang w:eastAsia="zh-CN"/>
        </w:rPr>
        <w:t xml:space="preserve"> (</w:t>
      </w:r>
      <w:r w:rsidR="00736BE6">
        <w:rPr>
          <w:lang w:eastAsia="zh-CN"/>
        </w:rPr>
        <w:t>b</w:t>
      </w:r>
      <w:r w:rsidR="00736BE6">
        <w:rPr>
          <w:lang w:eastAsia="zh-CN"/>
        </w:rPr>
        <w:t>)</w:t>
      </w:r>
      <w:r w:rsidR="00736BE6">
        <w:rPr>
          <w:lang w:eastAsia="zh-CN"/>
        </w:rPr>
        <w:t xml:space="preserve"> </w:t>
      </w:r>
      <w:r w:rsidR="00736BE6">
        <w:t>indicates that areas with a stronger employment-household balance (D2A_EPHHM) and high transit usage tend to exhibit higher predicted AADT values. However, there is considerable variability in predictions across the range of D2A_EPHHM values when UPTpercap is low, suggesting that employment-residence balance alone may not fully account for traffic patterns without considering transit availability.</w:t>
      </w:r>
      <w:r w:rsidR="007D593C">
        <w:t xml:space="preserve"> </w:t>
      </w:r>
      <w:r w:rsidR="00016A79" w:rsidRPr="00BC052B">
        <w:rPr>
          <w:lang w:eastAsia="zh-CN"/>
        </w:rPr>
        <w:fldChar w:fldCharType="begin"/>
      </w:r>
      <w:r w:rsidR="00016A79" w:rsidRPr="00BC052B">
        <w:rPr>
          <w:lang w:eastAsia="zh-CN"/>
        </w:rPr>
        <w:instrText xml:space="preserve"> REF _Ref201074700 \h  \* MERGEFORMAT </w:instrText>
      </w:r>
      <w:r w:rsidR="00016A79" w:rsidRPr="00BC052B">
        <w:rPr>
          <w:lang w:eastAsia="zh-CN"/>
        </w:rPr>
      </w:r>
      <w:r w:rsidR="00016A79" w:rsidRPr="00BC052B">
        <w:rPr>
          <w:lang w:eastAsia="zh-CN"/>
        </w:rPr>
        <w:fldChar w:fldCharType="separate"/>
      </w:r>
      <w:r w:rsidR="00016A79" w:rsidRPr="00BF2917">
        <w:t xml:space="preserve">Figure </w:t>
      </w:r>
      <w:r w:rsidR="00016A79">
        <w:rPr>
          <w:noProof/>
        </w:rPr>
        <w:t>4</w:t>
      </w:r>
      <w:r w:rsidR="00016A79" w:rsidRPr="00BF2917">
        <w:rPr>
          <w:noProof/>
        </w:rPr>
        <w:t>.</w:t>
      </w:r>
      <w:r w:rsidR="00016A79">
        <w:rPr>
          <w:noProof/>
        </w:rPr>
        <w:t>8</w:t>
      </w:r>
      <w:r w:rsidR="00016A79" w:rsidRPr="00BC052B">
        <w:rPr>
          <w:lang w:eastAsia="zh-CN"/>
        </w:rPr>
        <w:fldChar w:fldCharType="end"/>
      </w:r>
      <w:r w:rsidR="00016A79">
        <w:rPr>
          <w:lang w:eastAsia="zh-CN"/>
        </w:rPr>
        <w:t xml:space="preserve"> (c)</w:t>
      </w:r>
      <w:r w:rsidR="00016A79">
        <w:rPr>
          <w:lang w:eastAsia="zh-CN"/>
        </w:rPr>
        <w:t xml:space="preserve"> </w:t>
      </w:r>
      <w:r w:rsidR="007D593C" w:rsidRPr="007D593C">
        <w:t xml:space="preserve">reveals that areas with a higher share of working-age population (P_WrkAge) and a moderate to low percentage of low-wage earners (E_PctLowWa) tend to have higher predicted AADT. The pattern suggests that workforce </w:t>
      </w:r>
      <w:r w:rsidR="007D593C" w:rsidRPr="007D593C">
        <w:lastRenderedPageBreak/>
        <w:t>composition plays a role in driving traffic demand, with the effect of low-wage concentration diminishing when a large proportion of the population is of working age.</w:t>
      </w:r>
      <w:r w:rsidR="00C30923">
        <w:t xml:space="preserve"> </w:t>
      </w:r>
      <w:r w:rsidR="003F472C" w:rsidRPr="00BC052B">
        <w:rPr>
          <w:lang w:eastAsia="zh-CN"/>
        </w:rPr>
        <w:fldChar w:fldCharType="begin"/>
      </w:r>
      <w:r w:rsidR="003F472C" w:rsidRPr="00BC052B">
        <w:rPr>
          <w:lang w:eastAsia="zh-CN"/>
        </w:rPr>
        <w:instrText xml:space="preserve"> REF _Ref201074700 \h  \* MERGEFORMAT </w:instrText>
      </w:r>
      <w:r w:rsidR="003F472C" w:rsidRPr="00BC052B">
        <w:rPr>
          <w:lang w:eastAsia="zh-CN"/>
        </w:rPr>
      </w:r>
      <w:r w:rsidR="003F472C" w:rsidRPr="00BC052B">
        <w:rPr>
          <w:lang w:eastAsia="zh-CN"/>
        </w:rPr>
        <w:fldChar w:fldCharType="separate"/>
      </w:r>
      <w:r w:rsidR="003F472C" w:rsidRPr="00BF2917">
        <w:t xml:space="preserve">Figure </w:t>
      </w:r>
      <w:r w:rsidR="003F472C">
        <w:rPr>
          <w:noProof/>
        </w:rPr>
        <w:t>4</w:t>
      </w:r>
      <w:r w:rsidR="003F472C" w:rsidRPr="00BF2917">
        <w:rPr>
          <w:noProof/>
        </w:rPr>
        <w:t>.</w:t>
      </w:r>
      <w:r w:rsidR="003F472C">
        <w:rPr>
          <w:noProof/>
        </w:rPr>
        <w:t>8</w:t>
      </w:r>
      <w:r w:rsidR="003F472C" w:rsidRPr="00BC052B">
        <w:rPr>
          <w:lang w:eastAsia="zh-CN"/>
        </w:rPr>
        <w:fldChar w:fldCharType="end"/>
      </w:r>
      <w:r w:rsidR="003F472C">
        <w:rPr>
          <w:lang w:eastAsia="zh-CN"/>
        </w:rPr>
        <w:t xml:space="preserve"> (</w:t>
      </w:r>
      <w:r w:rsidR="00016A79">
        <w:rPr>
          <w:lang w:eastAsia="zh-CN"/>
        </w:rPr>
        <w:t>d</w:t>
      </w:r>
      <w:r w:rsidR="003F472C">
        <w:rPr>
          <w:lang w:eastAsia="zh-CN"/>
        </w:rPr>
        <w:t>)</w:t>
      </w:r>
      <w:r w:rsidR="003F472C">
        <w:rPr>
          <w:lang w:eastAsia="zh-CN"/>
        </w:rPr>
        <w:t xml:space="preserve"> </w:t>
      </w:r>
      <w:r w:rsidR="00C30923" w:rsidRPr="00C30923">
        <w:t xml:space="preserve">illustrates a clear interaction between sustainability land-use characteristics (SLC_score) and regional centrality. AADT increases with higher SLC scores but reaches the highest levels when combined with strong centrality. </w:t>
      </w:r>
      <w:r w:rsidR="002715FE">
        <w:rPr>
          <w:lang w:eastAsia="zh-CN"/>
        </w:rPr>
        <w:t>This</w:t>
      </w:r>
      <w:r w:rsidR="00884BC7">
        <w:rPr>
          <w:lang w:eastAsia="zh-CN"/>
        </w:rPr>
        <w:t xml:space="preserve"> </w:t>
      </w:r>
      <w:r w:rsidR="00791921">
        <w:t xml:space="preserve">suggests that even areas designed with sustainability in mind (e.g., walkability, mixed-use) can still experience high traffic volumes when centrally located. </w:t>
      </w:r>
      <w:r w:rsidR="00791921" w:rsidRPr="00791921">
        <w:rPr>
          <w:lang w:eastAsia="zh-CN"/>
        </w:rPr>
        <w:t xml:space="preserve">The highest AADT values are predicted for areas where both D5CEI and D2A_EPHHM are </w:t>
      </w:r>
      <w:r w:rsidR="00791921" w:rsidRPr="00791921">
        <w:rPr>
          <w:lang w:eastAsia="zh-CN"/>
        </w:rPr>
        <w:t>high</w:t>
      </w:r>
      <w:r w:rsidR="00150D98">
        <w:rPr>
          <w:lang w:eastAsia="zh-CN"/>
        </w:rPr>
        <w:t xml:space="preserve">, as shown in </w:t>
      </w:r>
      <w:r w:rsidR="00150D98" w:rsidRPr="00BC052B">
        <w:rPr>
          <w:lang w:eastAsia="zh-CN"/>
        </w:rPr>
        <w:fldChar w:fldCharType="begin"/>
      </w:r>
      <w:r w:rsidR="00150D98" w:rsidRPr="00BC052B">
        <w:rPr>
          <w:lang w:eastAsia="zh-CN"/>
        </w:rPr>
        <w:instrText xml:space="preserve"> REF _Ref201074700 \h  \* MERGEFORMAT </w:instrText>
      </w:r>
      <w:r w:rsidR="00150D98" w:rsidRPr="00BC052B">
        <w:rPr>
          <w:lang w:eastAsia="zh-CN"/>
        </w:rPr>
      </w:r>
      <w:r w:rsidR="00150D98" w:rsidRPr="00BC052B">
        <w:rPr>
          <w:lang w:eastAsia="zh-CN"/>
        </w:rPr>
        <w:fldChar w:fldCharType="separate"/>
      </w:r>
      <w:r w:rsidR="00150D98" w:rsidRPr="00BF2917">
        <w:t xml:space="preserve">Figure </w:t>
      </w:r>
      <w:r w:rsidR="00150D98">
        <w:rPr>
          <w:noProof/>
        </w:rPr>
        <w:t>4</w:t>
      </w:r>
      <w:r w:rsidR="00150D98" w:rsidRPr="00BF2917">
        <w:rPr>
          <w:noProof/>
        </w:rPr>
        <w:t>.</w:t>
      </w:r>
      <w:r w:rsidR="00150D98">
        <w:rPr>
          <w:noProof/>
        </w:rPr>
        <w:t>8</w:t>
      </w:r>
      <w:r w:rsidR="00150D98" w:rsidRPr="00BC052B">
        <w:rPr>
          <w:lang w:eastAsia="zh-CN"/>
        </w:rPr>
        <w:fldChar w:fldCharType="end"/>
      </w:r>
      <w:r w:rsidR="00150D98">
        <w:rPr>
          <w:lang w:eastAsia="zh-CN"/>
        </w:rPr>
        <w:t xml:space="preserve"> (</w:t>
      </w:r>
      <w:r w:rsidR="00841B3A">
        <w:rPr>
          <w:lang w:eastAsia="zh-CN"/>
        </w:rPr>
        <w:t>e</w:t>
      </w:r>
      <w:r w:rsidR="00150D98">
        <w:rPr>
          <w:lang w:eastAsia="zh-CN"/>
        </w:rPr>
        <w:t>)</w:t>
      </w:r>
      <w:r w:rsidR="00791921">
        <w:rPr>
          <w:lang w:eastAsia="zh-CN"/>
        </w:rPr>
        <w:t>,</w:t>
      </w:r>
      <w:r w:rsidR="00791921" w:rsidRPr="00791921">
        <w:rPr>
          <w:lang w:eastAsia="zh-CN"/>
        </w:rPr>
        <w:t xml:space="preserve"> emphasizing</w:t>
      </w:r>
      <w:r w:rsidR="00791921" w:rsidRPr="00791921">
        <w:rPr>
          <w:lang w:eastAsia="zh-CN"/>
        </w:rPr>
        <w:t xml:space="preserve"> that the synergy between central location and balanced land use leads to more intense traffic. In contrast, areas with low values for both factors show much lower AADT predictions.</w:t>
      </w:r>
      <w:r w:rsidR="00841B3A">
        <w:rPr>
          <w:lang w:eastAsia="zh-CN"/>
        </w:rPr>
        <w:t xml:space="preserve"> </w:t>
      </w:r>
      <w:r w:rsidR="00E26145" w:rsidRPr="00BC052B">
        <w:rPr>
          <w:lang w:eastAsia="zh-CN"/>
        </w:rPr>
        <w:fldChar w:fldCharType="begin"/>
      </w:r>
      <w:r w:rsidR="00E26145" w:rsidRPr="00BC052B">
        <w:rPr>
          <w:lang w:eastAsia="zh-CN"/>
        </w:rPr>
        <w:instrText xml:space="preserve"> REF _Ref201074700 \h  \* MERGEFORMAT </w:instrText>
      </w:r>
      <w:r w:rsidR="00E26145" w:rsidRPr="00BC052B">
        <w:rPr>
          <w:lang w:eastAsia="zh-CN"/>
        </w:rPr>
      </w:r>
      <w:r w:rsidR="00E26145" w:rsidRPr="00BC052B">
        <w:rPr>
          <w:lang w:eastAsia="zh-CN"/>
        </w:rPr>
        <w:fldChar w:fldCharType="separate"/>
      </w:r>
      <w:r w:rsidR="00E26145" w:rsidRPr="00BF2917">
        <w:t xml:space="preserve">Figure </w:t>
      </w:r>
      <w:r w:rsidR="00E26145">
        <w:rPr>
          <w:noProof/>
        </w:rPr>
        <w:t>4</w:t>
      </w:r>
      <w:r w:rsidR="00E26145" w:rsidRPr="00BF2917">
        <w:rPr>
          <w:noProof/>
        </w:rPr>
        <w:t>.</w:t>
      </w:r>
      <w:r w:rsidR="00E26145">
        <w:rPr>
          <w:noProof/>
        </w:rPr>
        <w:t>8</w:t>
      </w:r>
      <w:r w:rsidR="00E26145" w:rsidRPr="00BC052B">
        <w:rPr>
          <w:lang w:eastAsia="zh-CN"/>
        </w:rPr>
        <w:fldChar w:fldCharType="end"/>
      </w:r>
      <w:r w:rsidR="00E26145">
        <w:rPr>
          <w:lang w:eastAsia="zh-CN"/>
        </w:rPr>
        <w:t xml:space="preserve"> (f) indicates that while sustainable land-use scores and transit use are individually linked to higher AADT, their combined effect shows saturation at specific levels.</w:t>
      </w:r>
      <w:r w:rsidR="00686DFD" w:rsidRPr="00686DFD">
        <w:rPr>
          <w:lang w:eastAsia="zh-CN"/>
        </w:rPr>
        <w:t xml:space="preserve"> As both SLC_score and UPTpercap increase, AADT stabilizes, possibly indicating a shift towards multimodal transport environments where vehicular traffic no longer increases linearly.</w:t>
      </w:r>
    </w:p>
    <w:p w14:paraId="3C54126A" w14:textId="77777777" w:rsidR="00B1100C" w:rsidRDefault="00B1100C" w:rsidP="00263D73">
      <w:pPr>
        <w:pStyle w:val="Head1"/>
        <w:numPr>
          <w:ilvl w:val="0"/>
          <w:numId w:val="0"/>
        </w:numPr>
        <w:spacing w:after="0" w:line="480" w:lineRule="auto"/>
        <w:ind w:firstLine="720"/>
        <w:rPr>
          <w:lang w:eastAsia="zh-CN"/>
        </w:rPr>
      </w:pPr>
    </w:p>
    <w:tbl>
      <w:tblPr>
        <w:tblStyle w:val="TableGrid"/>
        <w:tblW w:w="0" w:type="auto"/>
        <w:tblLook w:val="04A0" w:firstRow="1" w:lastRow="0" w:firstColumn="1" w:lastColumn="0" w:noHBand="0" w:noVBand="1"/>
      </w:tblPr>
      <w:tblGrid>
        <w:gridCol w:w="4554"/>
        <w:gridCol w:w="4465"/>
      </w:tblGrid>
      <w:tr w:rsidR="00526556" w14:paraId="48FCA497" w14:textId="77777777" w:rsidTr="00903915">
        <w:trPr>
          <w:trHeight w:val="1772"/>
        </w:trPr>
        <w:tc>
          <w:tcPr>
            <w:tcW w:w="4517" w:type="dxa"/>
          </w:tcPr>
          <w:p w14:paraId="2ED6943C" w14:textId="5CF73CE2" w:rsidR="006A4679" w:rsidRDefault="00AF0E0D" w:rsidP="00485811">
            <w:pPr>
              <w:pStyle w:val="Head1"/>
              <w:numPr>
                <w:ilvl w:val="0"/>
                <w:numId w:val="0"/>
              </w:numPr>
              <w:spacing w:line="480" w:lineRule="auto"/>
              <w:ind w:left="-16"/>
              <w:rPr>
                <w:lang w:eastAsia="zh-CN"/>
              </w:rPr>
            </w:pPr>
            <w:r>
              <w:rPr>
                <w:noProof/>
                <w:lang w:eastAsia="zh-CN"/>
              </w:rPr>
              <w:drawing>
                <wp:inline distT="0" distB="0" distL="0" distR="0" wp14:anchorId="6CA25620" wp14:editId="0BDCEDD9">
                  <wp:extent cx="2778354" cy="1714984"/>
                  <wp:effectExtent l="0" t="0" r="3175" b="0"/>
                  <wp:docPr id="1729805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1030" cy="1728981"/>
                          </a:xfrm>
                          <a:prstGeom prst="rect">
                            <a:avLst/>
                          </a:prstGeom>
                          <a:noFill/>
                        </pic:spPr>
                      </pic:pic>
                    </a:graphicData>
                  </a:graphic>
                </wp:inline>
              </w:drawing>
            </w:r>
          </w:p>
        </w:tc>
        <w:tc>
          <w:tcPr>
            <w:tcW w:w="4502" w:type="dxa"/>
          </w:tcPr>
          <w:p w14:paraId="79017BF0" w14:textId="7A8F1CD8" w:rsidR="006A4679" w:rsidRDefault="008C7060" w:rsidP="00485811">
            <w:pPr>
              <w:pStyle w:val="Head1"/>
              <w:numPr>
                <w:ilvl w:val="0"/>
                <w:numId w:val="0"/>
              </w:numPr>
              <w:spacing w:line="480" w:lineRule="auto"/>
              <w:ind w:left="-32"/>
              <w:rPr>
                <w:lang w:eastAsia="zh-CN"/>
              </w:rPr>
            </w:pPr>
            <w:r>
              <w:rPr>
                <w:noProof/>
                <w:lang w:eastAsia="zh-CN"/>
              </w:rPr>
              <w:drawing>
                <wp:inline distT="0" distB="0" distL="0" distR="0" wp14:anchorId="6E2B2360" wp14:editId="08D8AC3F">
                  <wp:extent cx="2778354" cy="1714984"/>
                  <wp:effectExtent l="0" t="0" r="3175" b="0"/>
                  <wp:docPr id="14151297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5389" cy="1725499"/>
                          </a:xfrm>
                          <a:prstGeom prst="rect">
                            <a:avLst/>
                          </a:prstGeom>
                          <a:noFill/>
                        </pic:spPr>
                      </pic:pic>
                    </a:graphicData>
                  </a:graphic>
                </wp:inline>
              </w:drawing>
            </w:r>
          </w:p>
        </w:tc>
      </w:tr>
      <w:tr w:rsidR="00526556" w:rsidRPr="009D3F2F" w14:paraId="18A58095" w14:textId="77777777" w:rsidTr="00903915">
        <w:tc>
          <w:tcPr>
            <w:tcW w:w="4517" w:type="dxa"/>
          </w:tcPr>
          <w:p w14:paraId="1F431F2E" w14:textId="77777777" w:rsidR="006A4679" w:rsidRPr="009D3F2F" w:rsidRDefault="006A4679" w:rsidP="00485811">
            <w:pPr>
              <w:pStyle w:val="Head1"/>
              <w:numPr>
                <w:ilvl w:val="0"/>
                <w:numId w:val="0"/>
              </w:numPr>
              <w:spacing w:line="480" w:lineRule="auto"/>
              <w:ind w:left="360"/>
              <w:jc w:val="center"/>
              <w:rPr>
                <w:b/>
                <w:bCs/>
                <w:noProof/>
                <w:lang w:eastAsia="zh-CN"/>
              </w:rPr>
            </w:pPr>
            <w:r w:rsidRPr="009D3F2F">
              <w:rPr>
                <w:b/>
                <w:bCs/>
                <w:noProof/>
                <w:lang w:eastAsia="zh-CN"/>
              </w:rPr>
              <w:t>(a)</w:t>
            </w:r>
          </w:p>
        </w:tc>
        <w:tc>
          <w:tcPr>
            <w:tcW w:w="4502" w:type="dxa"/>
          </w:tcPr>
          <w:p w14:paraId="6D0FF7E2" w14:textId="77777777" w:rsidR="006A4679" w:rsidRPr="009D3F2F" w:rsidRDefault="006A4679" w:rsidP="00485811">
            <w:pPr>
              <w:pStyle w:val="Head1"/>
              <w:numPr>
                <w:ilvl w:val="0"/>
                <w:numId w:val="0"/>
              </w:numPr>
              <w:spacing w:line="480" w:lineRule="auto"/>
              <w:ind w:left="360"/>
              <w:jc w:val="center"/>
              <w:rPr>
                <w:b/>
                <w:bCs/>
                <w:noProof/>
                <w:lang w:eastAsia="zh-CN"/>
              </w:rPr>
            </w:pPr>
            <w:r w:rsidRPr="009D3F2F">
              <w:rPr>
                <w:b/>
                <w:bCs/>
                <w:noProof/>
                <w:lang w:eastAsia="zh-CN"/>
              </w:rPr>
              <w:t>(b)</w:t>
            </w:r>
          </w:p>
        </w:tc>
      </w:tr>
      <w:tr w:rsidR="00903915" w:rsidRPr="009D3F2F" w14:paraId="796F13C7" w14:textId="77777777" w:rsidTr="00903915">
        <w:tc>
          <w:tcPr>
            <w:tcW w:w="4517" w:type="dxa"/>
          </w:tcPr>
          <w:p w14:paraId="2BBDD5E9" w14:textId="144AEE9C" w:rsidR="00903915" w:rsidRPr="009D3F2F" w:rsidRDefault="00772DD7" w:rsidP="00772DD7">
            <w:pPr>
              <w:pStyle w:val="Head1"/>
              <w:numPr>
                <w:ilvl w:val="0"/>
                <w:numId w:val="0"/>
              </w:numPr>
              <w:spacing w:line="480" w:lineRule="auto"/>
              <w:jc w:val="left"/>
              <w:rPr>
                <w:b/>
                <w:bCs/>
                <w:noProof/>
                <w:lang w:eastAsia="zh-CN"/>
              </w:rPr>
            </w:pPr>
            <w:r>
              <w:rPr>
                <w:b/>
                <w:bCs/>
                <w:noProof/>
                <w:lang w:eastAsia="zh-CN"/>
              </w:rPr>
              <w:lastRenderedPageBreak/>
              <w:drawing>
                <wp:inline distT="0" distB="0" distL="0" distR="0" wp14:anchorId="0DF3EDF7" wp14:editId="4C13235D">
                  <wp:extent cx="2812093" cy="1735810"/>
                  <wp:effectExtent l="0" t="0" r="7620" b="0"/>
                  <wp:docPr id="1142708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0730" cy="1741141"/>
                          </a:xfrm>
                          <a:prstGeom prst="rect">
                            <a:avLst/>
                          </a:prstGeom>
                          <a:noFill/>
                        </pic:spPr>
                      </pic:pic>
                    </a:graphicData>
                  </a:graphic>
                </wp:inline>
              </w:drawing>
            </w:r>
          </w:p>
        </w:tc>
        <w:tc>
          <w:tcPr>
            <w:tcW w:w="4502" w:type="dxa"/>
          </w:tcPr>
          <w:p w14:paraId="2CC4153A" w14:textId="3D2111C5" w:rsidR="00903915" w:rsidRPr="009D3F2F" w:rsidRDefault="00526556" w:rsidP="00526556">
            <w:pPr>
              <w:pStyle w:val="Head1"/>
              <w:numPr>
                <w:ilvl w:val="0"/>
                <w:numId w:val="0"/>
              </w:numPr>
              <w:spacing w:line="480" w:lineRule="auto"/>
              <w:jc w:val="left"/>
              <w:rPr>
                <w:b/>
                <w:bCs/>
                <w:noProof/>
                <w:lang w:eastAsia="zh-CN"/>
              </w:rPr>
            </w:pPr>
            <w:r>
              <w:rPr>
                <w:b/>
                <w:bCs/>
                <w:noProof/>
                <w:lang w:eastAsia="zh-CN"/>
              </w:rPr>
              <w:drawing>
                <wp:inline distT="0" distB="0" distL="0" distR="0" wp14:anchorId="021B1D62" wp14:editId="7DC609A2">
                  <wp:extent cx="2687248" cy="1658748"/>
                  <wp:effectExtent l="0" t="0" r="0" b="0"/>
                  <wp:docPr id="1831375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17440" cy="1677385"/>
                          </a:xfrm>
                          <a:prstGeom prst="rect">
                            <a:avLst/>
                          </a:prstGeom>
                          <a:noFill/>
                        </pic:spPr>
                      </pic:pic>
                    </a:graphicData>
                  </a:graphic>
                </wp:inline>
              </w:drawing>
            </w:r>
          </w:p>
        </w:tc>
      </w:tr>
      <w:tr w:rsidR="00526556" w:rsidRPr="00DD0F31" w14:paraId="0DBAF0E0" w14:textId="77777777" w:rsidTr="00903915">
        <w:tc>
          <w:tcPr>
            <w:tcW w:w="4517" w:type="dxa"/>
          </w:tcPr>
          <w:p w14:paraId="78EB89CF" w14:textId="77777777" w:rsidR="006A4679" w:rsidRPr="00DD0F31" w:rsidRDefault="006A4679" w:rsidP="00485811">
            <w:pPr>
              <w:pStyle w:val="Head1"/>
              <w:numPr>
                <w:ilvl w:val="0"/>
                <w:numId w:val="0"/>
              </w:numPr>
              <w:spacing w:line="480" w:lineRule="auto"/>
              <w:ind w:left="360"/>
              <w:jc w:val="center"/>
              <w:rPr>
                <w:b/>
                <w:bCs/>
                <w:noProof/>
                <w:lang w:eastAsia="zh-CN"/>
              </w:rPr>
            </w:pPr>
            <w:r w:rsidRPr="00DD0F31">
              <w:rPr>
                <w:b/>
                <w:bCs/>
                <w:noProof/>
                <w:lang w:eastAsia="zh-CN"/>
              </w:rPr>
              <w:t>(c)</w:t>
            </w:r>
          </w:p>
        </w:tc>
        <w:tc>
          <w:tcPr>
            <w:tcW w:w="4502" w:type="dxa"/>
          </w:tcPr>
          <w:p w14:paraId="7F12C275" w14:textId="77777777" w:rsidR="006A4679" w:rsidRPr="00DD0F31" w:rsidRDefault="006A4679" w:rsidP="00485811">
            <w:pPr>
              <w:pStyle w:val="Head1"/>
              <w:numPr>
                <w:ilvl w:val="0"/>
                <w:numId w:val="0"/>
              </w:numPr>
              <w:spacing w:line="480" w:lineRule="auto"/>
              <w:ind w:left="360"/>
              <w:jc w:val="center"/>
              <w:rPr>
                <w:b/>
                <w:bCs/>
                <w:noProof/>
                <w:lang w:eastAsia="zh-CN"/>
              </w:rPr>
            </w:pPr>
            <w:r w:rsidRPr="00DD0F31">
              <w:rPr>
                <w:b/>
                <w:bCs/>
                <w:noProof/>
                <w:lang w:eastAsia="zh-CN"/>
              </w:rPr>
              <w:t>(d)</w:t>
            </w:r>
          </w:p>
        </w:tc>
      </w:tr>
      <w:tr w:rsidR="00526556" w14:paraId="49748AC4" w14:textId="77777777" w:rsidTr="00903915">
        <w:tc>
          <w:tcPr>
            <w:tcW w:w="4517" w:type="dxa"/>
          </w:tcPr>
          <w:p w14:paraId="57B78A47" w14:textId="77777777" w:rsidR="006A4679" w:rsidRDefault="006A4679" w:rsidP="00485811">
            <w:pPr>
              <w:pStyle w:val="Head1"/>
              <w:numPr>
                <w:ilvl w:val="0"/>
                <w:numId w:val="0"/>
              </w:numPr>
              <w:spacing w:line="480" w:lineRule="auto"/>
              <w:rPr>
                <w:lang w:eastAsia="zh-CN"/>
              </w:rPr>
            </w:pPr>
            <w:r>
              <w:rPr>
                <w:noProof/>
                <w:lang w:eastAsia="zh-CN"/>
              </w:rPr>
              <w:drawing>
                <wp:inline distT="0" distB="0" distL="0" distR="0" wp14:anchorId="2C7C957E" wp14:editId="5EDEE3EF">
                  <wp:extent cx="2714324" cy="1675701"/>
                  <wp:effectExtent l="0" t="0" r="0" b="1270"/>
                  <wp:docPr id="371511883"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1883" name="Picture 6" descr="A screen shot of a graph&#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6600" cy="1683280"/>
                          </a:xfrm>
                          <a:prstGeom prst="rect">
                            <a:avLst/>
                          </a:prstGeom>
                          <a:noFill/>
                        </pic:spPr>
                      </pic:pic>
                    </a:graphicData>
                  </a:graphic>
                </wp:inline>
              </w:drawing>
            </w:r>
          </w:p>
        </w:tc>
        <w:tc>
          <w:tcPr>
            <w:tcW w:w="4502" w:type="dxa"/>
          </w:tcPr>
          <w:p w14:paraId="3740BBE1" w14:textId="77777777" w:rsidR="006A4679" w:rsidRDefault="006A4679" w:rsidP="00485811">
            <w:pPr>
              <w:pStyle w:val="Head1"/>
              <w:numPr>
                <w:ilvl w:val="0"/>
                <w:numId w:val="0"/>
              </w:numPr>
              <w:spacing w:line="480" w:lineRule="auto"/>
              <w:ind w:left="-32" w:firstLine="32"/>
              <w:rPr>
                <w:lang w:eastAsia="zh-CN"/>
              </w:rPr>
            </w:pPr>
            <w:r>
              <w:rPr>
                <w:noProof/>
                <w:lang w:eastAsia="zh-CN"/>
              </w:rPr>
              <w:drawing>
                <wp:inline distT="0" distB="0" distL="0" distR="0" wp14:anchorId="3A00B598" wp14:editId="6E4B6E99">
                  <wp:extent cx="2713403" cy="1675130"/>
                  <wp:effectExtent l="0" t="0" r="0" b="1270"/>
                  <wp:docPr id="1927632721" name="Picture 7"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2721" name="Picture 7" descr="A screen shot of a graph&#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8006" cy="1677972"/>
                          </a:xfrm>
                          <a:prstGeom prst="rect">
                            <a:avLst/>
                          </a:prstGeom>
                          <a:noFill/>
                        </pic:spPr>
                      </pic:pic>
                    </a:graphicData>
                  </a:graphic>
                </wp:inline>
              </w:drawing>
            </w:r>
          </w:p>
        </w:tc>
      </w:tr>
      <w:tr w:rsidR="00526556" w:rsidRPr="00DD0F31" w14:paraId="746DFA10" w14:textId="77777777" w:rsidTr="00903915">
        <w:tc>
          <w:tcPr>
            <w:tcW w:w="4517" w:type="dxa"/>
          </w:tcPr>
          <w:p w14:paraId="16FC6DDA" w14:textId="77777777" w:rsidR="006A4679" w:rsidRPr="00DD0F31" w:rsidRDefault="006A4679" w:rsidP="00485811">
            <w:pPr>
              <w:pStyle w:val="Head1"/>
              <w:numPr>
                <w:ilvl w:val="0"/>
                <w:numId w:val="0"/>
              </w:numPr>
              <w:spacing w:line="480" w:lineRule="auto"/>
              <w:ind w:left="360"/>
              <w:jc w:val="center"/>
              <w:rPr>
                <w:b/>
                <w:bCs/>
                <w:noProof/>
                <w:lang w:eastAsia="zh-CN"/>
              </w:rPr>
            </w:pPr>
            <w:r w:rsidRPr="00DD0F31">
              <w:rPr>
                <w:b/>
                <w:bCs/>
                <w:noProof/>
                <w:lang w:eastAsia="zh-CN"/>
              </w:rPr>
              <w:t>(e)</w:t>
            </w:r>
          </w:p>
        </w:tc>
        <w:tc>
          <w:tcPr>
            <w:tcW w:w="4502" w:type="dxa"/>
          </w:tcPr>
          <w:p w14:paraId="6D0F0634" w14:textId="77777777" w:rsidR="006A4679" w:rsidRPr="00DD0F31" w:rsidRDefault="006A4679" w:rsidP="00485811">
            <w:pPr>
              <w:pStyle w:val="Head1"/>
              <w:numPr>
                <w:ilvl w:val="0"/>
                <w:numId w:val="0"/>
              </w:numPr>
              <w:spacing w:line="480" w:lineRule="auto"/>
              <w:ind w:left="360"/>
              <w:jc w:val="center"/>
              <w:rPr>
                <w:b/>
                <w:bCs/>
                <w:noProof/>
                <w:lang w:eastAsia="zh-CN"/>
              </w:rPr>
            </w:pPr>
            <w:r w:rsidRPr="00DD0F31">
              <w:rPr>
                <w:b/>
                <w:bCs/>
                <w:noProof/>
                <w:lang w:eastAsia="zh-CN"/>
              </w:rPr>
              <w:t>(f)</w:t>
            </w:r>
          </w:p>
        </w:tc>
      </w:tr>
    </w:tbl>
    <w:p w14:paraId="71CE91E6" w14:textId="77777777" w:rsidR="00410AC1" w:rsidRDefault="00410AC1" w:rsidP="00485811">
      <w:pPr>
        <w:pStyle w:val="Head1"/>
        <w:numPr>
          <w:ilvl w:val="0"/>
          <w:numId w:val="0"/>
        </w:numPr>
        <w:spacing w:after="0" w:line="480" w:lineRule="auto"/>
      </w:pPr>
      <w:bookmarkStart w:id="68" w:name="_Ref192969044"/>
    </w:p>
    <w:p w14:paraId="43A71068" w14:textId="66229545" w:rsidR="00A86033" w:rsidRDefault="00A672BA" w:rsidP="00485811">
      <w:pPr>
        <w:pStyle w:val="Head1"/>
        <w:numPr>
          <w:ilvl w:val="0"/>
          <w:numId w:val="0"/>
        </w:numPr>
        <w:spacing w:after="0" w:line="480" w:lineRule="auto"/>
      </w:pPr>
      <w:bookmarkStart w:id="69" w:name="_Ref201074700"/>
      <w:bookmarkStart w:id="70" w:name="_Toc201223516"/>
      <w:bookmarkEnd w:id="68"/>
      <w:r w:rsidRPr="00BF2917">
        <w:t xml:space="preserve">Figure </w:t>
      </w:r>
      <w:fldSimple w:instr=" STYLEREF 1 \s ">
        <w:r w:rsidR="00F55876">
          <w:rPr>
            <w:noProof/>
          </w:rPr>
          <w:t>4</w:t>
        </w:r>
      </w:fldSimple>
      <w:r w:rsidRPr="00BF2917">
        <w:t>.</w:t>
      </w:r>
      <w:fldSimple w:instr=" SEQ Figure \* ARABIC \s 1 ">
        <w:r w:rsidR="00F55876">
          <w:rPr>
            <w:noProof/>
          </w:rPr>
          <w:t>8</w:t>
        </w:r>
      </w:fldSimple>
      <w:bookmarkEnd w:id="69"/>
      <w:r w:rsidRPr="00BF2917">
        <w:t>.</w:t>
      </w:r>
      <w:r w:rsidR="006A4679">
        <w:rPr>
          <w:i/>
          <w:iCs/>
        </w:rPr>
        <w:t xml:space="preserve"> </w:t>
      </w:r>
      <w:r w:rsidR="006A4679">
        <w:t>Two-way interaction effects of varying u</w:t>
      </w:r>
      <w:r w:rsidR="006A4679" w:rsidRPr="008942AB">
        <w:t xml:space="preserve">rban and </w:t>
      </w:r>
      <w:r w:rsidR="006A4679">
        <w:t>t</w:t>
      </w:r>
      <w:r w:rsidR="006A4679" w:rsidRPr="008942AB">
        <w:t xml:space="preserve">ransportation </w:t>
      </w:r>
      <w:r w:rsidR="006A4679">
        <w:t>v</w:t>
      </w:r>
      <w:r w:rsidR="006A4679" w:rsidRPr="008942AB">
        <w:t>ariables</w:t>
      </w:r>
      <w:r w:rsidR="006A4679">
        <w:t xml:space="preserve"> on AADT prediction.</w:t>
      </w:r>
      <w:bookmarkEnd w:id="70"/>
      <w:r w:rsidR="006A4679">
        <w:t xml:space="preserve"> </w:t>
      </w:r>
    </w:p>
    <w:p w14:paraId="19D3A988" w14:textId="77777777" w:rsidR="00151AE5" w:rsidRDefault="00151AE5" w:rsidP="00485811">
      <w:pPr>
        <w:pStyle w:val="Head1"/>
        <w:numPr>
          <w:ilvl w:val="0"/>
          <w:numId w:val="0"/>
        </w:numPr>
        <w:spacing w:after="0" w:line="480" w:lineRule="auto"/>
        <w:rPr>
          <w:b/>
          <w:bCs/>
        </w:rPr>
      </w:pPr>
    </w:p>
    <w:p w14:paraId="39D9B8C5" w14:textId="4252BD83" w:rsidR="00F16008" w:rsidRDefault="00F16008" w:rsidP="00B1100C">
      <w:pPr>
        <w:pStyle w:val="Heading2"/>
      </w:pPr>
      <w:bookmarkStart w:id="71" w:name="_Toc201222889"/>
      <w:r>
        <w:t>Key Findings</w:t>
      </w:r>
      <w:bookmarkEnd w:id="71"/>
    </w:p>
    <w:p w14:paraId="3F06BEB1" w14:textId="77777777" w:rsidR="003C6667" w:rsidRPr="006D0A84" w:rsidRDefault="003C6667" w:rsidP="00485811">
      <w:pPr>
        <w:pStyle w:val="Head1"/>
        <w:numPr>
          <w:ilvl w:val="0"/>
          <w:numId w:val="0"/>
        </w:numPr>
        <w:spacing w:after="0" w:line="480" w:lineRule="auto"/>
        <w:rPr>
          <w:lang w:eastAsia="zh-CN"/>
        </w:rPr>
      </w:pPr>
      <w:r w:rsidRPr="006D0A84">
        <w:rPr>
          <w:lang w:eastAsia="zh-CN"/>
        </w:rPr>
        <w:t xml:space="preserve">The key findings from the non-spatial RF model emphasize the critical role of urban accessibility, transit ridership, and walkability in shaping traffic patterns. Among the most influential predictors, the regional centrality index (D5CEI) and road network density (D3A) demonstrate strong positive associations with AADT, reinforcing the notion that well-connected and highly accessible areas experience greater vehicular movement. Notably, the response curves reveal nonlinear patterns, with traffic volume increasing sharply at mid-range values of these predictors before stabilizing, indicating a saturation effect. Additionally, transit </w:t>
      </w:r>
      <w:r w:rsidRPr="006D0A84">
        <w:rPr>
          <w:lang w:eastAsia="zh-CN"/>
        </w:rPr>
        <w:lastRenderedPageBreak/>
        <w:t>ridership per capita (UPTpercap) and the walkability index (NatWalkInd) show irregular relationships with AADT, suggesting that areas with higher transit use and pedestrian-friendly environments may still experience high vehicle traffic, likely due to commercial and mixed-use developments that attract both transit users and drivers.</w:t>
      </w:r>
    </w:p>
    <w:p w14:paraId="71A0392B" w14:textId="4B68BFC8" w:rsidR="00F16008" w:rsidRDefault="003C6667" w:rsidP="0092119C">
      <w:pPr>
        <w:pStyle w:val="Head1"/>
        <w:numPr>
          <w:ilvl w:val="0"/>
          <w:numId w:val="0"/>
        </w:numPr>
        <w:spacing w:after="0" w:line="480" w:lineRule="auto"/>
        <w:ind w:firstLine="576"/>
        <w:rPr>
          <w:lang w:eastAsia="zh-CN"/>
        </w:rPr>
      </w:pPr>
      <w:r w:rsidRPr="006D0A84">
        <w:rPr>
          <w:lang w:eastAsia="zh-CN"/>
        </w:rPr>
        <w:t xml:space="preserve">The two-way interaction analysis provides further insights into the interplay between urban and transportation variables in predicting AADT. The interaction between D3A and D5CEI highlights that while both factors independently contribute to higher traffic volumes, their combined effect is particularly strong in areas with high road density and regional accessibility. Similarly, the interaction between public transit ridership (UPTpercap) and </w:t>
      </w:r>
      <w:r>
        <w:rPr>
          <w:lang w:eastAsia="zh-CN"/>
        </w:rPr>
        <w:t>road network density (</w:t>
      </w:r>
      <w:r w:rsidRPr="006D0A84">
        <w:rPr>
          <w:lang w:eastAsia="zh-CN"/>
        </w:rPr>
        <w:t>D3A</w:t>
      </w:r>
      <w:r>
        <w:rPr>
          <w:lang w:eastAsia="zh-CN"/>
        </w:rPr>
        <w:t>)</w:t>
      </w:r>
      <w:r w:rsidRPr="006D0A84">
        <w:rPr>
          <w:lang w:eastAsia="zh-CN"/>
        </w:rPr>
        <w:t xml:space="preserve"> suggests threshold effects, where transit availability helps manage congestion but does not necessarily reduce traffic beyond a certain level. The relationship between road density and greenhouse gas emissions (Annual_GHG) reveals an inverse trend at high emission levels, suggesting that areas experiencing higher emissions may implement congestion mitigation strategies. Additionally, the interaction between employment-residential balance (D2A_EPHHM) and regional centrality confirms that well-balanced, centrally located areas generate substantial traffic demand. Overall, these findings underscore the complex and nonlinear nature of urban mobility dynamics, highlighting the importance of integrated transportation and land-use planning strategies to balance accessibility, sustainability, and congestion management.</w:t>
      </w:r>
    </w:p>
    <w:p w14:paraId="03478BF2" w14:textId="77777777" w:rsidR="00151AE5" w:rsidRPr="00E31DAE" w:rsidRDefault="00151AE5" w:rsidP="00485811">
      <w:pPr>
        <w:pStyle w:val="Head1"/>
        <w:numPr>
          <w:ilvl w:val="0"/>
          <w:numId w:val="0"/>
        </w:numPr>
        <w:spacing w:after="0" w:line="480" w:lineRule="auto"/>
        <w:rPr>
          <w:lang w:eastAsia="zh-CN"/>
        </w:rPr>
      </w:pPr>
    </w:p>
    <w:p w14:paraId="663D8133" w14:textId="79472815" w:rsidR="00A86033" w:rsidRDefault="00A86033" w:rsidP="00B1100C">
      <w:pPr>
        <w:pStyle w:val="Heading2"/>
      </w:pPr>
      <w:bookmarkStart w:id="72" w:name="_Toc201222890"/>
      <w:r>
        <w:t>Summary</w:t>
      </w:r>
      <w:bookmarkEnd w:id="72"/>
    </w:p>
    <w:p w14:paraId="434AA680" w14:textId="190ED328" w:rsidR="00486088" w:rsidRPr="00166295" w:rsidRDefault="00486088" w:rsidP="00485811">
      <w:pPr>
        <w:pStyle w:val="Head1"/>
        <w:numPr>
          <w:ilvl w:val="0"/>
          <w:numId w:val="0"/>
        </w:numPr>
        <w:spacing w:after="0" w:line="480" w:lineRule="auto"/>
        <w:rPr>
          <w:lang w:eastAsia="zh-CN"/>
        </w:rPr>
      </w:pPr>
      <w:r w:rsidRPr="00166295">
        <w:rPr>
          <w:lang w:eastAsia="zh-CN"/>
        </w:rPr>
        <w:t xml:space="preserve">Accurate AADT estimation is crucial for transportation planning and decision-making. This </w:t>
      </w:r>
      <w:r w:rsidR="00282A1C">
        <w:rPr>
          <w:lang w:eastAsia="zh-CN"/>
        </w:rPr>
        <w:t xml:space="preserve">chapter </w:t>
      </w:r>
      <w:r w:rsidR="00CE73ED">
        <w:rPr>
          <w:lang w:eastAsia="zh-CN"/>
        </w:rPr>
        <w:t>includes</w:t>
      </w:r>
      <w:r w:rsidR="00282A1C">
        <w:rPr>
          <w:lang w:eastAsia="zh-CN"/>
        </w:rPr>
        <w:t xml:space="preserve"> the</w:t>
      </w:r>
      <w:r w:rsidRPr="00166295">
        <w:rPr>
          <w:lang w:eastAsia="zh-CN"/>
        </w:rPr>
        <w:t xml:space="preserve"> appl</w:t>
      </w:r>
      <w:r w:rsidR="00282A1C">
        <w:rPr>
          <w:lang w:eastAsia="zh-CN"/>
        </w:rPr>
        <w:t>ication of</w:t>
      </w:r>
      <w:r w:rsidRPr="00166295">
        <w:rPr>
          <w:lang w:eastAsia="zh-CN"/>
        </w:rPr>
        <w:t xml:space="preserve"> a Non-Spatial </w:t>
      </w:r>
      <w:r w:rsidR="00282A1C">
        <w:rPr>
          <w:lang w:eastAsia="zh-CN"/>
        </w:rPr>
        <w:t>RF</w:t>
      </w:r>
      <w:r w:rsidRPr="00166295">
        <w:rPr>
          <w:lang w:eastAsia="zh-CN"/>
        </w:rPr>
        <w:t xml:space="preserve"> model to estimate AADT using key socioeconomic and transportation-related variables, addressing data limitations in conventional methods. The model revealed that factors such as regional centrality</w:t>
      </w:r>
      <w:r>
        <w:rPr>
          <w:lang w:eastAsia="zh-CN"/>
        </w:rPr>
        <w:t xml:space="preserve">, </w:t>
      </w:r>
      <w:r w:rsidRPr="00166295">
        <w:rPr>
          <w:lang w:eastAsia="zh-CN"/>
        </w:rPr>
        <w:t>road network density</w:t>
      </w:r>
      <w:r>
        <w:rPr>
          <w:lang w:eastAsia="zh-CN"/>
        </w:rPr>
        <w:t xml:space="preserve">, </w:t>
      </w:r>
      <w:r w:rsidRPr="00166295">
        <w:rPr>
          <w:lang w:eastAsia="zh-CN"/>
        </w:rPr>
        <w:t xml:space="preserve">and </w:t>
      </w:r>
      <w:r w:rsidRPr="00166295">
        <w:rPr>
          <w:lang w:eastAsia="zh-CN"/>
        </w:rPr>
        <w:lastRenderedPageBreak/>
        <w:t>transit ridership significantly influence traffic volume. Additionally, response curves captured non-linear effects, where traffic volumes increase sharply at mid-range predictor values before stabilizing. Two-way interaction analysis further highlighted the combined impact of accessibility, sustainability, and transportation infrastructure on AADT.</w:t>
      </w:r>
    </w:p>
    <w:p w14:paraId="21E2682D" w14:textId="77777777" w:rsidR="00486088" w:rsidRPr="00166295" w:rsidRDefault="00486088" w:rsidP="0092119C">
      <w:pPr>
        <w:pStyle w:val="Head1"/>
        <w:numPr>
          <w:ilvl w:val="0"/>
          <w:numId w:val="0"/>
        </w:numPr>
        <w:spacing w:after="0" w:line="480" w:lineRule="auto"/>
        <w:ind w:firstLine="720"/>
        <w:rPr>
          <w:lang w:eastAsia="zh-CN"/>
        </w:rPr>
      </w:pPr>
      <w:r w:rsidRPr="00166295">
        <w:rPr>
          <w:lang w:eastAsia="zh-CN"/>
        </w:rPr>
        <w:t>This research provides a novel machine-learning-based approach for traffic volume estimation, emphasizing the complex interdependencies between transportation and urban development factors. The findings suggest that road infrastructure, walkability, and transit accessibility contribute to varying levels of traffic demand, underscoring the importance of multimodal transportation strategies. Additionally, insights from two-way interactions highlight the need for balanced land-use policies that accommodate vehicular and non-motorized mobility while minimizing congestion and emissions.</w:t>
      </w:r>
    </w:p>
    <w:p w14:paraId="11FD9BB4" w14:textId="1DEA52E5" w:rsidR="00D23A39" w:rsidRDefault="00486088" w:rsidP="00A673DA">
      <w:pPr>
        <w:pStyle w:val="Head1"/>
        <w:numPr>
          <w:ilvl w:val="0"/>
          <w:numId w:val="0"/>
        </w:numPr>
        <w:spacing w:after="0" w:line="480" w:lineRule="auto"/>
        <w:ind w:firstLine="720"/>
      </w:pPr>
      <w:r w:rsidRPr="00166295">
        <w:rPr>
          <w:lang w:eastAsia="zh-CN"/>
        </w:rPr>
        <w:t xml:space="preserve">Despite its strong predictive performance, this study is limited by the exclusion of spatial autocorrelation effects, which could further refine AADT estimates. Future research should explore spatial machine learning approaches, integrate dynamic traffic count data, and assess the long-term impacts of urban policies on traffic volume. </w:t>
      </w:r>
      <w:r>
        <w:rPr>
          <w:lang w:eastAsia="zh-CN"/>
        </w:rPr>
        <w:t xml:space="preserve">Transportation agencies can develop more adaptive and data-driven traffic management solutions by incorporating these </w:t>
      </w:r>
      <w:r w:rsidR="00B1100C">
        <w:rPr>
          <w:lang w:eastAsia="zh-CN"/>
        </w:rPr>
        <w:t>elements</w:t>
      </w:r>
      <w:r w:rsidR="001F21CA">
        <w:rPr>
          <w:lang w:eastAsia="zh-CN"/>
        </w:rPr>
        <w:t xml:space="preserve">. </w:t>
      </w:r>
      <w:r w:rsidR="000C1ACF">
        <w:br w:type="page"/>
      </w:r>
    </w:p>
    <w:p w14:paraId="1253ACF3" w14:textId="5E0EF9AA" w:rsidR="00014043" w:rsidRDefault="00EC206F" w:rsidP="000E67EC">
      <w:pPr>
        <w:pStyle w:val="Heading1"/>
      </w:pPr>
      <w:bookmarkStart w:id="73" w:name="_Toc201222891"/>
      <w:r>
        <w:rPr>
          <w:noProof/>
          <w:shd w:val="clear" w:color="auto" w:fill="auto"/>
        </w:rPr>
        <w:lastRenderedPageBreak/>
        <mc:AlternateContent>
          <mc:Choice Requires="wps">
            <w:drawing>
              <wp:anchor distT="0" distB="0" distL="114300" distR="114300" simplePos="0" relativeHeight="251658243" behindDoc="0" locked="0" layoutInCell="1" allowOverlap="1" wp14:anchorId="76C889BE" wp14:editId="23B53EBA">
                <wp:simplePos x="0" y="0"/>
                <wp:positionH relativeFrom="column">
                  <wp:posOffset>1533345</wp:posOffset>
                </wp:positionH>
                <wp:positionV relativeFrom="paragraph">
                  <wp:posOffset>-55245</wp:posOffset>
                </wp:positionV>
                <wp:extent cx="448574" cy="329609"/>
                <wp:effectExtent l="0" t="0" r="8890" b="0"/>
                <wp:wrapNone/>
                <wp:docPr id="387118608" name="Text Box 52"/>
                <wp:cNvGraphicFramePr/>
                <a:graphic xmlns:a="http://schemas.openxmlformats.org/drawingml/2006/main">
                  <a:graphicData uri="http://schemas.microsoft.com/office/word/2010/wordprocessingShape">
                    <wps:wsp>
                      <wps:cNvSpPr txBox="1"/>
                      <wps:spPr>
                        <a:xfrm>
                          <a:off x="0" y="0"/>
                          <a:ext cx="448574" cy="329609"/>
                        </a:xfrm>
                        <a:prstGeom prst="rect">
                          <a:avLst/>
                        </a:prstGeom>
                        <a:solidFill>
                          <a:schemeClr val="bg1"/>
                        </a:solidFill>
                        <a:ln w="6350">
                          <a:noFill/>
                        </a:ln>
                      </wps:spPr>
                      <wps:txbx>
                        <w:txbxContent>
                          <w:p w14:paraId="427F3C22" w14:textId="41EC6BE0" w:rsidR="001B1542" w:rsidRPr="00C754C7" w:rsidRDefault="001B1542" w:rsidP="001B1542">
                            <w:pPr>
                              <w:rPr>
                                <w:b/>
                                <w:bCs/>
                              </w:rPr>
                            </w:pPr>
                            <w:r>
                              <w:rPr>
                                <w:b/>
                                <w:bCs/>
                              </w:rPr>
                              <w:t>V</w:t>
                            </w:r>
                            <w:r w:rsidR="00034330">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89BE" id="_x0000_s1030" type="#_x0000_t202" style="position:absolute;left:0;text-align:left;margin-left:120.75pt;margin-top:-4.35pt;width:35.3pt;height:25.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3viMQIAAFoEAAAOAAAAZHJzL2Uyb0RvYy54bWysVFFv2jAQfp+0/2D5fSTQQEtEqBgV0yTU&#10;VqJTn41jk0iOz7MNCfv1OztAabenaS/One/8+e67z5ndd40iB2FdDbqgw0FKidAcylrvCvrjZfXl&#10;jhLnmS6ZAi0KehSO3s8/f5q1JhcjqECVwhIE0S5vTUEr702eJI5XomFuAEZoDEqwDfPo2l1SWtYi&#10;eqOSUZpOkhZsaSxw4RzuPvRBOo/4Ugrun6R0whNVUKzNx9XGdRvWZD5j+c4yU9X8VAb7hyoaVmu8&#10;9AL1wDwje1v/AdXU3IID6QccmgSkrLmIPWA3w/RDN5uKGRF7QXKcudDk/h8sfzxszLMlvvsKHQ4w&#10;ENIalzvcDP100jbhi5USjCOFxwttovOE42aW3Y1vM0o4hm5G00k6DSjJ22Fjnf8moCHBKKjFqUSy&#10;2GHtfJ96Tgl3OVB1uaqVik5QglgqSw4MZ7jdxRIR/F2W0qQt6ORmnEZgDeF4j6w01vLWUrB8t+1I&#10;XWLl53a3UB6RBQu9QJzhqxprXTPnn5lFRWDjqHL/hItUgHfByaKkAvvrb/shHweFUUpaVFhB3c89&#10;s4IS9V3jCKfDLAuSjE42vh2hY68j2+uI3jdLQAKG+J4Mj2bI9+psSgvNKz6GRbgVQ0xzvLug/mwu&#10;fa97fExcLBYxCUVomF/rjeEBOhAeJvHSvTJrTuPyOOdHOGuR5R+m1ueGkxoWew+yjiMNPPesnuhH&#10;AUdRnB5beCHXfsx6+yXMfwMAAP//AwBQSwMEFAAGAAgAAAAhABR10XfeAAAACQEAAA8AAABkcnMv&#10;ZG93bnJldi54bWxMj0FPg0AQhe8m/ofNmHhrF2irDWVpqrFnI3jwuGWngGVnCbttkV/veLLHyfvy&#10;3jfZdrSduODgW0cK4nkEAqlypqVawWe5n61B+KDJ6M4RKvhBD9v8/i7TqXFX+sBLEWrBJeRTraAJ&#10;oU+l9FWDVvu565E4O7rB6sDnUEsz6CuX204mUfQkrW6JFxrd42uD1ak4W9515dtp2gVZ7issXsxq&#10;+n7/mpR6fBh3GxABx/APw58+q0POTgd3JuNFpyBZxitGFczWzyAYWMRJDOKgYLlIQOaZvP0g/wUA&#10;AP//AwBQSwECLQAUAAYACAAAACEAtoM4kv4AAADhAQAAEwAAAAAAAAAAAAAAAAAAAAAAW0NvbnRl&#10;bnRfVHlwZXNdLnhtbFBLAQItABQABgAIAAAAIQA4/SH/1gAAAJQBAAALAAAAAAAAAAAAAAAAAC8B&#10;AABfcmVscy8ucmVsc1BLAQItABQABgAIAAAAIQCk33viMQIAAFoEAAAOAAAAAAAAAAAAAAAAAC4C&#10;AABkcnMvZTJvRG9jLnhtbFBLAQItABQABgAIAAAAIQAUddF33gAAAAkBAAAPAAAAAAAAAAAAAAAA&#10;AIsEAABkcnMvZG93bnJldi54bWxQSwUGAAAAAAQABADzAAAAlgUAAAAA&#10;" fillcolor="white [3212]" stroked="f" strokeweight=".5pt">
                <v:textbox>
                  <w:txbxContent>
                    <w:p w14:paraId="427F3C22" w14:textId="41EC6BE0" w:rsidR="001B1542" w:rsidRPr="00C754C7" w:rsidRDefault="001B1542" w:rsidP="001B1542">
                      <w:pPr>
                        <w:rPr>
                          <w:b/>
                          <w:bCs/>
                        </w:rPr>
                      </w:pPr>
                      <w:r>
                        <w:rPr>
                          <w:b/>
                          <w:bCs/>
                        </w:rPr>
                        <w:t>V</w:t>
                      </w:r>
                      <w:r w:rsidR="00034330">
                        <w:rPr>
                          <w:b/>
                          <w:bCs/>
                        </w:rPr>
                        <w:t>.</w:t>
                      </w:r>
                    </w:p>
                  </w:txbxContent>
                </v:textbox>
              </v:shape>
            </w:pict>
          </mc:Fallback>
        </mc:AlternateContent>
      </w:r>
      <w:r w:rsidR="00770DD9" w:rsidRPr="00AE037B">
        <w:t xml:space="preserve">SPATIAL </w:t>
      </w:r>
      <w:r w:rsidR="00E335DE">
        <w:t xml:space="preserve">AI </w:t>
      </w:r>
      <w:r w:rsidR="00770DD9" w:rsidRPr="00AE037B">
        <w:t>MODELING</w:t>
      </w:r>
      <w:bookmarkEnd w:id="73"/>
      <w:r w:rsidR="00770DD9" w:rsidRPr="00AE037B">
        <w:t xml:space="preserve"> </w:t>
      </w:r>
    </w:p>
    <w:p w14:paraId="3B37A52F" w14:textId="2501AD71" w:rsidR="00CB291C" w:rsidRDefault="00DF37D6" w:rsidP="000E67EC">
      <w:pPr>
        <w:spacing w:after="0" w:line="480" w:lineRule="auto"/>
      </w:pPr>
      <w:r w:rsidRPr="00DF37D6">
        <w:t xml:space="preserve">This chapter advances the traffic volume estimation framework by integrating spatial modeling techniques to estimate AADT on local roadways. Building upon prior analyses using non-spatial machine learning, this chapter introduces a spatial </w:t>
      </w:r>
      <w:r w:rsidR="001B109C">
        <w:t>RF</w:t>
      </w:r>
      <w:r w:rsidRPr="00DF37D6">
        <w:t xml:space="preserve"> model that explicitly accounts for spatial dependencies in the data. The chapter details the modeling pipeline, including spatial diagnostics, variable selection, and the incorporation of spatial autocorrelation structures. To benchmark the effectiveness of spatial RF, a GWR model is also employed as a comparative baseline. Model performance is evaluated using standard metrics such as R² and RMSE, alongside spatial analysis of residuals. This comparison provides valuable insights into the advantages of spatially explicit modeling frameworks over traditional regression-based and non-spatial machine learning approaches, particularly in capturing local variations in traffic patterns.</w:t>
      </w:r>
    </w:p>
    <w:p w14:paraId="0776E94D" w14:textId="77777777" w:rsidR="004B6793" w:rsidRPr="00CB291C" w:rsidRDefault="004B6793" w:rsidP="000E67EC">
      <w:pPr>
        <w:spacing w:after="0" w:line="480" w:lineRule="auto"/>
      </w:pPr>
    </w:p>
    <w:p w14:paraId="13A2B2FF" w14:textId="6A2C0570" w:rsidR="004E3FFA" w:rsidRPr="00B81140" w:rsidRDefault="005E11F2" w:rsidP="000E67EC">
      <w:pPr>
        <w:pStyle w:val="Heading2"/>
      </w:pPr>
      <w:bookmarkStart w:id="74" w:name="_Toc201131488"/>
      <w:bookmarkStart w:id="75" w:name="_Toc201131521"/>
      <w:bookmarkStart w:id="76" w:name="_Toc201222892"/>
      <w:bookmarkEnd w:id="74"/>
      <w:bookmarkEnd w:id="75"/>
      <w:r w:rsidRPr="00B81140">
        <w:t>Motivation</w:t>
      </w:r>
      <w:bookmarkEnd w:id="76"/>
    </w:p>
    <w:p w14:paraId="209DE94B" w14:textId="31EECE13" w:rsidR="00C05E5C" w:rsidRDefault="00981D7A" w:rsidP="000E67EC">
      <w:pPr>
        <w:spacing w:after="0" w:line="480" w:lineRule="auto"/>
        <w:rPr>
          <w:rFonts w:eastAsia="Times New Roman"/>
        </w:rPr>
      </w:pPr>
      <w:r w:rsidRPr="00981D7A">
        <w:rPr>
          <w:rFonts w:eastAsia="Times New Roman"/>
        </w:rPr>
        <w:t xml:space="preserve">Accurate estimation of traffic volumes on local roadways requires not only rich data but also modeling techniques that account for the inherently spatial nature of transportation systems. While non-spatial models have shown promising results in handling complex variable interactions, they often overlook spatial heterogeneity and autocorrelation. Local roads, in particular, exhibit spatially varying relationships between traffic volumes and influencing factors such as land use, transit access, and demographic patterns. </w:t>
      </w:r>
      <w:r w:rsidR="00F9657B">
        <w:rPr>
          <w:rFonts w:eastAsia="Times New Roman"/>
        </w:rPr>
        <w:t>Failing to account for</w:t>
      </w:r>
      <w:r w:rsidRPr="00981D7A">
        <w:rPr>
          <w:rFonts w:eastAsia="Times New Roman"/>
        </w:rPr>
        <w:t xml:space="preserve"> these variations can lead to biased or inefficient estimates. This chapter addresses these limitations by introducing spatially informed modeling approaches, namely spatial </w:t>
      </w:r>
      <w:r w:rsidR="00E03BCE">
        <w:rPr>
          <w:rFonts w:eastAsia="Times New Roman"/>
        </w:rPr>
        <w:t>RF</w:t>
      </w:r>
      <w:r w:rsidRPr="00981D7A">
        <w:rPr>
          <w:rFonts w:eastAsia="Times New Roman"/>
        </w:rPr>
        <w:t xml:space="preserve"> and </w:t>
      </w:r>
      <w:r w:rsidR="00E03BCE">
        <w:rPr>
          <w:rFonts w:eastAsia="Times New Roman"/>
        </w:rPr>
        <w:t>GWR</w:t>
      </w:r>
      <w:r w:rsidRPr="00981D7A">
        <w:rPr>
          <w:rFonts w:eastAsia="Times New Roman"/>
        </w:rPr>
        <w:t xml:space="preserve">, which allow coefficients or decision structures to vary by location. By </w:t>
      </w:r>
      <w:r w:rsidR="00E86C12">
        <w:rPr>
          <w:rFonts w:eastAsia="Times New Roman"/>
        </w:rPr>
        <w:t xml:space="preserve">incorporating spatial structure into the predictive framework, this study aims to enhance the accuracy, interpretability, and </w:t>
      </w:r>
      <w:r w:rsidR="00E86C12">
        <w:rPr>
          <w:rFonts w:eastAsia="Times New Roman"/>
        </w:rPr>
        <w:lastRenderedPageBreak/>
        <w:t xml:space="preserve">policy relevance of AADT estimation for local roadways, providing </w:t>
      </w:r>
      <w:r w:rsidR="000E4E2E">
        <w:rPr>
          <w:rFonts w:eastAsia="Times New Roman"/>
        </w:rPr>
        <w:t>better</w:t>
      </w:r>
      <w:r w:rsidR="00E86C12">
        <w:rPr>
          <w:rFonts w:eastAsia="Times New Roman"/>
        </w:rPr>
        <w:t xml:space="preserve"> understanding of traffic behavior across diverse</w:t>
      </w:r>
      <w:r w:rsidRPr="00981D7A">
        <w:rPr>
          <w:rFonts w:eastAsia="Times New Roman"/>
        </w:rPr>
        <w:t xml:space="preserve"> urban contexts.</w:t>
      </w:r>
    </w:p>
    <w:p w14:paraId="10D2EC85" w14:textId="77777777" w:rsidR="007D6F81" w:rsidRDefault="007D6F81" w:rsidP="000E67EC">
      <w:pPr>
        <w:spacing w:after="0" w:line="480" w:lineRule="auto"/>
        <w:rPr>
          <w:rFonts w:eastAsia="Times New Roman"/>
        </w:rPr>
      </w:pPr>
    </w:p>
    <w:p w14:paraId="20BF3BE0" w14:textId="318A9279" w:rsidR="00C05E5C" w:rsidRDefault="0063687C" w:rsidP="000E67EC">
      <w:pPr>
        <w:pStyle w:val="Heading2"/>
      </w:pPr>
      <w:bookmarkStart w:id="77" w:name="_Toc201222893"/>
      <w:r>
        <w:t>Methodology</w:t>
      </w:r>
      <w:bookmarkEnd w:id="77"/>
    </w:p>
    <w:p w14:paraId="77F69CA8" w14:textId="380B8962" w:rsidR="006575A9" w:rsidRDefault="006575A9" w:rsidP="000E67EC">
      <w:pPr>
        <w:pStyle w:val="Head2"/>
        <w:numPr>
          <w:ilvl w:val="0"/>
          <w:numId w:val="0"/>
        </w:numPr>
        <w:spacing w:after="0" w:line="480" w:lineRule="auto"/>
      </w:pPr>
      <w:r w:rsidRPr="009412F5">
        <w:t xml:space="preserve">This section </w:t>
      </w:r>
      <w:r w:rsidR="009168E2">
        <w:t>include</w:t>
      </w:r>
      <w:r w:rsidRPr="009412F5">
        <w:t xml:space="preserve">s the methodological framework employed to estimate AADT on local roadways using a </w:t>
      </w:r>
      <w:r w:rsidR="00FA02CD">
        <w:t>Spatial</w:t>
      </w:r>
      <w:r w:rsidRPr="009412F5">
        <w:t xml:space="preserve"> RF model. It details the data preprocessing steps, variable selection process, and sampling strategy used to construct the modeling dataset. </w:t>
      </w:r>
    </w:p>
    <w:p w14:paraId="2DA772EA" w14:textId="77777777" w:rsidR="00043866" w:rsidRPr="00043866" w:rsidRDefault="00043866" w:rsidP="000E67EC">
      <w:pPr>
        <w:spacing w:after="0" w:line="480" w:lineRule="auto"/>
      </w:pPr>
    </w:p>
    <w:p w14:paraId="5E0C5D7E" w14:textId="579969E4" w:rsidR="00CC3F0C" w:rsidRDefault="00C53344" w:rsidP="000E67EC">
      <w:pPr>
        <w:pStyle w:val="Heading3"/>
      </w:pPr>
      <w:bookmarkStart w:id="78" w:name="_Toc201222894"/>
      <w:r>
        <w:t>Study Design</w:t>
      </w:r>
      <w:bookmarkEnd w:id="78"/>
    </w:p>
    <w:p w14:paraId="1636B0D8" w14:textId="48FE0830" w:rsidR="004817F7" w:rsidRPr="007457BF" w:rsidRDefault="004817F7" w:rsidP="000E67EC">
      <w:pPr>
        <w:spacing w:after="0" w:line="480" w:lineRule="auto"/>
        <w:rPr>
          <w:color w:val="000000" w:themeColor="text1"/>
        </w:rPr>
      </w:pPr>
      <w:r w:rsidRPr="007457BF">
        <w:rPr>
          <w:color w:val="000000" w:themeColor="text1"/>
        </w:rPr>
        <w:t xml:space="preserve">The analytical framework used in this study (as shown in </w:t>
      </w:r>
      <w:r w:rsidR="00516784" w:rsidRPr="007457BF">
        <w:rPr>
          <w:color w:val="000000" w:themeColor="text1"/>
        </w:rPr>
        <w:fldChar w:fldCharType="begin"/>
      </w:r>
      <w:r w:rsidR="00516784" w:rsidRPr="007457BF">
        <w:rPr>
          <w:color w:val="000000" w:themeColor="text1"/>
        </w:rPr>
        <w:instrText xml:space="preserve"> REF _Ref201132372 \h  \* MERGEFORMAT </w:instrText>
      </w:r>
      <w:r w:rsidR="00516784" w:rsidRPr="007457BF">
        <w:rPr>
          <w:color w:val="000000" w:themeColor="text1"/>
        </w:rPr>
      </w:r>
      <w:r w:rsidR="00516784" w:rsidRPr="007457BF">
        <w:rPr>
          <w:color w:val="000000" w:themeColor="text1"/>
        </w:rPr>
        <w:fldChar w:fldCharType="separate"/>
      </w:r>
      <w:r w:rsidR="00F55876" w:rsidRPr="004826CF">
        <w:t xml:space="preserve">Figure </w:t>
      </w:r>
      <w:r w:rsidR="00F55876">
        <w:rPr>
          <w:noProof/>
        </w:rPr>
        <w:t>5</w:t>
      </w:r>
      <w:r w:rsidR="00F55876" w:rsidRPr="004826CF">
        <w:rPr>
          <w:noProof/>
        </w:rPr>
        <w:t>.</w:t>
      </w:r>
      <w:r w:rsidR="00F55876">
        <w:rPr>
          <w:noProof/>
        </w:rPr>
        <w:t>1</w:t>
      </w:r>
      <w:r w:rsidR="00516784" w:rsidRPr="007457BF">
        <w:rPr>
          <w:color w:val="000000" w:themeColor="text1"/>
        </w:rPr>
        <w:fldChar w:fldCharType="end"/>
      </w:r>
      <w:r w:rsidRPr="007457BF">
        <w:rPr>
          <w:color w:val="000000" w:themeColor="text1"/>
        </w:rPr>
        <w:t xml:space="preserve">) follows a structured approach, beginning with data acquisition from the SLD. </w:t>
      </w:r>
      <w:r w:rsidR="00E22523">
        <w:rPr>
          <w:color w:val="000000" w:themeColor="text1"/>
        </w:rPr>
        <w:t xml:space="preserve">The data preparation phase entails the analysis of variable correlations to identify significant predictors and to ensure that the selected features contribute meaningfully to the subsequent modeling process. This study encompasses a comprehensive array of factors that influence the estimation of AADT. The variables considered in this study encompass multiple domains, including traffic and transportation (AADT, UPTpercap), urban form and land use (D3A, D5CEI, NatWalkInd), employment and economic indicators (D2A_EPHHM, D2R_WRKEMP, E_PctLowWa, R_PCTLOWWA, W_P_Highwa, W_P_Medwag), environmental and sustainability measures (Annual_GHG, SLC_score), and socio-demographic attributes (P_WrkAge, Pct_AO1). </w:t>
      </w:r>
    </w:p>
    <w:p w14:paraId="41CCC42E" w14:textId="2297A28C" w:rsidR="00930C50" w:rsidRPr="000F0589" w:rsidRDefault="00B94B11" w:rsidP="003A58E4">
      <w:pPr>
        <w:spacing w:after="0" w:line="480" w:lineRule="auto"/>
        <w:ind w:firstLine="720"/>
        <w:rPr>
          <w:color w:val="000000" w:themeColor="text1"/>
        </w:rPr>
      </w:pPr>
      <w:r w:rsidRPr="00B94B11">
        <w:rPr>
          <w:color w:val="000000" w:themeColor="text1"/>
        </w:rPr>
        <w:t>The Data Analysis phase consists of four main steps. First, spatial autocorrelation analysis using Moran’s I is performed to assess spatial structure. Then, distance matrix calculation helps account for spatial dependencies. Multicollinearity analysis is used to eliminate redundant predictors based on variable importance and variance inflation factor thresholds. Next, promising variable interactions are identified to capture nonlinear synergistic effects between predictors. This results in a final refined set of 12 variables.</w:t>
      </w:r>
      <w:r w:rsidR="00555B3B">
        <w:rPr>
          <w:color w:val="000000" w:themeColor="text1"/>
        </w:rPr>
        <w:t xml:space="preserve"> </w:t>
      </w:r>
      <w:r w:rsidRPr="00B94B11">
        <w:rPr>
          <w:color w:val="000000" w:themeColor="text1"/>
        </w:rPr>
        <w:t xml:space="preserve">These variables </w:t>
      </w:r>
      <w:r w:rsidRPr="00B94B11">
        <w:rPr>
          <w:color w:val="000000" w:themeColor="text1"/>
        </w:rPr>
        <w:lastRenderedPageBreak/>
        <w:t>are then used to train the Spatial RF model, a spatially aware ensemble learning method that effectively captures spatial heterogeneity and complex interactions. For benchmarking, the model’s predictive performance is evaluated against the GWR model.</w:t>
      </w:r>
      <w:r w:rsidR="00555B3B">
        <w:rPr>
          <w:color w:val="000000" w:themeColor="text1"/>
        </w:rPr>
        <w:t xml:space="preserve"> </w:t>
      </w:r>
      <w:r w:rsidRPr="00B94B11">
        <w:rPr>
          <w:color w:val="000000" w:themeColor="text1"/>
        </w:rPr>
        <w:t>The Output section includes key interpretative tools derived from the SRF model: (1) permutation importance plots to identify influential predictors, (2) partial dependence plots to visualize nonlinear effects, and (3) two-way interaction plots to explore how combinations of variables impact AADT. Together, this workflow highlights a comprehensive, spatially informed approach to traffic volume estimation.</w:t>
      </w:r>
      <w:r w:rsidR="00981485">
        <w:rPr>
          <w:color w:val="000000" w:themeColor="text1"/>
        </w:rPr>
        <w:t xml:space="preserve"> </w:t>
      </w:r>
      <w:r w:rsidR="004817F7" w:rsidRPr="007457BF">
        <w:rPr>
          <w:color w:val="000000" w:themeColor="text1"/>
        </w:rPr>
        <w:t xml:space="preserve">This methodological approach ensures that spatial dependencies are adequately considered while maintaining the integrity of predictive modeling based on machine learning. By combining spatial analysis with </w:t>
      </w:r>
      <w:r w:rsidR="001B109C">
        <w:rPr>
          <w:color w:val="000000" w:themeColor="text1"/>
        </w:rPr>
        <w:t>RF</w:t>
      </w:r>
      <w:r w:rsidR="004817F7" w:rsidRPr="007457BF">
        <w:rPr>
          <w:color w:val="000000" w:themeColor="text1"/>
        </w:rPr>
        <w:t xml:space="preserve"> modeling, the study thoroughly assesses the factors influencing the dependent variable, offering valuable insights into urban planning, transportation policy, and sustainability initiatives.</w:t>
      </w:r>
    </w:p>
    <w:p w14:paraId="5A3AEF38" w14:textId="35EA7B4F" w:rsidR="00C53344" w:rsidRDefault="00930C50" w:rsidP="00930C50">
      <w:pPr>
        <w:spacing w:after="0" w:line="480" w:lineRule="auto"/>
        <w:jc w:val="center"/>
      </w:pPr>
      <w:r>
        <w:rPr>
          <w:noProof/>
        </w:rPr>
        <w:drawing>
          <wp:inline distT="0" distB="0" distL="0" distR="0" wp14:anchorId="6FE8E4E3" wp14:editId="68E32D3D">
            <wp:extent cx="5598222" cy="4119111"/>
            <wp:effectExtent l="19050" t="19050" r="21590" b="15240"/>
            <wp:docPr id="16242525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4808" cy="4123957"/>
                    </a:xfrm>
                    <a:prstGeom prst="rect">
                      <a:avLst/>
                    </a:prstGeom>
                    <a:noFill/>
                    <a:ln>
                      <a:solidFill>
                        <a:schemeClr val="tx1"/>
                      </a:solidFill>
                    </a:ln>
                  </pic:spPr>
                </pic:pic>
              </a:graphicData>
            </a:graphic>
          </wp:inline>
        </w:drawing>
      </w:r>
    </w:p>
    <w:p w14:paraId="2929135B" w14:textId="59BFEDDF" w:rsidR="00930C50" w:rsidRPr="00303AF7" w:rsidRDefault="00303AF7" w:rsidP="000E67EC">
      <w:pPr>
        <w:spacing w:after="0" w:line="480" w:lineRule="auto"/>
      </w:pPr>
      <w:bookmarkStart w:id="79" w:name="_Ref201132372"/>
      <w:bookmarkStart w:id="80" w:name="_Toc201223517"/>
      <w:r w:rsidRPr="004826CF">
        <w:t xml:space="preserve">Figure </w:t>
      </w:r>
      <w:fldSimple w:instr=" STYLEREF 1 \s ">
        <w:r w:rsidR="00F55876">
          <w:rPr>
            <w:noProof/>
          </w:rPr>
          <w:t>5</w:t>
        </w:r>
      </w:fldSimple>
      <w:r w:rsidRPr="004826CF">
        <w:t>.</w:t>
      </w:r>
      <w:fldSimple w:instr=" SEQ Figure \* ARABIC \s 1 ">
        <w:r w:rsidR="00F55876">
          <w:rPr>
            <w:noProof/>
          </w:rPr>
          <w:t>1</w:t>
        </w:r>
      </w:fldSimple>
      <w:bookmarkEnd w:id="79"/>
      <w:r w:rsidRPr="004826CF">
        <w:t>.</w:t>
      </w:r>
      <w:r>
        <w:rPr>
          <w:i/>
          <w:iCs/>
        </w:rPr>
        <w:t xml:space="preserve"> </w:t>
      </w:r>
      <w:r>
        <w:t xml:space="preserve">Study </w:t>
      </w:r>
      <w:r w:rsidR="00747CB0">
        <w:t>design flowchart</w:t>
      </w:r>
      <w:r>
        <w:t>.</w:t>
      </w:r>
      <w:bookmarkEnd w:id="80"/>
      <w:r>
        <w:t xml:space="preserve"> </w:t>
      </w:r>
    </w:p>
    <w:p w14:paraId="3BAE2126" w14:textId="53594762" w:rsidR="00712531" w:rsidRDefault="00712531" w:rsidP="000E67EC">
      <w:pPr>
        <w:pStyle w:val="Heading3"/>
      </w:pPr>
      <w:bookmarkStart w:id="81" w:name="_Toc201222895"/>
      <w:r>
        <w:lastRenderedPageBreak/>
        <w:t>Data Preparation</w:t>
      </w:r>
      <w:bookmarkEnd w:id="81"/>
    </w:p>
    <w:p w14:paraId="4B5343DC" w14:textId="64A0C492" w:rsidR="003A0746" w:rsidRDefault="005B3835" w:rsidP="000E67EC">
      <w:pPr>
        <w:pStyle w:val="Head1"/>
        <w:numPr>
          <w:ilvl w:val="0"/>
          <w:numId w:val="0"/>
        </w:numPr>
        <w:spacing w:after="0" w:line="480" w:lineRule="auto"/>
      </w:pPr>
      <w:r>
        <w:t xml:space="preserve">The dataset used in this study comes from the SLD and was selected specifically to support the estimation of AADT on local roadways. Since </w:t>
      </w:r>
      <w:r w:rsidR="00AF75FE">
        <w:t>a range of factors influences AADT</w:t>
      </w:r>
      <w:r>
        <w:t>, it was important to start by understanding the distribution and characteristics of key variables in the dataset. These include indicators related to socioeconomic conditions, transportation accessibility, land use patterns, and greenhouse gas emissions, factors that are commonly linked to traffic volume.</w:t>
      </w:r>
      <w:r w:rsidR="00AF75FE">
        <w:t xml:space="preserve"> </w:t>
      </w:r>
      <w:r>
        <w:t>The full dataset contains 48,470 data points collected between 2019 and 2023. Out of these, 22,984 represent local roads, which are defined in this study as roads with an AADT value under 4,001. For the spatial modeling, the focus was narrowed to two major cities in Texas: Austin and San Antonio. Together, these cities contributed 6,116 data points for local roadways. To make the analysis more manageable while maintaining diversity in the data, a random sample of 5,000 observations was selected, covering AADT values ranging from 2 to 4,000.</w:t>
      </w:r>
      <w:r w:rsidR="003A0746">
        <w:t xml:space="preserve"> </w:t>
      </w:r>
      <w:r w:rsidR="003A0746" w:rsidRPr="00870073">
        <w:fldChar w:fldCharType="begin"/>
      </w:r>
      <w:r w:rsidR="003A0746" w:rsidRPr="00870073">
        <w:instrText xml:space="preserve"> REF _Ref201132347 \h  \* MERGEFORMAT </w:instrText>
      </w:r>
      <w:r w:rsidR="003A0746" w:rsidRPr="00870073">
        <w:fldChar w:fldCharType="separate"/>
      </w:r>
      <w:r w:rsidR="00F55876" w:rsidRPr="00136186">
        <w:t xml:space="preserve">Figure </w:t>
      </w:r>
      <w:r w:rsidR="00F55876">
        <w:rPr>
          <w:noProof/>
        </w:rPr>
        <w:t>5</w:t>
      </w:r>
      <w:r w:rsidR="00F55876" w:rsidRPr="00136186">
        <w:rPr>
          <w:noProof/>
        </w:rPr>
        <w:t>.</w:t>
      </w:r>
      <w:r w:rsidR="00F55876">
        <w:rPr>
          <w:noProof/>
        </w:rPr>
        <w:t>2</w:t>
      </w:r>
      <w:r w:rsidR="003A0746" w:rsidRPr="00870073">
        <w:fldChar w:fldCharType="end"/>
      </w:r>
      <w:r w:rsidR="003A0746">
        <w:t xml:space="preserve"> </w:t>
      </w:r>
      <w:r w:rsidR="003A0746" w:rsidRPr="003A0746">
        <w:t>shows a density plot comparing the full dataset and the selected sample. Both follow a right-skewed distribution, meaning most roads have lower AADT values, with higher volumes being less common. The close alignment between the two distributions suggests that the sample is a good representation of the full dataset, allowing the analysis to reflect broader traffic trends on local roads in these cities.</w:t>
      </w:r>
    </w:p>
    <w:p w14:paraId="5A83BEA4" w14:textId="59752980" w:rsidR="00D82515" w:rsidRDefault="00F25E28" w:rsidP="000E67EC">
      <w:pPr>
        <w:pStyle w:val="Head1"/>
        <w:numPr>
          <w:ilvl w:val="0"/>
          <w:numId w:val="0"/>
        </w:numPr>
        <w:spacing w:after="0" w:line="480" w:lineRule="auto"/>
      </w:pPr>
      <w:r>
        <w:t xml:space="preserve"> </w:t>
      </w:r>
    </w:p>
    <w:p w14:paraId="3D1A62FD" w14:textId="15401F2A" w:rsidR="0094759E" w:rsidRDefault="00B64339" w:rsidP="000E67EC">
      <w:pPr>
        <w:spacing w:after="0" w:line="480" w:lineRule="auto"/>
      </w:pPr>
      <w:r>
        <w:rPr>
          <w:noProof/>
        </w:rPr>
        <w:lastRenderedPageBreak/>
        <w:drawing>
          <wp:inline distT="0" distB="0" distL="0" distR="0" wp14:anchorId="4AEE2428" wp14:editId="0DE9DD1A">
            <wp:extent cx="5690397" cy="3385854"/>
            <wp:effectExtent l="19050" t="19050" r="24765" b="24130"/>
            <wp:docPr id="977744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8507" cy="3390680"/>
                    </a:xfrm>
                    <a:prstGeom prst="rect">
                      <a:avLst/>
                    </a:prstGeom>
                    <a:noFill/>
                    <a:ln>
                      <a:solidFill>
                        <a:schemeClr val="tx1"/>
                      </a:solidFill>
                    </a:ln>
                  </pic:spPr>
                </pic:pic>
              </a:graphicData>
            </a:graphic>
          </wp:inline>
        </w:drawing>
      </w:r>
    </w:p>
    <w:p w14:paraId="39493ACD" w14:textId="5A226453" w:rsidR="0094759E" w:rsidRDefault="0063342C" w:rsidP="000E67EC">
      <w:pPr>
        <w:spacing w:after="0" w:line="480" w:lineRule="auto"/>
      </w:pPr>
      <w:bookmarkStart w:id="82" w:name="_Ref201132347"/>
      <w:bookmarkStart w:id="83" w:name="_Toc201223518"/>
      <w:r w:rsidRPr="00136186">
        <w:t xml:space="preserve">Figure </w:t>
      </w:r>
      <w:fldSimple w:instr=" STYLEREF 1 \s ">
        <w:r w:rsidR="00F55876">
          <w:rPr>
            <w:noProof/>
          </w:rPr>
          <w:t>5</w:t>
        </w:r>
      </w:fldSimple>
      <w:r w:rsidRPr="00136186">
        <w:t>.</w:t>
      </w:r>
      <w:fldSimple w:instr=" SEQ Figure \* ARABIC \s 1 ">
        <w:r w:rsidR="00F55876">
          <w:rPr>
            <w:noProof/>
          </w:rPr>
          <w:t>2</w:t>
        </w:r>
      </w:fldSimple>
      <w:bookmarkEnd w:id="82"/>
      <w:r w:rsidRPr="00136186">
        <w:t>.</w:t>
      </w:r>
      <w:r>
        <w:rPr>
          <w:i/>
          <w:iCs/>
        </w:rPr>
        <w:t xml:space="preserve"> </w:t>
      </w:r>
      <w:r w:rsidR="00FE7DCB" w:rsidRPr="00355B6D">
        <w:t xml:space="preserve">Distribution of AADT in </w:t>
      </w:r>
      <w:r w:rsidR="00747CB0" w:rsidRPr="00355B6D">
        <w:t>original and sample datasets</w:t>
      </w:r>
      <w:r w:rsidR="00FE7DCB" w:rsidRPr="00355B6D">
        <w:t>.</w:t>
      </w:r>
      <w:bookmarkEnd w:id="83"/>
    </w:p>
    <w:p w14:paraId="5E859D46" w14:textId="77777777" w:rsidR="00FA471B" w:rsidRDefault="00FA471B" w:rsidP="000E67EC">
      <w:pPr>
        <w:spacing w:after="0" w:line="480" w:lineRule="auto"/>
      </w:pPr>
    </w:p>
    <w:p w14:paraId="286CF263" w14:textId="5E67A2B4" w:rsidR="00BC3D6B" w:rsidRPr="002F0659" w:rsidRDefault="005B7EB4" w:rsidP="00BC3D6B">
      <w:pPr>
        <w:spacing w:after="0" w:line="480" w:lineRule="auto"/>
      </w:pPr>
      <w:r w:rsidRPr="005B7EB4">
        <w:t xml:space="preserve">These spatial distribution maps </w:t>
      </w:r>
      <w:r w:rsidR="003C4D03">
        <w:t xml:space="preserve">in </w:t>
      </w:r>
      <w:r w:rsidR="003C4D03">
        <w:rPr>
          <w:rFonts w:eastAsia="Times New Roman" w:cs="Arial"/>
          <w:bCs/>
        </w:rPr>
        <w:fldChar w:fldCharType="begin"/>
      </w:r>
      <w:r w:rsidR="003C4D03">
        <w:rPr>
          <w:rFonts w:eastAsia="Times New Roman" w:cs="Arial"/>
          <w:bCs/>
        </w:rPr>
        <w:instrText xml:space="preserve"> REF _Ref201133085 \h  \* MERGEFORMAT </w:instrText>
      </w:r>
      <w:r w:rsidR="003C4D03">
        <w:rPr>
          <w:rFonts w:eastAsia="Times New Roman" w:cs="Arial"/>
          <w:bCs/>
        </w:rPr>
      </w:r>
      <w:r w:rsidR="003C4D03">
        <w:rPr>
          <w:rFonts w:eastAsia="Times New Roman" w:cs="Arial"/>
          <w:bCs/>
        </w:rPr>
        <w:fldChar w:fldCharType="separate"/>
      </w:r>
      <w:r w:rsidR="00F55876" w:rsidRPr="00136186">
        <w:t xml:space="preserve">Figure </w:t>
      </w:r>
      <w:r w:rsidR="00F55876">
        <w:rPr>
          <w:noProof/>
        </w:rPr>
        <w:t>5</w:t>
      </w:r>
      <w:r w:rsidR="00F55876" w:rsidRPr="00136186">
        <w:rPr>
          <w:noProof/>
        </w:rPr>
        <w:t>.</w:t>
      </w:r>
      <w:r w:rsidR="00F55876">
        <w:rPr>
          <w:noProof/>
        </w:rPr>
        <w:t>3</w:t>
      </w:r>
      <w:r w:rsidR="003C4D03">
        <w:rPr>
          <w:rFonts w:eastAsia="Times New Roman" w:cs="Arial"/>
          <w:bCs/>
        </w:rPr>
        <w:fldChar w:fldCharType="end"/>
      </w:r>
      <w:r w:rsidR="003C4D03">
        <w:rPr>
          <w:rFonts w:eastAsia="Times New Roman" w:cs="Arial"/>
          <w:bCs/>
        </w:rPr>
        <w:t xml:space="preserve"> </w:t>
      </w:r>
      <w:r w:rsidRPr="005B7EB4">
        <w:t>provide a comprehensive view of how key predictor variables are geographically distributed across the study area, specifically focused on cities like Austin and San Antonio</w:t>
      </w:r>
      <w:r w:rsidR="002F0659">
        <w:t xml:space="preserve">, </w:t>
      </w:r>
      <w:r w:rsidR="00157612">
        <w:rPr>
          <w:rFonts w:eastAsia="Times New Roman" w:cs="Arial"/>
          <w:bCs/>
        </w:rPr>
        <w:t xml:space="preserve">with </w:t>
      </w:r>
      <w:r w:rsidR="00147905" w:rsidRPr="00147905">
        <w:rPr>
          <w:rFonts w:eastAsia="Times New Roman" w:cs="Arial"/>
          <w:bCs/>
        </w:rPr>
        <w:t>deep purple</w:t>
      </w:r>
      <w:r w:rsidR="00157612">
        <w:rPr>
          <w:rFonts w:eastAsia="Times New Roman" w:cs="Arial"/>
          <w:bCs/>
        </w:rPr>
        <w:t xml:space="preserve"> representing the highest value and </w:t>
      </w:r>
      <w:r w:rsidR="003A6BF1" w:rsidRPr="003A6BF1">
        <w:rPr>
          <w:rFonts w:eastAsia="Times New Roman" w:cs="Arial"/>
          <w:bCs/>
        </w:rPr>
        <w:t>light peach</w:t>
      </w:r>
      <w:r w:rsidR="00157612">
        <w:rPr>
          <w:rFonts w:eastAsia="Times New Roman" w:cs="Arial"/>
          <w:bCs/>
        </w:rPr>
        <w:t xml:space="preserve"> representing the lowest value.</w:t>
      </w:r>
      <w:r w:rsidR="00157612">
        <w:rPr>
          <w:rFonts w:eastAsia="Times New Roman" w:cs="Arial"/>
        </w:rPr>
        <w:tab/>
      </w:r>
      <w:r w:rsidR="002F0659" w:rsidRPr="00BC3D6B">
        <w:rPr>
          <w:rFonts w:eastAsia="Times New Roman" w:cs="Arial"/>
        </w:rPr>
        <w:t>The</w:t>
      </w:r>
      <w:r w:rsidR="00BC3D6B" w:rsidRPr="00BC3D6B">
        <w:rPr>
          <w:rFonts w:eastAsia="Times New Roman" w:cs="Arial"/>
        </w:rPr>
        <w:t xml:space="preserve"> concentration of higher values (shown in darker shades) in the urban cores for several variables, such as D5CEI (centrality), D3A (road density), and UPTpercap (transit ridership per capita). These concentrations </w:t>
      </w:r>
      <w:r w:rsidR="00B56FCB">
        <w:rPr>
          <w:rFonts w:eastAsia="Times New Roman" w:cs="Arial"/>
        </w:rPr>
        <w:t>indicate</w:t>
      </w:r>
      <w:r w:rsidR="00BC3D6B" w:rsidRPr="00BC3D6B">
        <w:rPr>
          <w:rFonts w:eastAsia="Times New Roman" w:cs="Arial"/>
        </w:rPr>
        <w:t xml:space="preserve"> </w:t>
      </w:r>
      <w:r w:rsidR="00884383">
        <w:rPr>
          <w:rFonts w:eastAsia="Times New Roman" w:cs="Arial"/>
        </w:rPr>
        <w:t xml:space="preserve">that </w:t>
      </w:r>
      <w:r w:rsidR="00BC3D6B" w:rsidRPr="00BC3D6B">
        <w:rPr>
          <w:rFonts w:eastAsia="Times New Roman" w:cs="Arial"/>
        </w:rPr>
        <w:t>more centrally located and transit-rich areas typically correspond with higher land-use intensity and accessibility. For example, variables like W_P_Highwa (high-wage employment), D2A_EPHHM (employment-residence entropy), and SLC_score (Smart Location Choice) also exhibit strong clustering patterns in these urban zones, suggesting that economic and infrastructure-related indicators are geographically co-located in high-density, high-accessibility regions.</w:t>
      </w:r>
    </w:p>
    <w:p w14:paraId="769B966E" w14:textId="77777777" w:rsidR="00BC3D6B" w:rsidRPr="00BC3D6B" w:rsidRDefault="00BC3D6B" w:rsidP="00BC3D6B">
      <w:pPr>
        <w:spacing w:after="0" w:line="480" w:lineRule="auto"/>
        <w:rPr>
          <w:rFonts w:eastAsia="Times New Roman" w:cs="Arial"/>
        </w:rPr>
      </w:pPr>
    </w:p>
    <w:p w14:paraId="69DC1485" w14:textId="606250D2" w:rsidR="00303AF7" w:rsidRDefault="00BC3D6B" w:rsidP="00765515">
      <w:pPr>
        <w:spacing w:after="0" w:line="480" w:lineRule="auto"/>
        <w:ind w:firstLine="720"/>
        <w:rPr>
          <w:rFonts w:eastAsia="Times New Roman" w:cs="Arial"/>
        </w:rPr>
      </w:pPr>
      <w:r w:rsidRPr="00BC3D6B">
        <w:rPr>
          <w:rFonts w:eastAsia="Times New Roman" w:cs="Arial"/>
        </w:rPr>
        <w:lastRenderedPageBreak/>
        <w:t>Conversely, some variables</w:t>
      </w:r>
      <w:r w:rsidR="00125656">
        <w:rPr>
          <w:rFonts w:eastAsia="Times New Roman" w:cs="Arial"/>
        </w:rPr>
        <w:t>, such as R_PCTLOWWA (percentage of low-wage workers) and E_PctLowWa (employment in low-wage sectors),</w:t>
      </w:r>
      <w:r w:rsidRPr="00BC3D6B">
        <w:rPr>
          <w:rFonts w:eastAsia="Times New Roman" w:cs="Arial"/>
        </w:rPr>
        <w:t xml:space="preserve"> appear more dispersed and less concentrated in urban centers, potentially reflecting a spatial mismatch between affordable housing and employment opportunities. The spatial heterogeneity of variables like Annual_GHG (greenhouse gas emissions) and NatWalkInd (walkability index) further illustrates how </w:t>
      </w:r>
      <w:r w:rsidR="00FA73E5" w:rsidRPr="00BC3D6B">
        <w:rPr>
          <w:rFonts w:eastAsia="Times New Roman" w:cs="Arial"/>
        </w:rPr>
        <w:t>environmental,</w:t>
      </w:r>
      <w:r w:rsidRPr="00BC3D6B">
        <w:rPr>
          <w:rFonts w:eastAsia="Times New Roman" w:cs="Arial"/>
        </w:rPr>
        <w:t xml:space="preserve"> and mobility characteristics vary within and between cities.</w:t>
      </w:r>
    </w:p>
    <w:p w14:paraId="049D68DB" w14:textId="77777777" w:rsidR="00125656" w:rsidRPr="00157612" w:rsidRDefault="00125656" w:rsidP="00765515">
      <w:pPr>
        <w:spacing w:after="0" w:line="480" w:lineRule="auto"/>
        <w:ind w:firstLine="720"/>
        <w:rPr>
          <w:rFonts w:eastAsia="Times New Roman" w:cs="Arial"/>
        </w:rPr>
      </w:pPr>
    </w:p>
    <w:tbl>
      <w:tblPr>
        <w:tblStyle w:val="TableGrid"/>
        <w:tblW w:w="0" w:type="auto"/>
        <w:tblCellMar>
          <w:left w:w="0" w:type="dxa"/>
          <w:right w:w="0" w:type="dxa"/>
        </w:tblCellMar>
        <w:tblLook w:val="04A0" w:firstRow="1" w:lastRow="0" w:firstColumn="1" w:lastColumn="0" w:noHBand="0" w:noVBand="1"/>
      </w:tblPr>
      <w:tblGrid>
        <w:gridCol w:w="2997"/>
        <w:gridCol w:w="2950"/>
        <w:gridCol w:w="3072"/>
      </w:tblGrid>
      <w:tr w:rsidR="0006430A" w14:paraId="7EBBF5B7" w14:textId="77777777" w:rsidTr="0006430A">
        <w:trPr>
          <w:trHeight w:val="2726"/>
        </w:trPr>
        <w:tc>
          <w:tcPr>
            <w:tcW w:w="2997" w:type="dxa"/>
          </w:tcPr>
          <w:p w14:paraId="50B74779" w14:textId="4BD2C269" w:rsidR="00E20AF7" w:rsidRDefault="0013208C" w:rsidP="000E67EC">
            <w:pPr>
              <w:spacing w:line="480" w:lineRule="auto"/>
              <w:jc w:val="left"/>
              <w:rPr>
                <w:rFonts w:eastAsia="Times New Roman" w:cs="Arial"/>
                <w:b/>
              </w:rPr>
            </w:pPr>
            <w:r>
              <w:rPr>
                <w:rFonts w:eastAsia="Times New Roman" w:cs="Arial"/>
                <w:b/>
                <w:noProof/>
              </w:rPr>
              <w:drawing>
                <wp:inline distT="0" distB="0" distL="0" distR="0" wp14:anchorId="3D6D059A" wp14:editId="2039EA6D">
                  <wp:extent cx="1891919" cy="1648590"/>
                  <wp:effectExtent l="0" t="0" r="0" b="8890"/>
                  <wp:docPr id="572243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823" r="14271"/>
                          <a:stretch>
                            <a:fillRect/>
                          </a:stretch>
                        </pic:blipFill>
                        <pic:spPr bwMode="auto">
                          <a:xfrm>
                            <a:off x="0" y="0"/>
                            <a:ext cx="1899903" cy="1655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50" w:type="dxa"/>
          </w:tcPr>
          <w:p w14:paraId="223DCBD2" w14:textId="7CB427FC" w:rsidR="00E20AF7" w:rsidRDefault="00456167" w:rsidP="000E67EC">
            <w:pPr>
              <w:spacing w:line="480" w:lineRule="auto"/>
              <w:jc w:val="left"/>
              <w:rPr>
                <w:rFonts w:eastAsia="Times New Roman" w:cs="Arial"/>
                <w:b/>
              </w:rPr>
            </w:pPr>
            <w:r>
              <w:rPr>
                <w:rFonts w:eastAsia="Times New Roman" w:cs="Arial"/>
                <w:b/>
                <w:noProof/>
              </w:rPr>
              <w:drawing>
                <wp:inline distT="0" distB="0" distL="0" distR="0" wp14:anchorId="4D321EDD" wp14:editId="58F73F08">
                  <wp:extent cx="1828800" cy="1670791"/>
                  <wp:effectExtent l="0" t="0" r="0" b="5715"/>
                  <wp:docPr id="1128737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900" r="15468"/>
                          <a:stretch>
                            <a:fillRect/>
                          </a:stretch>
                        </pic:blipFill>
                        <pic:spPr bwMode="auto">
                          <a:xfrm>
                            <a:off x="0" y="0"/>
                            <a:ext cx="1839810" cy="1680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2" w:type="dxa"/>
          </w:tcPr>
          <w:p w14:paraId="37C0E91E" w14:textId="3D237FAF" w:rsidR="00E20AF7" w:rsidRDefault="00ED4BD1" w:rsidP="000E67EC">
            <w:pPr>
              <w:spacing w:line="480" w:lineRule="auto"/>
              <w:jc w:val="left"/>
              <w:rPr>
                <w:rFonts w:eastAsia="Times New Roman" w:cs="Arial"/>
                <w:b/>
              </w:rPr>
            </w:pPr>
            <w:r>
              <w:rPr>
                <w:rFonts w:eastAsia="Times New Roman" w:cs="Arial"/>
                <w:b/>
                <w:noProof/>
              </w:rPr>
              <w:drawing>
                <wp:inline distT="0" distB="0" distL="0" distR="0" wp14:anchorId="53545C5C" wp14:editId="25F8E85F">
                  <wp:extent cx="1887450" cy="1648460"/>
                  <wp:effectExtent l="0" t="0" r="0" b="8890"/>
                  <wp:docPr id="944835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373" r="14881"/>
                          <a:stretch>
                            <a:fillRect/>
                          </a:stretch>
                        </pic:blipFill>
                        <pic:spPr bwMode="auto">
                          <a:xfrm>
                            <a:off x="0" y="0"/>
                            <a:ext cx="1890998" cy="16515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430A" w14:paraId="3211E668" w14:textId="77777777" w:rsidTr="0006430A">
        <w:trPr>
          <w:trHeight w:val="20"/>
        </w:trPr>
        <w:tc>
          <w:tcPr>
            <w:tcW w:w="2997" w:type="dxa"/>
          </w:tcPr>
          <w:p w14:paraId="0BCE7B2C" w14:textId="03D4AA88" w:rsidR="00E20AF7" w:rsidRDefault="0015235E" w:rsidP="000E67EC">
            <w:pPr>
              <w:spacing w:line="480" w:lineRule="auto"/>
              <w:jc w:val="left"/>
              <w:rPr>
                <w:rFonts w:eastAsia="Times New Roman" w:cs="Arial"/>
                <w:b/>
              </w:rPr>
            </w:pPr>
            <w:r>
              <w:rPr>
                <w:rFonts w:eastAsia="Times New Roman" w:cs="Arial"/>
                <w:b/>
                <w:noProof/>
              </w:rPr>
              <w:drawing>
                <wp:inline distT="0" distB="0" distL="0" distR="0" wp14:anchorId="0A0E2363" wp14:editId="285D7FB4">
                  <wp:extent cx="1853565" cy="1670056"/>
                  <wp:effectExtent l="0" t="0" r="0" b="6350"/>
                  <wp:docPr id="206119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038" r="16385"/>
                          <a:stretch>
                            <a:fillRect/>
                          </a:stretch>
                        </pic:blipFill>
                        <pic:spPr bwMode="auto">
                          <a:xfrm>
                            <a:off x="0" y="0"/>
                            <a:ext cx="1854888" cy="1671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50" w:type="dxa"/>
          </w:tcPr>
          <w:p w14:paraId="0B580D0C" w14:textId="02F167BD" w:rsidR="00E20AF7" w:rsidRDefault="00F60A52" w:rsidP="000E67EC">
            <w:pPr>
              <w:spacing w:line="480" w:lineRule="auto"/>
              <w:jc w:val="left"/>
              <w:rPr>
                <w:rFonts w:eastAsia="Times New Roman" w:cs="Arial"/>
                <w:b/>
              </w:rPr>
            </w:pPr>
            <w:r>
              <w:rPr>
                <w:rFonts w:eastAsia="Times New Roman" w:cs="Arial"/>
                <w:b/>
                <w:noProof/>
              </w:rPr>
              <w:drawing>
                <wp:inline distT="0" distB="0" distL="0" distR="0" wp14:anchorId="76AC973E" wp14:editId="5B27FE8E">
                  <wp:extent cx="1862172" cy="1617345"/>
                  <wp:effectExtent l="0" t="0" r="5080" b="1905"/>
                  <wp:docPr id="430269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764" r="15096"/>
                          <a:stretch>
                            <a:fillRect/>
                          </a:stretch>
                        </pic:blipFill>
                        <pic:spPr bwMode="auto">
                          <a:xfrm>
                            <a:off x="0" y="0"/>
                            <a:ext cx="1863488" cy="161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2" w:type="dxa"/>
          </w:tcPr>
          <w:p w14:paraId="4BF93277" w14:textId="1BFB64C8" w:rsidR="00E20AF7" w:rsidRDefault="00B92E53" w:rsidP="000E67EC">
            <w:pPr>
              <w:spacing w:line="480" w:lineRule="auto"/>
              <w:jc w:val="left"/>
              <w:rPr>
                <w:rFonts w:eastAsia="Times New Roman" w:cs="Arial"/>
                <w:b/>
              </w:rPr>
            </w:pPr>
            <w:r>
              <w:rPr>
                <w:rFonts w:eastAsia="Times New Roman" w:cs="Arial"/>
                <w:b/>
                <w:noProof/>
              </w:rPr>
              <w:drawing>
                <wp:inline distT="0" distB="0" distL="0" distR="0" wp14:anchorId="0347F955" wp14:editId="5C73A258">
                  <wp:extent cx="1918600" cy="1735357"/>
                  <wp:effectExtent l="0" t="0" r="5715" b="0"/>
                  <wp:docPr id="5886600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5293" r="16395"/>
                          <a:stretch>
                            <a:fillRect/>
                          </a:stretch>
                        </pic:blipFill>
                        <pic:spPr bwMode="auto">
                          <a:xfrm>
                            <a:off x="0" y="0"/>
                            <a:ext cx="1924832" cy="17409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430A" w14:paraId="265563F2" w14:textId="77777777" w:rsidTr="0006430A">
        <w:trPr>
          <w:trHeight w:val="20"/>
        </w:trPr>
        <w:tc>
          <w:tcPr>
            <w:tcW w:w="2997" w:type="dxa"/>
          </w:tcPr>
          <w:p w14:paraId="73C10230" w14:textId="5849AAC7" w:rsidR="00E20AF7" w:rsidRDefault="00880852" w:rsidP="000E67EC">
            <w:pPr>
              <w:spacing w:line="480" w:lineRule="auto"/>
              <w:jc w:val="left"/>
              <w:rPr>
                <w:rFonts w:eastAsia="Times New Roman" w:cs="Arial"/>
                <w:b/>
              </w:rPr>
            </w:pPr>
            <w:r>
              <w:rPr>
                <w:rFonts w:eastAsia="Times New Roman" w:cs="Arial"/>
                <w:b/>
                <w:noProof/>
              </w:rPr>
              <w:drawing>
                <wp:inline distT="0" distB="0" distL="0" distR="0" wp14:anchorId="54D1EC6A" wp14:editId="612ED379">
                  <wp:extent cx="1844556" cy="1661939"/>
                  <wp:effectExtent l="0" t="0" r="3810" b="0"/>
                  <wp:docPr id="7827238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5038" r="16385"/>
                          <a:stretch>
                            <a:fillRect/>
                          </a:stretch>
                        </pic:blipFill>
                        <pic:spPr bwMode="auto">
                          <a:xfrm>
                            <a:off x="0" y="0"/>
                            <a:ext cx="1846462" cy="16636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50" w:type="dxa"/>
          </w:tcPr>
          <w:p w14:paraId="4E7DE68B" w14:textId="002C447F" w:rsidR="00E20AF7" w:rsidRDefault="008B1112" w:rsidP="000E67EC">
            <w:pPr>
              <w:spacing w:line="480" w:lineRule="auto"/>
              <w:jc w:val="left"/>
              <w:rPr>
                <w:rFonts w:eastAsia="Times New Roman" w:cs="Arial"/>
                <w:b/>
              </w:rPr>
            </w:pPr>
            <w:r>
              <w:rPr>
                <w:rFonts w:eastAsia="Times New Roman" w:cs="Arial"/>
                <w:b/>
                <w:noProof/>
              </w:rPr>
              <w:drawing>
                <wp:inline distT="0" distB="0" distL="0" distR="0" wp14:anchorId="42663CAA" wp14:editId="0646B232">
                  <wp:extent cx="1804195" cy="1728684"/>
                  <wp:effectExtent l="0" t="0" r="5715" b="5080"/>
                  <wp:docPr id="6856673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842" r="17672"/>
                          <a:stretch>
                            <a:fillRect/>
                          </a:stretch>
                        </pic:blipFill>
                        <pic:spPr bwMode="auto">
                          <a:xfrm>
                            <a:off x="0" y="0"/>
                            <a:ext cx="1808082" cy="1732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2" w:type="dxa"/>
          </w:tcPr>
          <w:p w14:paraId="4F024D1E" w14:textId="1FFA9DBC" w:rsidR="00E20AF7" w:rsidRDefault="00717B5F" w:rsidP="000E67EC">
            <w:pPr>
              <w:spacing w:line="480" w:lineRule="auto"/>
              <w:jc w:val="left"/>
              <w:rPr>
                <w:rFonts w:eastAsia="Times New Roman" w:cs="Arial"/>
                <w:b/>
              </w:rPr>
            </w:pPr>
            <w:r>
              <w:rPr>
                <w:rFonts w:eastAsia="Times New Roman" w:cs="Arial"/>
                <w:b/>
                <w:noProof/>
              </w:rPr>
              <w:drawing>
                <wp:inline distT="0" distB="0" distL="0" distR="0" wp14:anchorId="5236A46A" wp14:editId="633BC022">
                  <wp:extent cx="1935591" cy="1731089"/>
                  <wp:effectExtent l="0" t="0" r="7620" b="2540"/>
                  <wp:docPr id="7485375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038" r="15875"/>
                          <a:stretch>
                            <a:fillRect/>
                          </a:stretch>
                        </pic:blipFill>
                        <pic:spPr bwMode="auto">
                          <a:xfrm>
                            <a:off x="0" y="0"/>
                            <a:ext cx="1937595" cy="1732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430A" w14:paraId="58AB83AA" w14:textId="77777777" w:rsidTr="0006430A">
        <w:trPr>
          <w:trHeight w:val="20"/>
        </w:trPr>
        <w:tc>
          <w:tcPr>
            <w:tcW w:w="2997" w:type="dxa"/>
          </w:tcPr>
          <w:p w14:paraId="34E811E8" w14:textId="1E2642B5" w:rsidR="00E20AF7" w:rsidRDefault="00DB5FF4" w:rsidP="000E67EC">
            <w:pPr>
              <w:spacing w:line="480" w:lineRule="auto"/>
              <w:jc w:val="left"/>
              <w:rPr>
                <w:rFonts w:eastAsia="Times New Roman" w:cs="Arial"/>
                <w:b/>
              </w:rPr>
            </w:pPr>
            <w:r>
              <w:rPr>
                <w:rFonts w:eastAsia="Times New Roman" w:cs="Arial"/>
                <w:b/>
                <w:noProof/>
              </w:rPr>
              <w:lastRenderedPageBreak/>
              <w:drawing>
                <wp:inline distT="0" distB="0" distL="0" distR="0" wp14:anchorId="7D3C945B" wp14:editId="4377BA88">
                  <wp:extent cx="1844040" cy="1653813"/>
                  <wp:effectExtent l="0" t="0" r="3810" b="3810"/>
                  <wp:docPr id="1379026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4705" r="16401"/>
                          <a:stretch>
                            <a:fillRect/>
                          </a:stretch>
                        </pic:blipFill>
                        <pic:spPr bwMode="auto">
                          <a:xfrm>
                            <a:off x="0" y="0"/>
                            <a:ext cx="1844976" cy="1654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50" w:type="dxa"/>
          </w:tcPr>
          <w:p w14:paraId="4603C6B3" w14:textId="04F493AD" w:rsidR="00E20AF7" w:rsidRDefault="00AA48D1" w:rsidP="000E67EC">
            <w:pPr>
              <w:spacing w:line="480" w:lineRule="auto"/>
              <w:jc w:val="left"/>
              <w:rPr>
                <w:rFonts w:eastAsia="Times New Roman" w:cs="Arial"/>
                <w:b/>
              </w:rPr>
            </w:pPr>
            <w:r>
              <w:rPr>
                <w:rFonts w:eastAsia="Times New Roman" w:cs="Arial"/>
                <w:b/>
                <w:noProof/>
              </w:rPr>
              <w:drawing>
                <wp:inline distT="0" distB="0" distL="0" distR="0" wp14:anchorId="36EEBD4B" wp14:editId="4002B8C9">
                  <wp:extent cx="1804035" cy="1617674"/>
                  <wp:effectExtent l="0" t="0" r="5715" b="1905"/>
                  <wp:docPr id="261140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038" r="16056"/>
                          <a:stretch>
                            <a:fillRect/>
                          </a:stretch>
                        </pic:blipFill>
                        <pic:spPr bwMode="auto">
                          <a:xfrm>
                            <a:off x="0" y="0"/>
                            <a:ext cx="1805677" cy="1619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2" w:type="dxa"/>
          </w:tcPr>
          <w:p w14:paraId="19EA9D91" w14:textId="54C5C250" w:rsidR="00E20AF7" w:rsidRDefault="008F7CCA" w:rsidP="000E67EC">
            <w:pPr>
              <w:spacing w:line="480" w:lineRule="auto"/>
              <w:jc w:val="left"/>
              <w:rPr>
                <w:rFonts w:eastAsia="Times New Roman" w:cs="Arial"/>
                <w:b/>
              </w:rPr>
            </w:pPr>
            <w:r>
              <w:rPr>
                <w:rFonts w:eastAsia="Times New Roman" w:cs="Arial"/>
                <w:b/>
                <w:noProof/>
              </w:rPr>
              <w:drawing>
                <wp:inline distT="0" distB="0" distL="0" distR="0" wp14:anchorId="2464CA1B" wp14:editId="7056763B">
                  <wp:extent cx="1935480" cy="1770193"/>
                  <wp:effectExtent l="0" t="0" r="7620" b="1905"/>
                  <wp:docPr id="1211201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48" r="16895"/>
                          <a:stretch>
                            <a:fillRect/>
                          </a:stretch>
                        </pic:blipFill>
                        <pic:spPr bwMode="auto">
                          <a:xfrm>
                            <a:off x="0" y="0"/>
                            <a:ext cx="1941335" cy="1775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430A" w14:paraId="748DC528" w14:textId="77777777" w:rsidTr="0006430A">
        <w:trPr>
          <w:trHeight w:val="20"/>
        </w:trPr>
        <w:tc>
          <w:tcPr>
            <w:tcW w:w="2997" w:type="dxa"/>
          </w:tcPr>
          <w:p w14:paraId="46E6EF3E" w14:textId="798C3940" w:rsidR="00E20AF7" w:rsidRDefault="0057136F" w:rsidP="000E67EC">
            <w:pPr>
              <w:spacing w:line="480" w:lineRule="auto"/>
              <w:jc w:val="left"/>
              <w:rPr>
                <w:rFonts w:eastAsia="Times New Roman" w:cs="Arial"/>
                <w:b/>
              </w:rPr>
            </w:pPr>
            <w:r>
              <w:rPr>
                <w:rFonts w:eastAsia="Times New Roman" w:cs="Arial"/>
                <w:b/>
                <w:noProof/>
              </w:rPr>
              <w:drawing>
                <wp:inline distT="0" distB="0" distL="0" distR="0" wp14:anchorId="07554D0F" wp14:editId="79CE09AF">
                  <wp:extent cx="1844040" cy="1617658"/>
                  <wp:effectExtent l="0" t="0" r="3810" b="1905"/>
                  <wp:docPr id="148387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018" r="15547"/>
                          <a:stretch>
                            <a:fillRect/>
                          </a:stretch>
                        </pic:blipFill>
                        <pic:spPr bwMode="auto">
                          <a:xfrm>
                            <a:off x="0" y="0"/>
                            <a:ext cx="1844986" cy="161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50" w:type="dxa"/>
          </w:tcPr>
          <w:p w14:paraId="2474F93D" w14:textId="0BCE4E06" w:rsidR="00E20AF7" w:rsidRDefault="00455C32" w:rsidP="000E67EC">
            <w:pPr>
              <w:spacing w:line="480" w:lineRule="auto"/>
              <w:jc w:val="left"/>
              <w:rPr>
                <w:rFonts w:eastAsia="Times New Roman" w:cs="Arial"/>
                <w:b/>
              </w:rPr>
            </w:pPr>
            <w:r>
              <w:rPr>
                <w:rFonts w:eastAsia="Times New Roman" w:cs="Arial"/>
                <w:b/>
                <w:noProof/>
              </w:rPr>
              <w:drawing>
                <wp:inline distT="0" distB="0" distL="0" distR="0" wp14:anchorId="78BCD511" wp14:editId="2E186B02">
                  <wp:extent cx="1804035" cy="1617980"/>
                  <wp:effectExtent l="0" t="0" r="5715" b="1270"/>
                  <wp:docPr id="1519580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795" r="16312"/>
                          <a:stretch>
                            <a:fillRect/>
                          </a:stretch>
                        </pic:blipFill>
                        <pic:spPr bwMode="auto">
                          <a:xfrm>
                            <a:off x="0" y="0"/>
                            <a:ext cx="1804601" cy="161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2" w:type="dxa"/>
          </w:tcPr>
          <w:p w14:paraId="368A593A" w14:textId="1B11CE18" w:rsidR="00E20AF7" w:rsidRDefault="00726FA3" w:rsidP="000E67EC">
            <w:pPr>
              <w:spacing w:line="480" w:lineRule="auto"/>
              <w:jc w:val="left"/>
              <w:rPr>
                <w:rFonts w:eastAsia="Times New Roman" w:cs="Arial"/>
                <w:b/>
              </w:rPr>
            </w:pPr>
            <w:r>
              <w:rPr>
                <w:rFonts w:eastAsia="Times New Roman" w:cs="Arial"/>
                <w:b/>
                <w:noProof/>
              </w:rPr>
              <w:drawing>
                <wp:inline distT="0" distB="0" distL="0" distR="0" wp14:anchorId="21FF6FDF" wp14:editId="450D663F">
                  <wp:extent cx="1842149" cy="1617658"/>
                  <wp:effectExtent l="0" t="0" r="5715" b="1905"/>
                  <wp:docPr id="15711802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018" r="15619"/>
                          <a:stretch>
                            <a:fillRect/>
                          </a:stretch>
                        </pic:blipFill>
                        <pic:spPr bwMode="auto">
                          <a:xfrm>
                            <a:off x="0" y="0"/>
                            <a:ext cx="1843094" cy="16184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1DFE" w14:paraId="435450BF" w14:textId="77777777" w:rsidTr="00656B18">
        <w:trPr>
          <w:trHeight w:val="20"/>
        </w:trPr>
        <w:tc>
          <w:tcPr>
            <w:tcW w:w="2997" w:type="dxa"/>
          </w:tcPr>
          <w:p w14:paraId="3BA9436C" w14:textId="6CE939E4" w:rsidR="00F11DFE" w:rsidRDefault="00F11DFE" w:rsidP="000E67EC">
            <w:pPr>
              <w:spacing w:line="480" w:lineRule="auto"/>
              <w:jc w:val="left"/>
              <w:rPr>
                <w:rFonts w:eastAsia="Times New Roman" w:cs="Arial"/>
                <w:b/>
                <w:noProof/>
              </w:rPr>
            </w:pPr>
            <w:r>
              <w:rPr>
                <w:rFonts w:eastAsia="Times New Roman" w:cs="Arial"/>
                <w:b/>
                <w:noProof/>
              </w:rPr>
              <w:drawing>
                <wp:inline distT="0" distB="0" distL="0" distR="0" wp14:anchorId="6DB583DC" wp14:editId="42C66CAF">
                  <wp:extent cx="1742033" cy="1617692"/>
                  <wp:effectExtent l="0" t="0" r="0" b="1905"/>
                  <wp:docPr id="5920787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058" r="17405"/>
                          <a:stretch>
                            <a:fillRect/>
                          </a:stretch>
                        </pic:blipFill>
                        <pic:spPr bwMode="auto">
                          <a:xfrm>
                            <a:off x="0" y="0"/>
                            <a:ext cx="1742891" cy="161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2" w:type="dxa"/>
            <w:gridSpan w:val="2"/>
          </w:tcPr>
          <w:p w14:paraId="0FB8E5CB" w14:textId="12E28589" w:rsidR="00F11DFE" w:rsidRDefault="00F11DFE" w:rsidP="00F11DFE">
            <w:pPr>
              <w:spacing w:line="480" w:lineRule="auto"/>
              <w:jc w:val="center"/>
              <w:rPr>
                <w:rFonts w:eastAsia="Times New Roman" w:cs="Arial"/>
                <w:b/>
                <w:noProof/>
              </w:rPr>
            </w:pPr>
            <w:r>
              <w:rPr>
                <w:rFonts w:eastAsia="Times New Roman" w:cs="Arial"/>
                <w:b/>
                <w:noProof/>
              </w:rPr>
              <w:drawing>
                <wp:inline distT="0" distB="0" distL="0" distR="0" wp14:anchorId="08B03275" wp14:editId="47F9610F">
                  <wp:extent cx="1875444" cy="1681962"/>
                  <wp:effectExtent l="0" t="0" r="0" b="0"/>
                  <wp:docPr id="1910329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803" r="15302"/>
                          <a:stretch>
                            <a:fillRect/>
                          </a:stretch>
                        </pic:blipFill>
                        <pic:spPr bwMode="auto">
                          <a:xfrm>
                            <a:off x="0" y="0"/>
                            <a:ext cx="1881845" cy="16877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9EC25AB" w14:textId="77777777" w:rsidR="00B318CD" w:rsidRDefault="00B318CD" w:rsidP="000E67EC">
      <w:pPr>
        <w:spacing w:after="0" w:line="480" w:lineRule="auto"/>
        <w:rPr>
          <w:i/>
          <w:iCs/>
        </w:rPr>
      </w:pPr>
    </w:p>
    <w:p w14:paraId="631610B4" w14:textId="62842F28" w:rsidR="00136186" w:rsidRDefault="00136186" w:rsidP="000E67EC">
      <w:pPr>
        <w:spacing w:after="0" w:line="480" w:lineRule="auto"/>
        <w:rPr>
          <w:color w:val="000000" w:themeColor="text1"/>
        </w:rPr>
      </w:pPr>
      <w:bookmarkStart w:id="84" w:name="_Ref201133085"/>
      <w:bookmarkStart w:id="85" w:name="_Toc201223519"/>
      <w:r w:rsidRPr="00136186">
        <w:t xml:space="preserve">Figure </w:t>
      </w:r>
      <w:fldSimple w:instr=" STYLEREF 1 \s ">
        <w:r w:rsidR="00F55876">
          <w:rPr>
            <w:noProof/>
          </w:rPr>
          <w:t>5</w:t>
        </w:r>
      </w:fldSimple>
      <w:r w:rsidRPr="00136186">
        <w:t>.</w:t>
      </w:r>
      <w:fldSimple w:instr=" SEQ Figure \* ARABIC \s 1 ">
        <w:r w:rsidR="00F55876">
          <w:rPr>
            <w:noProof/>
          </w:rPr>
          <w:t>3</w:t>
        </w:r>
      </w:fldSimple>
      <w:bookmarkEnd w:id="84"/>
      <w:r w:rsidRPr="00136186">
        <w:t>.</w:t>
      </w:r>
      <w:r>
        <w:rPr>
          <w:i/>
          <w:iCs/>
        </w:rPr>
        <w:t xml:space="preserve"> </w:t>
      </w:r>
      <w:r w:rsidRPr="00355B6D">
        <w:rPr>
          <w:color w:val="000000" w:themeColor="text1"/>
        </w:rPr>
        <w:t>Spatial distributions of the variables.</w:t>
      </w:r>
      <w:bookmarkEnd w:id="85"/>
      <w:r w:rsidRPr="00355B6D">
        <w:rPr>
          <w:color w:val="000000" w:themeColor="text1"/>
        </w:rPr>
        <w:t xml:space="preserve"> </w:t>
      </w:r>
    </w:p>
    <w:p w14:paraId="4FB6A5A4" w14:textId="77777777" w:rsidR="008C4060" w:rsidRDefault="008C4060" w:rsidP="000E67EC">
      <w:pPr>
        <w:spacing w:after="0" w:line="480" w:lineRule="auto"/>
        <w:rPr>
          <w:i/>
          <w:iCs/>
        </w:rPr>
      </w:pPr>
    </w:p>
    <w:p w14:paraId="5FCE5F94" w14:textId="0C16777F" w:rsidR="00C63ECF" w:rsidRDefault="00B86C37" w:rsidP="000E67EC">
      <w:pPr>
        <w:spacing w:after="0" w:line="480" w:lineRule="auto"/>
      </w:pPr>
      <w:r>
        <w:fldChar w:fldCharType="begin"/>
      </w:r>
      <w:r>
        <w:instrText xml:space="preserve"> REF _Ref201132981 \h </w:instrText>
      </w:r>
      <w:r w:rsidR="000E67EC">
        <w:instrText xml:space="preserve"> \* MERGEFORMAT </w:instrText>
      </w:r>
      <w:r>
        <w:fldChar w:fldCharType="separate"/>
      </w:r>
      <w:r w:rsidR="00F55876" w:rsidRPr="00136186">
        <w:t xml:space="preserve">Figure </w:t>
      </w:r>
      <w:r w:rsidR="00F55876">
        <w:rPr>
          <w:noProof/>
        </w:rPr>
        <w:t>5</w:t>
      </w:r>
      <w:r w:rsidR="00F55876" w:rsidRPr="00136186">
        <w:rPr>
          <w:noProof/>
        </w:rPr>
        <w:t>.</w:t>
      </w:r>
      <w:r w:rsidR="00F55876">
        <w:rPr>
          <w:noProof/>
        </w:rPr>
        <w:t>4</w:t>
      </w:r>
      <w:r>
        <w:fldChar w:fldCharType="end"/>
      </w:r>
      <w:r>
        <w:t xml:space="preserve"> </w:t>
      </w:r>
      <w:r w:rsidR="00C63ECF" w:rsidRPr="00B86C37">
        <w:t>displays a</w:t>
      </w:r>
      <w:r w:rsidR="00C63ECF">
        <w:t xml:space="preserve"> series of scatterplots illustrating the relationships between AADT and a set of key predictor variables derived from geospatial, socioeconomic, land use, and transportation domains. Each subplot visualizes one predictor variable plotted against AADT, with data </w:t>
      </w:r>
      <w:r w:rsidR="00FB29F7">
        <w:t>points</w:t>
      </w:r>
      <w:r w:rsidR="00C63ECF">
        <w:t xml:space="preserve"> colored by density to highlight clustering. The visualizations allow for an initial assessment of variable influence, nonlinearity, and variance distribution across the traffic volume spectrum.</w:t>
      </w:r>
    </w:p>
    <w:p w14:paraId="14C5CC10" w14:textId="3685F70F" w:rsidR="00C63ECF" w:rsidRDefault="00C63ECF" w:rsidP="000E67EC">
      <w:pPr>
        <w:spacing w:after="0" w:line="480" w:lineRule="auto"/>
        <w:ind w:firstLine="720"/>
      </w:pPr>
      <w:r>
        <w:lastRenderedPageBreak/>
        <w:t>Several variables, such as D5CEI (regional centrality index) and Annual_GHG (greenhouse gas emissions), exhibit pronounced positive associations with AADT, where traffic volumes tend to increase rapidly with rising values of these predictors before leveling off</w:t>
      </w:r>
      <w:r w:rsidR="00A614BE">
        <w:t xml:space="preserve">, </w:t>
      </w:r>
      <w:r>
        <w:t>suggesting threshold effects or saturation points in urban accessibility and emission-related impacts. D3A, representing road network density, also shows a moderate positive trend, consistent with the expectation that well-connected street grids facilitate higher vehicular flows.</w:t>
      </w:r>
    </w:p>
    <w:p w14:paraId="3B580558" w14:textId="5879548A" w:rsidR="00C63ECF" w:rsidRDefault="00C63ECF" w:rsidP="000E67EC">
      <w:pPr>
        <w:spacing w:after="0" w:line="480" w:lineRule="auto"/>
        <w:ind w:firstLine="720"/>
      </w:pPr>
      <w:r>
        <w:t xml:space="preserve">On the other hand, socioeconomic variables such as R_PCTLOWWA (percentage of low-wage workers) and E_PctLowWa (employment-based low-wage share) show little to no strong correlation, potentially indicating that income levels may influence mode choice rather than traffic volume directly. UPTpercap (transit ridership per capita) </w:t>
      </w:r>
      <w:r w:rsidR="00FB29F7">
        <w:t>exhibits a skewed distribution, with most observations clustered near zero, rendering its influence on AADT less interpretable through a simple linear model</w:t>
      </w:r>
      <w:r>
        <w:t>. Similarly, SLC_score, intended to measure the sustainability and livability of locations, does not show a clear relationship with traffic volume.</w:t>
      </w:r>
    </w:p>
    <w:p w14:paraId="550A82ED" w14:textId="6D6F3B15" w:rsidR="003A2589" w:rsidRDefault="00C63ECF" w:rsidP="000E67EC">
      <w:pPr>
        <w:spacing w:after="0" w:line="480" w:lineRule="auto"/>
        <w:ind w:firstLine="720"/>
      </w:pPr>
      <w:r>
        <w:t>The variables Pct_AO1 (percentage of single-vehicle households) and D2A_EPHHM (employment-household entropy) show upward trends in AADT with increasing values, reinforcing the influence of household vehicle ownership and land-use mix on travel demand. Other variables, such as P_WrkAge, W_P_Highwa, and W_P_Medwag, display nonlinear patterns with wide AADT variance across the spectrum, suggesting that workforce characteristics contribute to traffic demand.</w:t>
      </w:r>
    </w:p>
    <w:p w14:paraId="1F15ACB4" w14:textId="3C07389B" w:rsidR="00335745" w:rsidRDefault="00335745" w:rsidP="000E67EC">
      <w:pPr>
        <w:spacing w:after="0" w:line="480" w:lineRule="auto"/>
      </w:pPr>
      <w:r>
        <w:rPr>
          <w:noProof/>
        </w:rPr>
        <w:lastRenderedPageBreak/>
        <w:drawing>
          <wp:inline distT="0" distB="0" distL="0" distR="0" wp14:anchorId="35F7796F" wp14:editId="5AC12CD3">
            <wp:extent cx="5748025" cy="4790021"/>
            <wp:effectExtent l="0" t="0" r="5080" b="0"/>
            <wp:docPr id="312883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996" cy="4800830"/>
                    </a:xfrm>
                    <a:prstGeom prst="rect">
                      <a:avLst/>
                    </a:prstGeom>
                    <a:noFill/>
                  </pic:spPr>
                </pic:pic>
              </a:graphicData>
            </a:graphic>
          </wp:inline>
        </w:drawing>
      </w:r>
    </w:p>
    <w:p w14:paraId="1A13D352" w14:textId="1D3D9111" w:rsidR="00335745" w:rsidRDefault="00136186" w:rsidP="000E67EC">
      <w:pPr>
        <w:spacing w:after="0" w:line="480" w:lineRule="auto"/>
      </w:pPr>
      <w:bookmarkStart w:id="86" w:name="_Ref201132981"/>
      <w:bookmarkStart w:id="87" w:name="_Toc201223520"/>
      <w:r w:rsidRPr="00136186">
        <w:t xml:space="preserve">Figure </w:t>
      </w:r>
      <w:fldSimple w:instr=" STYLEREF 1 \s ">
        <w:r w:rsidR="00F55876">
          <w:rPr>
            <w:noProof/>
          </w:rPr>
          <w:t>5</w:t>
        </w:r>
      </w:fldSimple>
      <w:r w:rsidRPr="00136186">
        <w:t>.</w:t>
      </w:r>
      <w:fldSimple w:instr=" SEQ Figure \* ARABIC \s 1 ">
        <w:r w:rsidR="00F55876">
          <w:rPr>
            <w:noProof/>
          </w:rPr>
          <w:t>4</w:t>
        </w:r>
      </w:fldSimple>
      <w:bookmarkEnd w:id="86"/>
      <w:r w:rsidRPr="00136186">
        <w:t>.</w:t>
      </w:r>
      <w:r>
        <w:rPr>
          <w:i/>
          <w:iCs/>
        </w:rPr>
        <w:t xml:space="preserve"> </w:t>
      </w:r>
      <w:r w:rsidRPr="00B979F6">
        <w:rPr>
          <w:color w:val="000000" w:themeColor="text1"/>
        </w:rPr>
        <w:t xml:space="preserve">Relationship </w:t>
      </w:r>
      <w:r w:rsidR="00747CB0">
        <w:rPr>
          <w:color w:val="000000" w:themeColor="text1"/>
        </w:rPr>
        <w:t>b</w:t>
      </w:r>
      <w:r w:rsidRPr="00B979F6">
        <w:rPr>
          <w:color w:val="000000" w:themeColor="text1"/>
        </w:rPr>
        <w:t xml:space="preserve">etween AADT and </w:t>
      </w:r>
      <w:r w:rsidR="00747CB0" w:rsidRPr="00B979F6">
        <w:rPr>
          <w:color w:val="000000" w:themeColor="text1"/>
        </w:rPr>
        <w:t>predictor variables</w:t>
      </w:r>
      <w:r w:rsidRPr="00B979F6">
        <w:rPr>
          <w:color w:val="000000" w:themeColor="text1"/>
        </w:rPr>
        <w:t>.</w:t>
      </w:r>
      <w:bookmarkEnd w:id="87"/>
    </w:p>
    <w:p w14:paraId="6CC47A6C" w14:textId="77777777" w:rsidR="008D361E" w:rsidRDefault="008D361E" w:rsidP="000E67EC">
      <w:pPr>
        <w:spacing w:after="0" w:line="480" w:lineRule="auto"/>
      </w:pPr>
    </w:p>
    <w:p w14:paraId="1F33ECE7" w14:textId="6B344EFC" w:rsidR="001A46AB" w:rsidRDefault="001A46AB" w:rsidP="00997A5B">
      <w:pPr>
        <w:pStyle w:val="Heading3"/>
      </w:pPr>
      <w:bookmarkStart w:id="88" w:name="_Toc201222896"/>
      <w:r w:rsidRPr="001A46AB">
        <w:t>Spatial Autocorrelation Analysis of Predictors</w:t>
      </w:r>
      <w:bookmarkEnd w:id="88"/>
    </w:p>
    <w:p w14:paraId="34B04B32" w14:textId="1CC33F1F" w:rsidR="00997A5B" w:rsidRDefault="00997A5B" w:rsidP="00997A5B">
      <w:pPr>
        <w:spacing w:after="0" w:line="480" w:lineRule="auto"/>
      </w:pPr>
      <w:r>
        <w:t xml:space="preserve">To assess the presence of spatial structure in both the response variable (AADT) and the predictor variables, Moran’s I statistic was calculated at multiple distance thresholds (0 to 20,000 meters). </w:t>
      </w:r>
      <w:r w:rsidR="004C69AC">
        <w:fldChar w:fldCharType="begin"/>
      </w:r>
      <w:r w:rsidR="004C69AC">
        <w:instrText xml:space="preserve"> REF _Ref201159771 \h </w:instrText>
      </w:r>
      <w:r w:rsidR="004C69AC">
        <w:fldChar w:fldCharType="separate"/>
      </w:r>
      <w:r w:rsidR="00F55876" w:rsidRPr="00136186">
        <w:t xml:space="preserve">Figure </w:t>
      </w:r>
      <w:r w:rsidR="00F55876">
        <w:rPr>
          <w:noProof/>
        </w:rPr>
        <w:t>5</w:t>
      </w:r>
      <w:r w:rsidR="00F55876" w:rsidRPr="00136186">
        <w:t>.</w:t>
      </w:r>
      <w:r w:rsidR="00F55876">
        <w:rPr>
          <w:noProof/>
        </w:rPr>
        <w:t>5</w:t>
      </w:r>
      <w:r w:rsidR="004C69AC">
        <w:fldChar w:fldCharType="end"/>
      </w:r>
      <w:r>
        <w:t xml:space="preserve"> visualizes the spatial autocorrelation patterns across 20 predictor variables and the AADT outcome, with darker shades indicating higher Moran’s I values. Black outlines mark statistically significant values (p &lt; 0.05), highlighting where spatial clustering is meaningful.</w:t>
      </w:r>
    </w:p>
    <w:p w14:paraId="6FDAE396" w14:textId="5FC034B8" w:rsidR="00997A5B" w:rsidRDefault="00997A5B" w:rsidP="00420C9A">
      <w:pPr>
        <w:spacing w:after="0" w:line="480" w:lineRule="auto"/>
        <w:ind w:firstLine="720"/>
      </w:pPr>
      <w:r>
        <w:t xml:space="preserve">The analysis reveals that AADT exhibits strong and statistically significant spatial autocorrelation from 1,000 meters onward, with Moran’s I values exceeding 0.5 at multiple </w:t>
      </w:r>
      <w:r>
        <w:lastRenderedPageBreak/>
        <w:t>thresholds, justifying the use of spatial modeling techniques. Several predictor variables</w:t>
      </w:r>
      <w:r w:rsidR="006514D7">
        <w:t xml:space="preserve">, </w:t>
      </w:r>
      <w:r>
        <w:t>including D5CEI, UPTpercap, R_PCTLOWWA, and Annual_GHG</w:t>
      </w:r>
      <w:r w:rsidR="006514D7">
        <w:t xml:space="preserve">, </w:t>
      </w:r>
      <w:r>
        <w:t>also demonstrate high spatial autocorrelation, particularly at medium to large distances (5,000–20,000 meters). These results suggest that these variables are not randomly distributed in space but follow discernible spatial patterns, making them suitable for spatial regression models.</w:t>
      </w:r>
    </w:p>
    <w:p w14:paraId="7E035139" w14:textId="3B59E7A8" w:rsidR="001A46AB" w:rsidRDefault="00997A5B" w:rsidP="00420C9A">
      <w:pPr>
        <w:spacing w:after="0" w:line="480" w:lineRule="auto"/>
        <w:ind w:firstLine="720"/>
      </w:pPr>
      <w:r>
        <w:t>Notably, D5CEI shows consistently high and significant Moran’s I values at all thresholds beyond 1,000 meters, indicating strong regional clustering of centrality. UPTpercap, a proxy for transit usage, also shows a similar spatial clustering effect, which aligns with the urban concentration of transit services. In contrast, variables like D2B_E5MIXA and P_WrkAge exhibit weaker spatial patterns, with lower Moran’s I values and insignificant p-values at most thresholds.</w:t>
      </w:r>
    </w:p>
    <w:p w14:paraId="2DB88EBC" w14:textId="5DD201D1" w:rsidR="005922FD" w:rsidRDefault="005922FD" w:rsidP="00997A5B">
      <w:pPr>
        <w:spacing w:after="0" w:line="480" w:lineRule="auto"/>
      </w:pPr>
      <w:r>
        <w:rPr>
          <w:noProof/>
        </w:rPr>
        <w:drawing>
          <wp:inline distT="0" distB="0" distL="0" distR="0" wp14:anchorId="25F17B0A" wp14:editId="74E82365">
            <wp:extent cx="5703737" cy="3522463"/>
            <wp:effectExtent l="0" t="0" r="0" b="1905"/>
            <wp:docPr id="1106882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2996" cy="3528181"/>
                    </a:xfrm>
                    <a:prstGeom prst="rect">
                      <a:avLst/>
                    </a:prstGeom>
                    <a:noFill/>
                  </pic:spPr>
                </pic:pic>
              </a:graphicData>
            </a:graphic>
          </wp:inline>
        </w:drawing>
      </w:r>
    </w:p>
    <w:p w14:paraId="5B7860BC" w14:textId="2824124D" w:rsidR="00420C9A" w:rsidRPr="001A46AB" w:rsidRDefault="00997A5B" w:rsidP="00997A5B">
      <w:pPr>
        <w:spacing w:after="0" w:line="480" w:lineRule="auto"/>
      </w:pPr>
      <w:bookmarkStart w:id="89" w:name="_Ref201159771"/>
      <w:bookmarkStart w:id="90" w:name="_Toc201223521"/>
      <w:r w:rsidRPr="00136186">
        <w:t xml:space="preserve">Figure </w:t>
      </w:r>
      <w:fldSimple w:instr=" STYLEREF 1 \s ">
        <w:r w:rsidR="00F55876">
          <w:rPr>
            <w:noProof/>
          </w:rPr>
          <w:t>5</w:t>
        </w:r>
      </w:fldSimple>
      <w:r w:rsidRPr="00136186">
        <w:t>.</w:t>
      </w:r>
      <w:fldSimple w:instr=" SEQ Figure \* ARABIC \s 1 ">
        <w:r w:rsidR="00F55876">
          <w:rPr>
            <w:noProof/>
          </w:rPr>
          <w:t>5</w:t>
        </w:r>
      </w:fldSimple>
      <w:bookmarkEnd w:id="89"/>
      <w:r w:rsidR="00A82CB1">
        <w:t xml:space="preserve"> </w:t>
      </w:r>
      <w:r w:rsidR="00A82CB1" w:rsidRPr="00A82CB1">
        <w:t>Moran’s I heatmap of spatial autocorrelation across predictors at varying distance thresholds</w:t>
      </w:r>
      <w:r w:rsidR="00A82CB1">
        <w:t>.</w:t>
      </w:r>
      <w:bookmarkEnd w:id="90"/>
    </w:p>
    <w:p w14:paraId="42FD086D" w14:textId="6C554B3A" w:rsidR="00A57EF8" w:rsidRDefault="00A57EF8" w:rsidP="00997A5B">
      <w:pPr>
        <w:pStyle w:val="Heading3"/>
      </w:pPr>
      <w:bookmarkStart w:id="91" w:name="_Toc201222897"/>
      <w:r w:rsidRPr="00A57EF8">
        <w:lastRenderedPageBreak/>
        <w:t>Reducing multicollinearity in the predictors</w:t>
      </w:r>
      <w:bookmarkEnd w:id="91"/>
    </w:p>
    <w:p w14:paraId="6B57742C" w14:textId="24A87912" w:rsidR="00497B07" w:rsidRDefault="00497B07" w:rsidP="00997A5B">
      <w:pPr>
        <w:spacing w:after="0" w:line="480" w:lineRule="auto"/>
      </w:pPr>
      <w:r>
        <w:t>To enhance model interpretability and stability, multicollinearity among predictor variables was systematically addressed prior to spatial modeling. Multicollinearity</w:t>
      </w:r>
      <w:r w:rsidR="00BB5763">
        <w:t xml:space="preserve"> occurs when two or more predictors exhibit high intercorrelation, leading</w:t>
      </w:r>
      <w:r>
        <w:t xml:space="preserve"> to inflated variance in model estimates, reduced predictive performance, and misleading interpretations of variable importance. This study employed a two-step diagnostic procedure using the correlation thresholding and variance inflation factor (VIF) analysis.</w:t>
      </w:r>
    </w:p>
    <w:p w14:paraId="4A2EF9A6" w14:textId="4F701A56" w:rsidR="00A57EF8" w:rsidRDefault="00497B07" w:rsidP="00997A5B">
      <w:pPr>
        <w:spacing w:after="0" w:line="480" w:lineRule="auto"/>
        <w:ind w:firstLine="720"/>
      </w:pPr>
      <w:r>
        <w:t>First, pairwise correlations were evaluated with a conservative threshold of 0.85. No variables exceeded this threshold, indicating the absence of strong bivariate collinearity. However, this does not rule out multivariate redundancy. Therefore, a follow-up analysis was performed with a VIF threshold of 2. The VIF test revealed several variables with high redundancy in variance explained by the remaining predictors. Specifically, the variables D3A (road density), E_PctLowWa (employment in low-wage jobs), D2A_EPHHM (employment-household entropy), NatWalkInd (walkability index), D2R_WRKEMP (employment-residential ratio), D2R_JOBPOP (job-population balance), and SLC_score (sustainable location criteria) were removed from the modeling dataset.</w:t>
      </w:r>
      <w:r w:rsidR="00E00FA1">
        <w:t xml:space="preserve"> </w:t>
      </w:r>
      <w:r>
        <w:t xml:space="preserve">The preference order for retention was determined based on prior permutation importance scores, ensuring that more influential variables were prioritized. </w:t>
      </w:r>
      <w:r w:rsidR="00E00FA1">
        <w:t xml:space="preserve">This preprocessing step eliminated multicollinear predictors, enhancing the robustness of the spatial </w:t>
      </w:r>
      <w:r w:rsidR="001B109C">
        <w:t>RF</w:t>
      </w:r>
      <w:r w:rsidR="00E00FA1">
        <w:t xml:space="preserve"> model and mitigating potential overfitting from redundant or overlapping predictor effects.</w:t>
      </w:r>
    </w:p>
    <w:p w14:paraId="3B1C875C" w14:textId="77777777" w:rsidR="00060779" w:rsidRDefault="00060779" w:rsidP="00997A5B">
      <w:pPr>
        <w:spacing w:after="0" w:line="480" w:lineRule="auto"/>
      </w:pPr>
    </w:p>
    <w:p w14:paraId="3B702D32" w14:textId="082AA95D" w:rsidR="008D361E" w:rsidRDefault="008D361E" w:rsidP="00997A5B">
      <w:pPr>
        <w:pStyle w:val="Heading3"/>
      </w:pPr>
      <w:bookmarkStart w:id="92" w:name="_Toc201222898"/>
      <w:r>
        <w:t>Theory/Model</w:t>
      </w:r>
      <w:bookmarkEnd w:id="92"/>
    </w:p>
    <w:p w14:paraId="72FBA28B" w14:textId="77777777" w:rsidR="00B32FB2" w:rsidRPr="003B5EEB" w:rsidRDefault="00B32FB2" w:rsidP="00997A5B">
      <w:pPr>
        <w:spacing w:after="0" w:line="480" w:lineRule="auto"/>
        <w:rPr>
          <w:b/>
          <w:bCs/>
          <w:i/>
          <w:iCs/>
        </w:rPr>
      </w:pPr>
      <w:r w:rsidRPr="003B5EEB">
        <w:rPr>
          <w:b/>
          <w:bCs/>
          <w:i/>
          <w:iCs/>
        </w:rPr>
        <w:t>Spatial RF</w:t>
      </w:r>
    </w:p>
    <w:p w14:paraId="3A97A256" w14:textId="4524C146" w:rsidR="00B32FB2" w:rsidRPr="000F0589" w:rsidRDefault="00B32FB2" w:rsidP="00997A5B">
      <w:pPr>
        <w:spacing w:after="0" w:line="480" w:lineRule="auto"/>
      </w:pPr>
      <w:r w:rsidRPr="000F0589">
        <w:t xml:space="preserve">Spatial data analysis involves the examination of geographically distributed data, where spatial dependencies and autocorrelations play a crucial role in predictive modeling. Traditional </w:t>
      </w:r>
      <w:r w:rsidRPr="000F0589">
        <w:lastRenderedPageBreak/>
        <w:t xml:space="preserve">machine learning methods, such as classical RF, assume that observations are independent and identically distributed, which does not hold in spatial contexts due to inherent spatial structures </w:t>
      </w:r>
      <w:r w:rsidRPr="000F0589">
        <w:fldChar w:fldCharType="begin"/>
      </w:r>
      <w:r w:rsidR="00FB6DD2">
        <w:instrText xml:space="preserve"> ADDIN ZOTERO_ITEM CSL_CITATION {"citationID":"S8sJqcRO","properties":{"formattedCitation":"(Breiman, 2001b)","plainCitation":"(Breiman, 2001b)","noteIndex":0},"citationItems":[{"id":7398,"uris":["http://zotero.org/users/local/pkx4QZSk/items/47GF4NUG"],"itemData":{"id":7398,"type":"article-journal","abstract":"Random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rsidRPr="000F0589">
        <w:fldChar w:fldCharType="separate"/>
      </w:r>
      <w:r w:rsidR="00FB6DD2" w:rsidRPr="00FB6DD2">
        <w:t>(Breiman, 2001b)</w:t>
      </w:r>
      <w:r w:rsidRPr="000F0589">
        <w:fldChar w:fldCharType="end"/>
      </w:r>
      <w:r w:rsidRPr="000F0589">
        <w:t xml:space="preserve">. To address this, Spatial RF </w:t>
      </w:r>
      <w:r w:rsidR="001B109C" w:rsidRPr="000F0589">
        <w:t>integrates</w:t>
      </w:r>
      <w:r w:rsidRPr="000F0589">
        <w:t xml:space="preserve"> higher-order spatial statistics to model spatial dependencies effectively </w:t>
      </w:r>
      <w:r w:rsidRPr="000F0589">
        <w:fldChar w:fldCharType="begin"/>
      </w:r>
      <w:r w:rsidR="00FB6DD2">
        <w:instrText xml:space="preserve"> ADDIN ZOTERO_ITEM CSL_CITATION {"citationID":"pk3F5v58","properties":{"formattedCitation":"(Talebi et al., 2022b)","plainCitation":"(Talebi et al., 2022b)","noteIndex":0},"citationItems":[{"id":7402,"uris":["http://zotero.org/users/local/pkx4QZSk/items/W48RGKVR"],"itemData":{"id":7402,"type":"article-journal","abstract":"Spatial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Pr="000F0589">
        <w:fldChar w:fldCharType="separate"/>
      </w:r>
      <w:r w:rsidR="00FB6DD2" w:rsidRPr="00FB6DD2">
        <w:t>(Talebi et al., 2022b)</w:t>
      </w:r>
      <w:r w:rsidRPr="000F0589">
        <w:fldChar w:fldCharType="end"/>
      </w:r>
      <w:r w:rsidRPr="000F0589">
        <w:t xml:space="preserve">​. </w:t>
      </w:r>
      <w:r w:rsidR="009707AE">
        <w:t xml:space="preserve">The RF algorithm creates a collection of decision trees, with each tree trained on a randomly selected subset of the training data through a bootstrap sampling method. </w:t>
      </w:r>
      <w:r w:rsidRPr="000F0589">
        <w:t>Predictions are aggregated using majority voting (classification) or averaging (regression).</w:t>
      </w:r>
    </w:p>
    <w:p w14:paraId="663B9030" w14:textId="77777777" w:rsidR="00B32FB2" w:rsidRPr="000F0589" w:rsidRDefault="00B32FB2" w:rsidP="000E67EC">
      <w:pPr>
        <w:spacing w:after="0" w:line="480" w:lineRule="auto"/>
      </w:pPr>
      <w:r w:rsidRPr="000F0589">
        <w:t xml:space="preserve">Given an input dataset </w:t>
      </w:r>
      <m:oMath>
        <m:r>
          <w:rPr>
            <w:rFonts w:ascii="Cambria Math" w:hAnsi="Cambria Math"/>
          </w:rPr>
          <m:t>D=</m:t>
        </m:r>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b>
            <m:r>
              <w:rPr>
                <w:rFonts w:ascii="Cambria Math" w:hAnsi="Cambria Math"/>
              </w:rPr>
              <m:t>i=1</m:t>
            </m:r>
          </m:sub>
          <m:sup>
            <m:r>
              <w:rPr>
                <w:rFonts w:ascii="Cambria Math" w:hAnsi="Cambria Math"/>
              </w:rPr>
              <m:t>N</m:t>
            </m:r>
          </m:sup>
        </m:sSubSup>
      </m:oMath>
      <w:r w:rsidRPr="000F0589">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0F0589">
        <w:t xml:space="preserve"> represents the predictor variables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0F0589">
        <w:t xml:space="preserve"> represents the target variable, the RF prediction is computed as:</w:t>
      </w:r>
    </w:p>
    <w:p w14:paraId="16175E34" w14:textId="77777777" w:rsidR="00B32FB2" w:rsidRPr="000F0589" w:rsidRDefault="00000000" w:rsidP="000E67EC">
      <w:pPr>
        <w:spacing w:after="0" w:line="480" w:lineRule="auto"/>
      </w:pPr>
      <m:oMathPara>
        <m:oMath>
          <m:acc>
            <m:accPr>
              <m:ctrlPr>
                <w:rPr>
                  <w:rFonts w:ascii="Cambria Math" w:hAnsi="Cambria Math"/>
                  <w:i/>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J</m:t>
              </m:r>
            </m:den>
          </m:f>
          <m:nary>
            <m:naryPr>
              <m:chr m:val="∑"/>
              <m:grow m:val="1"/>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 xml:space="preserve"> (X)</m:t>
              </m:r>
            </m:e>
          </m:nary>
        </m:oMath>
      </m:oMathPara>
    </w:p>
    <w:p w14:paraId="19859F6C" w14:textId="77777777" w:rsidR="00B32FB2" w:rsidRPr="000F0589" w:rsidRDefault="00B32FB2" w:rsidP="000E67EC">
      <w:pPr>
        <w:spacing w:after="0" w:line="480" w:lineRule="auto"/>
      </w:pPr>
      <w:r w:rsidRPr="000F0589">
        <w:t xml:space="preserve">Where </w:t>
      </w:r>
      <m:oMath>
        <m:sSub>
          <m:sSubPr>
            <m:ctrlPr>
              <w:rPr>
                <w:rFonts w:ascii="Cambria Math" w:hAnsi="Cambria Math"/>
              </w:rPr>
            </m:ctrlPr>
          </m:sSubPr>
          <m:e>
            <m:r>
              <w:rPr>
                <w:rFonts w:ascii="Cambria Math" w:hAnsi="Cambria Math"/>
              </w:rPr>
              <m:t>h</m:t>
            </m:r>
          </m:e>
          <m:sub>
            <m:r>
              <w:rPr>
                <w:rFonts w:ascii="Cambria Math" w:hAnsi="Cambria Math"/>
              </w:rPr>
              <m:t>j</m:t>
            </m:r>
          </m:sub>
        </m:sSub>
      </m:oMath>
      <w:r w:rsidRPr="000F0589">
        <w:t xml:space="preserve"> is the prediction of the </w:t>
      </w:r>
      <w:r w:rsidRPr="000F0589">
        <w:rPr>
          <w:rStyle w:val="katex-mathml"/>
        </w:rPr>
        <w:t>j-</w:t>
      </w:r>
      <w:r w:rsidRPr="000F0589">
        <w:t>th tree.</w:t>
      </w:r>
    </w:p>
    <w:p w14:paraId="3641C45B" w14:textId="77777777" w:rsidR="00B32FB2" w:rsidRPr="000F0589" w:rsidRDefault="00B32FB2" w:rsidP="000E67EC">
      <w:pPr>
        <w:spacing w:after="0" w:line="480" w:lineRule="auto"/>
      </w:pPr>
      <w:r w:rsidRPr="000F0589">
        <w:t xml:space="preserve">SRF model builds upon the classical RF algorithm by incorporating spatially aware decision trees. This approach accounts for spatial autocorrelation, where observations closer in space tend to be more similar than those farther apart. </w:t>
      </w:r>
    </w:p>
    <w:p w14:paraId="1416B3E6" w14:textId="6D095E09" w:rsidR="00B32FB2" w:rsidRPr="000F0589" w:rsidRDefault="00B32FB2" w:rsidP="000E67EC">
      <w:pPr>
        <w:spacing w:after="0" w:line="480" w:lineRule="auto"/>
      </w:pPr>
      <w:r w:rsidRPr="000F0589">
        <w:rPr>
          <w:b/>
          <w:bCs/>
        </w:rPr>
        <w:t>Vectorized Spatial Patterns:</w:t>
      </w:r>
      <w:r w:rsidRPr="000F0589">
        <w:t xml:space="preserve"> Instead of treating observations as independent, SRF leverages vectorized spatial patterns to capture spatial dependencies </w:t>
      </w:r>
      <w:r w:rsidRPr="000F0589">
        <w:fldChar w:fldCharType="begin"/>
      </w:r>
      <w:r w:rsidR="00FB6DD2">
        <w:instrText xml:space="preserve"> ADDIN ZOTERO_ITEM CSL_CITATION {"citationID":"yalYNt8S","properties":{"formattedCitation":"(Talebi et al., 2022b)","plainCitation":"(Talebi et al., 2022b)","noteIndex":0},"citationItems":[{"id":7402,"uris":["http://zotero.org/users/local/pkx4QZSk/items/W48RGKVR"],"itemData":{"id":7402,"type":"article-journal","abstract":"Spatial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Pr="000F0589">
        <w:fldChar w:fldCharType="separate"/>
      </w:r>
      <w:r w:rsidR="00FB6DD2" w:rsidRPr="00FB6DD2">
        <w:t>(Talebi et al., 2022b)</w:t>
      </w:r>
      <w:r w:rsidRPr="000F0589">
        <w:fldChar w:fldCharType="end"/>
      </w:r>
      <w:r w:rsidRPr="000F0589">
        <w:t>:</w:t>
      </w:r>
    </w:p>
    <w:p w14:paraId="4600340E" w14:textId="77777777" w:rsidR="00B32FB2" w:rsidRPr="000F0589" w:rsidRDefault="00B32FB2" w:rsidP="000E67EC">
      <w:pPr>
        <w:spacing w:after="0" w:line="480" w:lineRule="auto"/>
      </w:pPr>
      <m:oMathPara>
        <m:oMath>
          <m:r>
            <w:rPr>
              <w:rFonts w:ascii="Cambria Math" w:hAnsi="Cambria Math"/>
            </w:rPr>
            <m:t>D= {</m:t>
          </m:r>
          <m:d>
            <m:dPr>
              <m:ctrlPr>
                <w:rPr>
                  <w:rFonts w:ascii="Cambria Math" w:hAnsi="Cambria Math"/>
                  <w:i/>
                </w:rPr>
              </m:ctrlPr>
            </m:dPr>
            <m:e>
              <m:r>
                <w:rPr>
                  <w:rFonts w:ascii="Cambria Math" w:hAnsi="Cambria Math"/>
                </w:rPr>
                <m:t xml:space="preserve">pat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 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e>
          </m:d>
          <m:r>
            <w:rPr>
              <w:rFonts w:ascii="Cambria Math" w:hAnsi="Cambria Math"/>
            </w:rPr>
            <m:t xml:space="preserve">, ….., </m:t>
          </m:r>
          <m:d>
            <m:dPr>
              <m:ctrlPr>
                <w:rPr>
                  <w:rFonts w:ascii="Cambria Math" w:hAnsi="Cambria Math"/>
                  <w:i/>
                </w:rPr>
              </m:ctrlPr>
            </m:dPr>
            <m:e>
              <m:r>
                <w:rPr>
                  <w:rFonts w:ascii="Cambria Math" w:hAnsi="Cambria Math"/>
                </w:rPr>
                <m:t xml:space="preserve">pat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N</m:t>
                      </m:r>
                    </m:sub>
                  </m:sSub>
                </m:e>
              </m:d>
              <m:r>
                <w:rPr>
                  <w:rFonts w:ascii="Cambria Math" w:hAnsi="Cambria Math"/>
                </w:rPr>
                <m:t>, 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N</m:t>
                      </m:r>
                    </m:sub>
                  </m:sSub>
                </m:e>
              </m:d>
            </m:e>
          </m:d>
          <m:r>
            <w:rPr>
              <w:rFonts w:ascii="Cambria Math" w:hAnsi="Cambria Math"/>
            </w:rPr>
            <m:t>}</m:t>
          </m:r>
        </m:oMath>
      </m:oMathPara>
    </w:p>
    <w:p w14:paraId="10D9CB17" w14:textId="77777777" w:rsidR="00B32FB2" w:rsidRPr="000F0589" w:rsidRDefault="00B32FB2" w:rsidP="000E67EC">
      <w:pPr>
        <w:tabs>
          <w:tab w:val="num" w:pos="720"/>
        </w:tabs>
        <w:spacing w:after="0" w:line="480" w:lineRule="auto"/>
        <w:rPr>
          <w:rFonts w:eastAsia="Times New Roman"/>
        </w:rPr>
      </w:pPr>
      <w:r w:rsidRPr="000F0589">
        <w:t xml:space="preserve">Where, </w:t>
      </w:r>
      <m:oMath>
        <m:r>
          <w:rPr>
            <w:rFonts w:ascii="Cambria Math" w:hAnsi="Cambria Math"/>
          </w:rPr>
          <m:t xml:space="preserve">pat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 xml:space="preserve"> </m:t>
        </m:r>
      </m:oMath>
      <w:r w:rsidRPr="000F0589">
        <w:rPr>
          <w:rFonts w:eastAsia="Times New Roman"/>
        </w:rPr>
        <w:t xml:space="preserve">represents the vectorized spatial patterns of input data at the location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0F0589">
        <w:rPr>
          <w:rFonts w:eastAsia="Times New Roman"/>
        </w:rPr>
        <w:t xml:space="preserve">. </w:t>
      </w:r>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 xml:space="preserve"> </m:t>
        </m:r>
      </m:oMath>
      <w:r w:rsidRPr="000F0589">
        <w:rPr>
          <w:rFonts w:eastAsia="Times New Roman"/>
        </w:rPr>
        <w:t xml:space="preserve">is the observed response variable at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0F0589">
        <w:rPr>
          <w:rFonts w:eastAsia="Times New Roman"/>
        </w:rPr>
        <w:t>​. Each spatial tree in the SRF model is trained on bootstrap samples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Pr="000F0589">
        <w:rPr>
          <w:rFonts w:eastAsia="Times New Roman"/>
        </w:rPr>
        <w:t xml:space="preserve">, and a random subset of predictors is selected at each split. </w:t>
      </w:r>
    </w:p>
    <w:p w14:paraId="0E50E835" w14:textId="3F220B24" w:rsidR="00B32FB2" w:rsidRPr="000F0589" w:rsidRDefault="00B32FB2" w:rsidP="000E67EC">
      <w:pPr>
        <w:tabs>
          <w:tab w:val="num" w:pos="720"/>
        </w:tabs>
        <w:spacing w:after="0" w:line="480" w:lineRule="auto"/>
        <w:rPr>
          <w:rFonts w:eastAsia="Times New Roman"/>
        </w:rPr>
      </w:pPr>
      <w:r w:rsidRPr="000F0589">
        <w:rPr>
          <w:rFonts w:eastAsia="Times New Roman"/>
          <w:b/>
          <w:bCs/>
        </w:rPr>
        <w:t>Spatial Splitting Criteria:</w:t>
      </w:r>
      <w:r w:rsidRPr="000F0589">
        <w:rPr>
          <w:rFonts w:eastAsia="Times New Roman"/>
        </w:rPr>
        <w:t xml:space="preserve"> The SRF algorithm modifies the classical RF splitting criterion by incorporating local mean and variance-based impurity measures </w:t>
      </w:r>
      <w:r w:rsidRPr="000F0589">
        <w:fldChar w:fldCharType="begin"/>
      </w:r>
      <w:r w:rsidR="00FB6DD2">
        <w:instrText xml:space="preserve"> ADDIN ZOTERO_ITEM CSL_CITATION {"citationID":"mK1PaA6S","properties":{"formattedCitation":"(Talebi et al., 2022b)","plainCitation":"(Talebi et al., 2022b)","noteIndex":0},"citationItems":[{"id":7402,"uris":["http://zotero.org/users/local/pkx4QZSk/items/W48RGKVR"],"itemData":{"id":7402,"type":"article-journal","abstract":"Spatial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Pr="000F0589">
        <w:fldChar w:fldCharType="separate"/>
      </w:r>
      <w:r w:rsidR="00FB6DD2" w:rsidRPr="00FB6DD2">
        <w:t>(Talebi et al., 2022b)</w:t>
      </w:r>
      <w:r w:rsidRPr="000F0589">
        <w:fldChar w:fldCharType="end"/>
      </w:r>
      <w:r w:rsidRPr="000F0589">
        <w:rPr>
          <w:rFonts w:eastAsia="Times New Roman"/>
        </w:rPr>
        <w:t>. For regression, the optimal split is chosen by minimizing the variance within nodes:</w:t>
      </w:r>
    </w:p>
    <w:p w14:paraId="50E8EB3B" w14:textId="77777777" w:rsidR="00B32FB2" w:rsidRPr="000F0589" w:rsidRDefault="00B32FB2" w:rsidP="000E67EC">
      <w:pPr>
        <w:spacing w:after="0" w:line="480" w:lineRule="auto"/>
        <w:rPr>
          <w:rFonts w:eastAsia="Times New Roman"/>
        </w:rPr>
      </w:pPr>
      <m:oMathPara>
        <m:oMath>
          <m:r>
            <w:rPr>
              <w:rFonts w:ascii="Cambria Math" w:hAnsi="Cambria Math"/>
            </w:rPr>
            <w:lastRenderedPageBreak/>
            <m:t>Q</m:t>
          </m:r>
          <m:r>
            <w:rPr>
              <w:rFonts w:ascii="Cambria Math" w:eastAsia="Cambria Math" w:hAnsi="Cambria Math"/>
            </w:rPr>
            <m:t xml:space="preserve">= </m:t>
          </m:r>
          <m:f>
            <m:fPr>
              <m:ctrlPr>
                <w:rPr>
                  <w:rFonts w:ascii="Cambria Math" w:eastAsia="Cambria Math" w:hAnsi="Cambria Math"/>
                  <w:i/>
                </w:rPr>
              </m:ctrlPr>
            </m:fPr>
            <m:num>
              <m:r>
                <w:rPr>
                  <w:rFonts w:ascii="Cambria Math" w:eastAsia="Cambria Math" w:hAnsi="Cambria Math"/>
                </w:rPr>
                <m:t>1</m:t>
              </m:r>
            </m:num>
            <m:den>
              <m:r>
                <w:rPr>
                  <w:rFonts w:ascii="Cambria Math" w:eastAsia="Cambria Math" w:hAnsi="Cambria Math"/>
                </w:rPr>
                <m:t>n</m:t>
              </m:r>
            </m:den>
          </m:f>
          <m:nary>
            <m:naryPr>
              <m:chr m:val="∑"/>
              <m:grow m:val="1"/>
              <m:ctrlPr>
                <w:rPr>
                  <w:rFonts w:ascii="Cambria Math" w:hAnsi="Cambria Math"/>
                </w:rPr>
              </m:ctrlPr>
            </m:naryPr>
            <m:sub>
              <m:r>
                <w:rPr>
                  <w:rFonts w:ascii="Cambria Math" w:eastAsia="Cambria Math" w:hAnsi="Cambria Math"/>
                </w:rPr>
                <m:t>i=1</m:t>
              </m:r>
            </m:sub>
            <m:sup>
              <m:r>
                <w:rPr>
                  <w:rFonts w:ascii="Cambria Math" w:eastAsia="Cambria Math" w:hAnsi="Cambria Math"/>
                </w:rPr>
                <m:t>n</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Y</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ctrlPr>
                            <w:rPr>
                              <w:rFonts w:ascii="Cambria Math" w:hAnsi="Cambria Math"/>
                              <w:i/>
                            </w:rPr>
                          </m:ctrlPr>
                        </m:e>
                      </m:d>
                      <m:r>
                        <w:rPr>
                          <w:rFonts w:ascii="Cambria Math" w:hAnsi="Cambria Math"/>
                        </w:rPr>
                        <m:t>-</m:t>
                      </m:r>
                      <m:acc>
                        <m:accPr>
                          <m:chr m:val="̅"/>
                          <m:ctrlPr>
                            <w:rPr>
                              <w:rFonts w:ascii="Cambria Math" w:hAnsi="Cambria Math"/>
                              <w:i/>
                            </w:rPr>
                          </m:ctrlPr>
                        </m:accPr>
                        <m:e>
                          <m:r>
                            <w:rPr>
                              <w:rFonts w:ascii="Cambria Math" w:hAnsi="Cambria Math"/>
                            </w:rPr>
                            <m:t>Y</m:t>
                          </m:r>
                        </m:e>
                      </m:acc>
                      <m:ctrlPr>
                        <w:rPr>
                          <w:rFonts w:ascii="Cambria Math" w:hAnsi="Cambria Math"/>
                          <w:i/>
                        </w:rPr>
                      </m:ctrlPr>
                    </m:e>
                  </m:d>
                </m:e>
                <m:sup>
                  <m:r>
                    <w:rPr>
                      <w:rFonts w:ascii="Cambria Math" w:hAnsi="Cambria Math"/>
                    </w:rPr>
                    <m:t>2</m:t>
                  </m:r>
                </m:sup>
              </m:sSup>
            </m:e>
          </m:nary>
        </m:oMath>
      </m:oMathPara>
    </w:p>
    <w:p w14:paraId="12951632" w14:textId="1579063A" w:rsidR="00B32FB2" w:rsidRPr="000F0589" w:rsidRDefault="00B32FB2" w:rsidP="000E67EC">
      <w:pPr>
        <w:spacing w:after="0" w:line="480" w:lineRule="auto"/>
        <w:rPr>
          <w:rFonts w:eastAsia="Times New Roman"/>
        </w:rPr>
      </w:pPr>
      <w:r w:rsidRPr="000F0589">
        <w:rPr>
          <w:rFonts w:eastAsia="Times New Roman"/>
        </w:rPr>
        <w:t xml:space="preserve">Where </w:t>
      </w:r>
      <m:oMath>
        <m:acc>
          <m:accPr>
            <m:chr m:val="̅"/>
            <m:ctrlPr>
              <w:rPr>
                <w:rFonts w:ascii="Cambria Math" w:eastAsia="Times New Roman" w:hAnsi="Cambria Math"/>
                <w:i/>
              </w:rPr>
            </m:ctrlPr>
          </m:accPr>
          <m:e>
            <m:r>
              <w:rPr>
                <w:rFonts w:ascii="Cambria Math" w:eastAsia="Times New Roman" w:hAnsi="Cambria Math"/>
              </w:rPr>
              <m:t>Y</m:t>
            </m:r>
          </m:e>
        </m:acc>
      </m:oMath>
      <w:r w:rsidRPr="000F0589">
        <w:rPr>
          <w:rFonts w:eastAsia="Times New Roman"/>
        </w:rPr>
        <w:t xml:space="preserve"> </w:t>
      </w:r>
      <w:r w:rsidR="0037308E">
        <w:rPr>
          <w:rFonts w:eastAsia="Times New Roman"/>
        </w:rPr>
        <w:t>represents</w:t>
      </w:r>
      <w:r w:rsidRPr="000F0589">
        <w:rPr>
          <w:rFonts w:eastAsia="Times New Roman"/>
        </w:rPr>
        <w:t xml:space="preserve"> the mean response variable at the node to be split. </w:t>
      </w:r>
      <w:r w:rsidR="0085759B">
        <w:rPr>
          <w:rFonts w:eastAsia="Times New Roman"/>
        </w:rPr>
        <w:t>T</w:t>
      </w:r>
      <w:r w:rsidRPr="000F0589">
        <w:rPr>
          <w:rFonts w:eastAsia="Times New Roman"/>
        </w:rPr>
        <w:t>he Gini impurity index is used</w:t>
      </w:r>
      <w:r w:rsidR="0085759B">
        <w:rPr>
          <w:rFonts w:eastAsia="Times New Roman"/>
        </w:rPr>
        <w:t xml:space="preserve"> f</w:t>
      </w:r>
      <w:r w:rsidR="0085759B" w:rsidRPr="000F0589">
        <w:rPr>
          <w:rFonts w:eastAsia="Times New Roman"/>
        </w:rPr>
        <w:t>or classification</w:t>
      </w:r>
      <w:r w:rsidR="0085759B">
        <w:rPr>
          <w:rFonts w:eastAsia="Times New Roman"/>
        </w:rPr>
        <w:t>. The equation is:</w:t>
      </w:r>
    </w:p>
    <w:p w14:paraId="7C8134E2" w14:textId="77777777" w:rsidR="00B32FB2" w:rsidRPr="000F0589" w:rsidRDefault="00B32FB2" w:rsidP="000E67EC">
      <w:pPr>
        <w:spacing w:after="0" w:line="480" w:lineRule="auto"/>
        <w:rPr>
          <w:rFonts w:eastAsia="Times New Roman"/>
        </w:rPr>
      </w:pPr>
      <m:oMathPara>
        <m:oMath>
          <m:r>
            <w:rPr>
              <w:rFonts w:ascii="Cambria Math" w:hAnsi="Cambria Math"/>
            </w:rPr>
            <m:t>Q</m:t>
          </m:r>
          <m:r>
            <w:rPr>
              <w:rFonts w:ascii="Cambria Math" w:eastAsia="Cambria Math" w:hAnsi="Cambria Math"/>
            </w:rPr>
            <m:t>= 1-</m:t>
          </m:r>
          <m:nary>
            <m:naryPr>
              <m:chr m:val="∑"/>
              <m:grow m:val="1"/>
              <m:ctrlPr>
                <w:rPr>
                  <w:rFonts w:ascii="Cambria Math" w:hAnsi="Cambria Math"/>
                </w:rPr>
              </m:ctrlPr>
            </m:naryPr>
            <m:sub>
              <m:r>
                <w:rPr>
                  <w:rFonts w:ascii="Cambria Math" w:eastAsia="Cambria Math" w:hAnsi="Cambria Math"/>
                </w:rPr>
                <m:t>k =1</m:t>
              </m:r>
            </m:sub>
            <m:sup>
              <m:r>
                <w:rPr>
                  <w:rFonts w:ascii="Cambria Math" w:eastAsia="Cambria Math" w:hAnsi="Cambria Math"/>
                </w:rPr>
                <m:t>K</m:t>
              </m:r>
            </m:sup>
            <m:e>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2</m:t>
                  </m:r>
                </m:sup>
              </m:sSubSup>
            </m:e>
          </m:nary>
        </m:oMath>
      </m:oMathPara>
    </w:p>
    <w:p w14:paraId="03D6AF33" w14:textId="77777777" w:rsidR="00B32FB2" w:rsidRPr="000F0589" w:rsidRDefault="00B32FB2" w:rsidP="000E67EC">
      <w:pPr>
        <w:spacing w:after="0" w:line="480" w:lineRule="auto"/>
        <w:rPr>
          <w:rFonts w:eastAsia="Times New Roman"/>
        </w:rPr>
      </w:pPr>
      <w:r w:rsidRPr="000F0589">
        <w:t xml:space="preserve">Where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Pr="000F0589">
        <w:rPr>
          <w:rStyle w:val="vlist-s"/>
        </w:rPr>
        <w:t>​</w:t>
      </w:r>
      <w:r w:rsidRPr="000F0589">
        <w:t xml:space="preserve"> is the proportion of class </w:t>
      </w:r>
      <w:r w:rsidRPr="000F0589">
        <w:rPr>
          <w:rStyle w:val="katex-mathml"/>
        </w:rPr>
        <w:t xml:space="preserve">k </w:t>
      </w:r>
      <w:r w:rsidRPr="000F0589">
        <w:t xml:space="preserve">in the node. </w:t>
      </w:r>
    </w:p>
    <w:p w14:paraId="5E0BFCFC" w14:textId="77777777" w:rsidR="00B32FB2" w:rsidRPr="000F0589" w:rsidRDefault="00B32FB2" w:rsidP="000E67EC">
      <w:pPr>
        <w:spacing w:after="0" w:line="480" w:lineRule="auto"/>
        <w:rPr>
          <w:rFonts w:eastAsia="Times New Roman"/>
          <w:b/>
        </w:rPr>
      </w:pPr>
      <w:r w:rsidRPr="000F0589">
        <w:rPr>
          <w:rFonts w:eastAsia="Times New Roman"/>
          <w:b/>
          <w:bCs/>
        </w:rPr>
        <w:t xml:space="preserve">Prediction in SRF: </w:t>
      </w:r>
    </w:p>
    <w:p w14:paraId="0CF53800" w14:textId="77777777" w:rsidR="00B32FB2" w:rsidRPr="000F0589" w:rsidRDefault="00B32FB2" w:rsidP="000E67EC">
      <w:pPr>
        <w:spacing w:after="0" w:line="480" w:lineRule="auto"/>
        <w:rPr>
          <w:rFonts w:eastAsia="Times New Roman"/>
          <w:b/>
          <w:bCs/>
        </w:rPr>
      </w:pPr>
      <w:r w:rsidRPr="000F0589">
        <w:t>For a new spatial pattern</w:t>
      </w:r>
      <w:r w:rsidRPr="000F0589">
        <w:rPr>
          <w:rStyle w:val="katex-mathml"/>
        </w:rPr>
        <w:t xml:space="preserve"> </w:t>
      </w:r>
      <m:oMath>
        <m:r>
          <w:rPr>
            <w:rFonts w:ascii="Cambria Math" w:hAnsi="Cambria Math"/>
          </w:rPr>
          <m:t xml:space="preserve">pat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oMath>
      <w:r w:rsidRPr="000F0589">
        <w:t>, the SRF prediction is given by:</w:t>
      </w:r>
    </w:p>
    <w:p w14:paraId="3672136B" w14:textId="77777777" w:rsidR="00B32FB2" w:rsidRPr="000F0589" w:rsidRDefault="00000000" w:rsidP="000E67EC">
      <w:pPr>
        <w:spacing w:after="0" w:line="480" w:lineRule="auto"/>
      </w:pPr>
      <m:oMathPara>
        <m:oMath>
          <m:acc>
            <m:accPr>
              <m:ctrlPr>
                <w:rPr>
                  <w:rFonts w:ascii="Cambria Math" w:hAnsi="Cambria Math"/>
                  <w:i/>
                </w:rPr>
              </m:ctrlPr>
            </m:accPr>
            <m:e>
              <m:r>
                <w:rPr>
                  <w:rFonts w:ascii="Cambria Math" w:hAnsi="Cambria Math"/>
                </w:rPr>
                <m:t>f</m:t>
              </m:r>
            </m:e>
          </m:acc>
          <m:d>
            <m:dPr>
              <m:ctrlPr>
                <w:rPr>
                  <w:rFonts w:ascii="Cambria Math" w:hAnsi="Cambria Math"/>
                </w:rPr>
              </m:ctrlPr>
            </m:dPr>
            <m:e>
              <m:r>
                <w:rPr>
                  <w:rFonts w:ascii="Cambria Math" w:hAnsi="Cambria Math"/>
                </w:rPr>
                <m:t>X(u)</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J</m:t>
              </m:r>
            </m:den>
          </m:f>
          <m:nary>
            <m:naryPr>
              <m:chr m:val="∑"/>
              <m:grow m:val="1"/>
              <m:ctrlPr>
                <w:rPr>
                  <w:rFonts w:ascii="Cambria Math" w:hAnsi="Cambria Math"/>
                </w:rPr>
              </m:ctrlPr>
            </m:naryPr>
            <m:sub>
              <m:r>
                <w:rPr>
                  <w:rFonts w:ascii="Cambria Math" w:hAnsi="Cambria Math"/>
                </w:rPr>
                <m:t>J=1</m:t>
              </m:r>
            </m:sub>
            <m:sup>
              <m:r>
                <w:rPr>
                  <w:rFonts w:ascii="Cambria Math" w:hAnsi="Cambria Math"/>
                </w:rPr>
                <m:t>J</m:t>
              </m:r>
            </m:sup>
            <m:e>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 xml:space="preserve"> (X(u))</m:t>
              </m:r>
            </m:e>
          </m:nary>
        </m:oMath>
      </m:oMathPara>
    </w:p>
    <w:p w14:paraId="515FCB48" w14:textId="77777777" w:rsidR="00B32FB2" w:rsidRPr="000F0589" w:rsidRDefault="00B32FB2" w:rsidP="000E67EC">
      <w:pPr>
        <w:spacing w:after="0" w:line="480" w:lineRule="auto"/>
      </w:pPr>
      <w:r w:rsidRPr="000F0589">
        <w:t>For classification:</w:t>
      </w:r>
    </w:p>
    <w:p w14:paraId="63067A12" w14:textId="77777777" w:rsidR="00B32FB2" w:rsidRPr="000F0589" w:rsidRDefault="00000000" w:rsidP="000E67EC">
      <w:pPr>
        <w:spacing w:after="0" w:line="480" w:lineRule="auto"/>
      </w:pPr>
      <m:oMathPara>
        <m:oMath>
          <m:acc>
            <m:accPr>
              <m:ctrlPr>
                <w:rPr>
                  <w:rFonts w:ascii="Cambria Math" w:hAnsi="Cambria Math"/>
                  <w:i/>
                </w:rPr>
              </m:ctrlPr>
            </m:accPr>
            <m:e>
              <m:r>
                <w:rPr>
                  <w:rFonts w:ascii="Cambria Math" w:hAnsi="Cambria Math"/>
                </w:rPr>
                <m:t>f</m:t>
              </m:r>
            </m:e>
          </m:acc>
          <m:d>
            <m:dPr>
              <m:ctrlPr>
                <w:rPr>
                  <w:rFonts w:ascii="Cambria Math" w:hAnsi="Cambria Math"/>
                </w:rPr>
              </m:ctrlPr>
            </m:dPr>
            <m:e>
              <m:r>
                <w:rPr>
                  <w:rFonts w:ascii="Cambria Math" w:hAnsi="Cambria Math"/>
                </w:rPr>
                <m:t>X(u)</m:t>
              </m:r>
            </m:e>
          </m:d>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e>
            <m:sub>
              <m:r>
                <w:rPr>
                  <w:rFonts w:ascii="Cambria Math" w:hAnsi="Cambria Math"/>
                </w:rPr>
                <m:t>y(u)</m:t>
              </m:r>
            </m:sub>
          </m:sSub>
          <m:r>
            <w:rPr>
              <w:rFonts w:ascii="Cambria Math" w:hAnsi="Cambria Math"/>
            </w:rPr>
            <m:t xml:space="preserve"> Y(u)</m:t>
          </m:r>
          <m:nary>
            <m:naryPr>
              <m:chr m:val="∑"/>
              <m:grow m:val="1"/>
              <m:ctrlPr>
                <w:rPr>
                  <w:rFonts w:ascii="Cambria Math" w:hAnsi="Cambria Math"/>
                </w:rPr>
              </m:ctrlPr>
            </m:naryPr>
            <m:sub>
              <m:r>
                <w:rPr>
                  <w:rFonts w:ascii="Cambria Math" w:hAnsi="Cambria Math"/>
                </w:rPr>
                <m:t>J=1</m:t>
              </m:r>
            </m:sub>
            <m:sup>
              <m:r>
                <w:rPr>
                  <w:rFonts w:ascii="Cambria Math" w:hAnsi="Cambria Math"/>
                </w:rPr>
                <m:t>J</m:t>
              </m:r>
            </m:sup>
            <m:e>
              <m:r>
                <w:rPr>
                  <w:rFonts w:ascii="Cambria Math" w:hAnsi="Cambria Math"/>
                </w:rPr>
                <m:t>I (</m:t>
              </m:r>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u</m:t>
                      </m:r>
                    </m:e>
                  </m:d>
                </m:e>
              </m:d>
              <m:r>
                <w:rPr>
                  <w:rFonts w:ascii="Cambria Math" w:hAnsi="Cambria Math"/>
                </w:rPr>
                <m:t>=Y</m:t>
              </m:r>
              <m:d>
                <m:dPr>
                  <m:ctrlPr>
                    <w:rPr>
                      <w:rFonts w:ascii="Cambria Math" w:hAnsi="Cambria Math"/>
                      <w:i/>
                    </w:rPr>
                  </m:ctrlPr>
                </m:dPr>
                <m:e>
                  <m:r>
                    <w:rPr>
                      <w:rFonts w:ascii="Cambria Math" w:hAnsi="Cambria Math"/>
                    </w:rPr>
                    <m:t>u</m:t>
                  </m:r>
                </m:e>
              </m:d>
              <m:r>
                <w:rPr>
                  <w:rFonts w:ascii="Cambria Math" w:hAnsi="Cambria Math"/>
                </w:rPr>
                <m:t>)</m:t>
              </m:r>
            </m:e>
          </m:nary>
        </m:oMath>
      </m:oMathPara>
    </w:p>
    <w:p w14:paraId="0A85FA7B" w14:textId="77777777" w:rsidR="00B32FB2" w:rsidRPr="000F0589" w:rsidRDefault="00B32FB2" w:rsidP="000E67EC">
      <w:pPr>
        <w:spacing w:after="0" w:line="480" w:lineRule="auto"/>
        <w:rPr>
          <w:rFonts w:eastAsia="Times New Roman"/>
        </w:rPr>
      </w:pPr>
      <w:r w:rsidRPr="000F0589">
        <w:rPr>
          <w:rFonts w:eastAsia="Times New Roman"/>
        </w:rPr>
        <w:t xml:space="preserve">Where </w:t>
      </w:r>
      <w:r w:rsidRPr="000F0589">
        <w:rPr>
          <w:rFonts w:eastAsia="Times New Roman"/>
          <w:i/>
        </w:rPr>
        <w:t>I</w:t>
      </w:r>
      <w:r w:rsidRPr="000F0589">
        <w:rPr>
          <w:rFonts w:eastAsia="Times New Roman"/>
        </w:rPr>
        <w:t xml:space="preserve"> is an indicator function. </w:t>
      </w:r>
    </w:p>
    <w:p w14:paraId="50E6F06A" w14:textId="6DC5120B" w:rsidR="00B32FB2" w:rsidRPr="000F0589" w:rsidRDefault="00B32FB2" w:rsidP="000E67EC">
      <w:pPr>
        <w:spacing w:after="0" w:line="480" w:lineRule="auto"/>
      </w:pPr>
      <w:r w:rsidRPr="000F0589">
        <w:rPr>
          <w:rFonts w:eastAsia="Times New Roman"/>
          <w:b/>
          <w:bCs/>
        </w:rPr>
        <w:t xml:space="preserve">Out-of-Bag (OOB) Estimation: </w:t>
      </w:r>
      <w:r w:rsidRPr="000F0589">
        <w:t xml:space="preserve">The generalization error in SRF is estimated using Out-of-Bag (OOB) predictions as shown in the equations below </w:t>
      </w:r>
      <w:r w:rsidRPr="000F0589">
        <w:fldChar w:fldCharType="begin"/>
      </w:r>
      <w:r w:rsidR="00FB6DD2">
        <w:instrText xml:space="preserve"> ADDIN ZOTERO_ITEM CSL_CITATION {"citationID":"A92wF9gV","properties":{"formattedCitation":"(Talebi et al., 2022b)","plainCitation":"(Talebi et al., 2022b)","noteIndex":0},"citationItems":[{"id":7402,"uris":["http://zotero.org/users/local/pkx4QZSk/items/W48RGKVR"],"itemData":{"id":7402,"type":"article-journal","abstract":"Spatial data mining helps to find hidden but potentially informative patterns from large and high-dimensional geoscience data. Non-spatial learners generally look at the observations based on their relationships in the feature space, which means that they cannot consider spatial relationships between regionalised variables. This study introduces a novel spatial random forests technique based on higher-order spatial statistics for analysis and modelling of spatial data. Unlike the classical random forests algorithm that uses pixelwise spectral information as predictors, the proposed spatial random forests algorithm uses the local spatial-spectral information (i.e., vectorised spatial patterns) to learn intrinsic heterogeneity, spatial dependencies, and complex spatial patterns. Algorithms for supervised (i.e., regression and classification) and unsupervised (i.e., dimension reduction and clustering) learning are presented. Approaches to deal with big data, multi-resolution data, and missing values are discussed. The superior performance and usefulness of the proposed algorithm over the classical random forests method are illustrated via synthetic and real cases, where the remotely sensed geophysical covariates in North West Minerals Province of Queensland, Australia, are used as input spatial data for geology mapping, geochemical prediction, and process discovery analysis.","container-title":"Mathematical Geosciences","DOI":"10.1007/s11004-021-09946-w","ISSN":"1874-8953","issue":"1","journalAbbreviation":"Math Geosci","language":"en","page":"1-22","source":"Springer Link","title":"A Truly Spatial Random Forests Algorithm for Geoscience Data Analysis and Modelling","volume":"54","author":[{"family":"Talebi","given":"Hassan"},{"family":"Peeters","given":"Luk J. M."},{"family":"Otto","given":"Alex"},{"family":"Tolosana-Delgado","given":"Raimon"}],"issued":{"date-parts":[["2022",1,1]]}}}],"schema":"https://github.com/citation-style-language/schema/raw/master/csl-citation.json"} </w:instrText>
      </w:r>
      <w:r w:rsidRPr="000F0589">
        <w:fldChar w:fldCharType="separate"/>
      </w:r>
      <w:r w:rsidR="00FB6DD2" w:rsidRPr="00FB6DD2">
        <w:t>(Talebi et al., 2022b)</w:t>
      </w:r>
      <w:r w:rsidRPr="000F0589">
        <w:fldChar w:fldCharType="end"/>
      </w:r>
      <w:r w:rsidRPr="000F0589">
        <w:t xml:space="preserve">. </w:t>
      </w:r>
    </w:p>
    <w:p w14:paraId="46A1E108" w14:textId="77777777" w:rsidR="00B32FB2" w:rsidRPr="000F0589" w:rsidRDefault="00000000" w:rsidP="000E67EC">
      <w:pPr>
        <w:spacing w:after="0" w:line="480" w:lineRule="auto"/>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OOB</m:t>
              </m:r>
            </m:sub>
          </m:sSub>
          <m:d>
            <m:dPr>
              <m:ctrlPr>
                <w:rPr>
                  <w:rFonts w:ascii="Cambria Math" w:hAnsi="Cambria Math"/>
                </w:rPr>
              </m:ctrlPr>
            </m:dPr>
            <m:e>
              <m:r>
                <w:rPr>
                  <w:rFonts w:ascii="Cambria Math" w:hAnsi="Cambria Math"/>
                </w:rPr>
                <m:t>X(u)</m:t>
              </m:r>
            </m:e>
          </m:d>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i</m:t>
                  </m:r>
                </m:sub>
              </m:sSub>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d</m:t>
                  </m:r>
                </m:e>
                <m:sub>
                  <m:r>
                    <w:rPr>
                      <w:rFonts w:ascii="Cambria Math" w:hAnsi="Cambria Math"/>
                    </w:rPr>
                    <m:t>i</m:t>
                  </m:r>
                </m:sub>
              </m:sSub>
            </m:sub>
            <m:sup/>
            <m:e>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 xml:space="preserve"> (X(u))</m:t>
              </m:r>
            </m:e>
          </m:nary>
        </m:oMath>
      </m:oMathPara>
    </w:p>
    <w:p w14:paraId="4B42D788" w14:textId="77777777" w:rsidR="00B32FB2" w:rsidRPr="000F0589" w:rsidRDefault="00000000" w:rsidP="000E67EC">
      <w:pPr>
        <w:spacing w:after="0" w:line="480" w:lineRule="auto"/>
      </w:pPr>
      <m:oMathPara>
        <m:oMath>
          <m:sSub>
            <m:sSubPr>
              <m:ctrlPr>
                <w:rPr>
                  <w:rFonts w:ascii="Cambria Math" w:hAnsi="Cambria Math"/>
                  <w:i/>
                </w:rPr>
              </m:ctrlPr>
            </m:sSubPr>
            <m:e>
              <m:r>
                <w:rPr>
                  <w:rFonts w:ascii="Cambria Math" w:hAnsi="Cambria Math"/>
                </w:rPr>
                <m:t>MSE</m:t>
              </m:r>
            </m:e>
            <m:sub>
              <m:r>
                <w:rPr>
                  <w:rFonts w:ascii="Cambria Math" w:hAnsi="Cambria Math"/>
                </w:rPr>
                <m:t>OOB</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Y</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ctrlPr>
                            <w:rPr>
                              <w:rFonts w:ascii="Cambria Math" w:hAnsi="Cambria Math"/>
                              <w:i/>
                            </w:rPr>
                          </m:ctrlPr>
                        </m:e>
                      </m:d>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OOB</m:t>
                          </m:r>
                        </m:sub>
                      </m:sSub>
                      <m:d>
                        <m:dPr>
                          <m:ctrlPr>
                            <w:rPr>
                              <w:rFonts w:ascii="Cambria Math" w:hAnsi="Cambria Math"/>
                            </w:rPr>
                          </m:ctrlPr>
                        </m:dPr>
                        <m:e>
                          <m:r>
                            <w:rPr>
                              <w:rFonts w:ascii="Cambria Math" w:hAnsi="Cambria Math"/>
                            </w:rPr>
                            <m:t>X(</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e>
                      </m:d>
                      <m:ctrlPr>
                        <w:rPr>
                          <w:rFonts w:ascii="Cambria Math" w:hAnsi="Cambria Math"/>
                          <w:i/>
                        </w:rPr>
                      </m:ctrlPr>
                    </m:e>
                  </m:d>
                </m:e>
                <m:sup>
                  <m:r>
                    <w:rPr>
                      <w:rFonts w:ascii="Cambria Math" w:hAnsi="Cambria Math"/>
                    </w:rPr>
                    <m:t>2</m:t>
                  </m:r>
                </m:sup>
              </m:sSup>
            </m:e>
          </m:nary>
        </m:oMath>
      </m:oMathPara>
    </w:p>
    <w:p w14:paraId="5E535E43" w14:textId="77777777" w:rsidR="00B32FB2" w:rsidRPr="000F0589" w:rsidRDefault="00B32FB2" w:rsidP="000E67EC">
      <w:pPr>
        <w:spacing w:after="0" w:line="480" w:lineRule="auto"/>
      </w:pPr>
      <w:r w:rsidRPr="000F0589">
        <w:t xml:space="preserve">where </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Pr="000F0589">
        <w:t xml:space="preserve"> is the number of trees for which the pattern </w:t>
      </w:r>
      <m:oMath>
        <m:r>
          <w:rPr>
            <w:rFonts w:ascii="Cambria Math" w:hAnsi="Cambria Math"/>
          </w:rPr>
          <m:t xml:space="preserve">pat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 xml:space="preserve"> </m:t>
        </m:r>
      </m:oMath>
      <w:r w:rsidRPr="000F0589">
        <w:t xml:space="preserve">is out-of-bag​. </w:t>
      </w:r>
    </w:p>
    <w:p w14:paraId="3F5412B9" w14:textId="11BF8CFB" w:rsidR="00B32FB2" w:rsidRPr="0001170B" w:rsidRDefault="00B32FB2" w:rsidP="000E67EC">
      <w:pPr>
        <w:spacing w:after="0" w:line="480" w:lineRule="auto"/>
      </w:pPr>
      <w:r w:rsidRPr="000F0589">
        <w:rPr>
          <w:b/>
          <w:bCs/>
        </w:rPr>
        <w:t xml:space="preserve">Handling Spatial Autocorrelation: </w:t>
      </w:r>
      <w:r w:rsidRPr="000F0589">
        <w:t xml:space="preserve">SRF explicitly accounts for spatial autocorrelation by incorporating spatial relationships into the modeling process. One approach is through local spatial-spectral information, which captures neighborhood characteristics and enhances the </w:t>
      </w:r>
      <w:r w:rsidRPr="000F0589">
        <w:lastRenderedPageBreak/>
        <w:t xml:space="preserve">model’s ability to learn spatial heterogeneity. By leveraging spatial proximity, SRF ensures that geographically close observations are more likely to share similar properties, improving prediction accuracy in spatially dependent datasets </w:t>
      </w:r>
      <w:r w:rsidRPr="000F0589">
        <w:fldChar w:fldCharType="begin"/>
      </w:r>
      <w:r w:rsidR="00FB6DD2">
        <w:instrText xml:space="preserve"> ADDIN ZOTERO_ITEM CSL_CITATION {"citationID":"kW5jBum4","properties":{"formattedCitation":"(Hengl et al., 2018b)","plainCitation":"(Hengl et al., 2018b)","noteIndex":0},"citationItems":[{"id":7390,"uris":["http://zotero.org/users/local/pkx4QZSk/items/JHP99SL4"],"itemData":{"id":7390,"type":"article-journal","abstract":"Random forest and similar Machine Learning techniques are already used to generate spatial predictions, but spatial location of points (geography) is often ignored in the modeling process. Spatial auto-correlation, especially if still existent in the cross-validation residuals, indicates that the predictions are maybe biased, and this is suboptimal. This paper presents a random forest for spatial predictions framework (RFsp) where buffer distances from observation points are used as explanatory variables, thus incorporating geographical proximity effects into the prediction process. The RFsp framework is illustrated with examples that use textbook datasets and apply spatial and spatio-temporal prediction to numeric, binary, categorical, multivariate and spatiotemporal variables. Performance of the RFsp framework is compared with the state-of-the-art kriging techniques using fivefold cross-validation with refitting. The results show that RFsp can obtain equally accurate and unbiased predictions as different versions of kriging. Advantages of using RFsp over kriging are that it needs no rigid statistical assumptions about the distribution and stationarity of the target variable, it is more flexible towards incorporating, combining and extending covariates of different types, and it possibly yields more informative maps characterizing the prediction error. RFsp appears to be especially attractive for building multivariate spatial prediction models that can be used as “knowledge engines” in various geoscience fields. Some disadvantages of RFsp are the exponentially growing computational intensity with increase of calibration data and covariates and the high sensitivity of predictions to input data quality. The key to the success of the RFsp framework might be the training data quality—especially quality of spatial sampling (to minimize extrapolation problems and any type of bias in data), and quality of model validation (to ensure that accuracy is not effected by overfitting). For many data sets, especially those with lower number of points and covariates and close-to-linear relationships, model-based geostatistics can still lead to more accurate predictions than RFsp.","container-title":"PeerJ","DOI":"10.7717/peerj.5518","ISSN":"2167-8359","journalAbbreviation":"PeerJ","language":"en","note":"publisher: PeerJ Inc.","page":"e5518","source":"peerj.com","title":"Random forest as a generic framework for predictive modeling of spatial and spatio-temporal variables","volume":"6","author":[{"family":"Hengl","given":"Tomislav"},{"family":"Nussbaum","given":"Madlene"},{"family":"Wright","given":"Marvin N."},{"family":"Heuvelink","given":"Gerard B. M."},{"family":"Gräler","given":"Benedikt"}],"issued":{"date-parts":[["2018",8,29]]}}}],"schema":"https://github.com/citation-style-language/schema/raw/master/csl-citation.json"} </w:instrText>
      </w:r>
      <w:r w:rsidRPr="000F0589">
        <w:fldChar w:fldCharType="separate"/>
      </w:r>
      <w:r w:rsidR="00FB6DD2" w:rsidRPr="00FB6DD2">
        <w:t>(Hengl et al., 2018b)</w:t>
      </w:r>
      <w:r w:rsidRPr="000F0589">
        <w:fldChar w:fldCharType="end"/>
      </w:r>
      <w:r w:rsidRPr="000F0589">
        <w:t xml:space="preserve">. This technique is particularly useful in land-use classification, traffic modeling, and environmental monitoring applications, where local spatial patterns influence the target variable </w:t>
      </w:r>
      <w:r w:rsidRPr="000F0589">
        <w:fldChar w:fldCharType="begin"/>
      </w:r>
      <w:r w:rsidR="00FB6DD2">
        <w:instrText xml:space="preserve"> ADDIN ZOTERO_ITEM CSL_CITATION {"citationID":"8SxUhjk4","properties":{"formattedCitation":"(Georganos et al., 2021b)","plainCitation":"(Georganos et al., 2021b)","noteIndex":0},"citationItems":[{"id":7394,"uris":["http://zotero.org/users/local/pkx4QZSk/items/FIU282BA"],"itemData":{"id":7394,"type":"article-journal","abstract":"Machine learning algorithms such as Random Forest (RF) are being increasingly applied on traditionally geographical topics such as population estimation. Even though RF is a well performing and generalizable algorithm, the vast majority of its implementations is still ‘aspatial’ and may not address spatial heterogenous processes. At the same time, remote sensing (RS) data which are commonly used to model population can be highly spatially heterogeneous. From this scope, we present a novel geographical implementation of RF, named Geographical Random Forest (GRF) as both a predictive and exploratory tool to model population as a function of RS covariates. GRF is a disaggregation of RF into geographical space in the form of local sub-models. From the first empirical results, we conclude that GRF can be more predictive when an appropriate spatial scale is selected to model the data, with reduced residual autocorrelation and lower Root Mean Squared Error (RMSE) and Mean Absolute Error (MAE) values. Finally, and of equal importance, GRF can be used as an effective exploratory tool to visualize the relationship between dependent and independent variables, highlighting interesting local variations and allowing for a better understanding of the processes that may be causing the observed spatial heterogeneity.","container-title":"Geocarto International","DOI":"10.1080/10106049.2019.1595177","ISSN":"1010-6049","issue":"2","note":"publisher: Taylor &amp; Francis\n_eprint: https://doi.org/10.1080/10106049.2019.1595177","page":"121-136","source":"Taylor and Francis+NEJM","title":"Geographical random forests: a spatial extension of the random forest algorithm to address spatial heterogeneity in remote sensing and population modelling","title-short":"Geographical random forests","volume":"36","author":[{"family":"Georganos","given":"Stefanos"},{"family":"Grippa","given":"Tais"},{"family":"Niang Gadiaga","given":"Assane"},{"family":"Linard","given":"Catherine"},{"family":"Lennert","given":"Moritz"},{"family":"Vanhuysse","given":"Sabine"},{"family":"Mboga","given":"Nicholus"},{"family":"Wolff","given":"Eléonore"},{"family":"Kalogirou","given":"Stamatis"}],"issued":{"date-parts":[["2021",1,20]]}}}],"schema":"https://github.com/citation-style-language/schema/raw/master/csl-citation.json"} </w:instrText>
      </w:r>
      <w:r w:rsidRPr="000F0589">
        <w:fldChar w:fldCharType="separate"/>
      </w:r>
      <w:r w:rsidR="00FB6DD2" w:rsidRPr="00FB6DD2">
        <w:t>(Georganos et al., 2021b)</w:t>
      </w:r>
      <w:r w:rsidRPr="000F0589">
        <w:fldChar w:fldCharType="end"/>
      </w:r>
      <w:r w:rsidRPr="000F0589">
        <w:t xml:space="preserve">. Another key feature of SRF is multi-resolution data handling, which allows predictors from different spatial scales to be integrated into the model. Unlike traditional </w:t>
      </w:r>
      <w:r w:rsidR="001B109C">
        <w:t>RF</w:t>
      </w:r>
      <w:r w:rsidRPr="000F0589">
        <w:t xml:space="preserve">, which assumes uniform resolution across all predictors, SRF can combine high-resolution and low-resolution spatial data, making it more versatile for real-world geospatial applications </w:t>
      </w:r>
      <w:r w:rsidRPr="000F0589">
        <w:fldChar w:fldCharType="begin"/>
      </w:r>
      <w:r>
        <w:instrText xml:space="preserve"> ADDIN ZOTERO_ITEM CSL_CITATION {"citationID":"1DAcu9Ma","properties":{"formattedCitation":"(Meyer et al., 2018)","plainCitation":"(Meyer et al., 2018)","noteIndex":0},"citationItems":[{"id":7396,"uris":["http://zotero.org/users/local/pkx4QZSk/items/X7SWJCAF"],"itemData":{"id":7396,"type":"article-journal","container-title":"Environmental Modelling and Software","DOI":"10.1016/j.envsoft.2017.12.001","ISSN":"1364-8152","language":"English","note":"publisher: Elsevier","page":"1-9","source":"research.wur.nl","title":"Improving performance of spatio-temporal machine learning models using forward feature selection and target-oriented validation","volume":"101","author":[{"family":"Meyer","given":"Hanna"},{"family":"Reudenbach","given":"Christoph"},{"family":"Hengl","given":"Tomislav"},{"family":"Katurji","given":"Marwan"},{"family":"Nauss","given":"Thomas"}],"issued":{"date-parts":[["2018",3]]}}}],"schema":"https://github.com/citation-style-language/schema/raw/master/csl-citation.json"} </w:instrText>
      </w:r>
      <w:r w:rsidRPr="000F0589">
        <w:fldChar w:fldCharType="separate"/>
      </w:r>
      <w:r w:rsidRPr="00D514A9">
        <w:t>(Meyer et al., 2018)</w:t>
      </w:r>
      <w:r w:rsidRPr="000F0589">
        <w:fldChar w:fldCharType="end"/>
      </w:r>
      <w:r w:rsidRPr="000F0589">
        <w:t>. This capability ensures that relevant spatial features are incorporated regardless of their scale, enhancing model robustness and applicability across diverse datasets. Additionally, SRF effectively manages missing values without requiring explicit imputation. Traditional machine learning models often struggle with missing spatial data, necessitating preprocessing techniques such as interpolation or mean imputation. However, SRF can seamlessly handle missing observations by leveraging spatial dependencies and decision tree structures, allowing predictions to remain reliable even in incomplete datasets</w:t>
      </w:r>
      <w:r w:rsidR="00BC16AA">
        <w:t xml:space="preserve"> </w:t>
      </w:r>
      <w:r w:rsidRPr="000F0589">
        <w:fldChar w:fldCharType="begin"/>
      </w:r>
      <w:r w:rsidR="00FB6DD2">
        <w:instrText xml:space="preserve"> ADDIN ZOTERO_ITEM CSL_CITATION {"citationID":"dAXJb91D","properties":{"formattedCitation":"(Georganos et al., 2021b)","plainCitation":"(Georganos et al., 2021b)","noteIndex":0},"citationItems":[{"id":7394,"uris":["http://zotero.org/users/local/pkx4QZSk/items/FIU282BA"],"itemData":{"id":7394,"type":"article-journal","abstract":"Machine learning algorithms such as Random Forest (RF) are being increasingly applied on traditionally geographical topics such as population estimation. Even though RF is a well performing and generalizable algorithm, the vast majority of its implementations is still ‘aspatial’ and may not address spatial heterogenous processes. At the same time, remote sensing (RS) data which are commonly used to model population can be highly spatially heterogeneous. From this scope, we present a novel geographical implementation of RF, named Geographical Random Forest (GRF) as both a predictive and exploratory tool to model population as a function of RS covariates. GRF is a disaggregation of RF into geographical space in the form of local sub-models. From the first empirical results, we conclude that GRF can be more predictive when an appropriate spatial scale is selected to model the data, with reduced residual autocorrelation and lower Root Mean Squared Error (RMSE) and Mean Absolute Error (MAE) values. Finally, and of equal importance, GRF can be used as an effective exploratory tool to visualize the relationship between dependent and independent variables, highlighting interesting local variations and allowing for a better understanding of the processes that may be causing the observed spatial heterogeneity.","container-title":"Geocarto International","DOI":"10.1080/10106049.2019.1595177","ISSN":"1010-6049","issue":"2","note":"publisher: Taylor &amp; Francis\n_eprint: https://doi.org/10.1080/10106049.2019.1595177","page":"121-136","source":"Taylor and Francis+NEJM","title":"Geographical random forests: a spatial extension of the random forest algorithm to address spatial heterogeneity in remote sensing and population modelling","title-short":"Geographical random forests","volume":"36","author":[{"family":"Georganos","given":"Stefanos"},{"family":"Grippa","given":"Tais"},{"family":"Niang Gadiaga","given":"Assane"},{"family":"Linard","given":"Catherine"},{"family":"Lennert","given":"Moritz"},{"family":"Vanhuysse","given":"Sabine"},{"family":"Mboga","given":"Nicholus"},{"family":"Wolff","given":"Eléonore"},{"family":"Kalogirou","given":"Stamatis"}],"issued":{"date-parts":[["2021",1,20]]}}}],"schema":"https://github.com/citation-style-language/schema/raw/master/csl-citation.json"} </w:instrText>
      </w:r>
      <w:r w:rsidRPr="000F0589">
        <w:fldChar w:fldCharType="separate"/>
      </w:r>
      <w:r w:rsidR="00FB6DD2" w:rsidRPr="00FB6DD2">
        <w:t>(Georganos et al., 2021b)</w:t>
      </w:r>
      <w:r w:rsidRPr="000F0589">
        <w:fldChar w:fldCharType="end"/>
      </w:r>
      <w:r w:rsidRPr="000F0589">
        <w:t>. This feature is particularly beneficial for geospatial studies where data availability varies across regions, reducing the need for extensive preprocessing while maintaining model accuracy</w:t>
      </w:r>
      <w:r>
        <w:t>.</w:t>
      </w:r>
    </w:p>
    <w:p w14:paraId="68B812CF" w14:textId="77777777" w:rsidR="008D361E" w:rsidRPr="001470BB" w:rsidRDefault="008D361E" w:rsidP="000E67EC">
      <w:pPr>
        <w:spacing w:after="0" w:line="480" w:lineRule="auto"/>
        <w:rPr>
          <w:b/>
          <w:bCs/>
          <w:i/>
          <w:iCs/>
        </w:rPr>
      </w:pPr>
    </w:p>
    <w:p w14:paraId="54119443" w14:textId="1FEB219C" w:rsidR="001470BB" w:rsidRPr="001470BB" w:rsidRDefault="001470BB" w:rsidP="000E67EC">
      <w:pPr>
        <w:spacing w:after="0" w:line="480" w:lineRule="auto"/>
        <w:rPr>
          <w:b/>
          <w:bCs/>
          <w:i/>
          <w:iCs/>
        </w:rPr>
      </w:pPr>
      <w:r w:rsidRPr="001470BB">
        <w:rPr>
          <w:b/>
          <w:bCs/>
          <w:i/>
          <w:iCs/>
        </w:rPr>
        <w:t>Geographic Weighted Regression (GWR)</w:t>
      </w:r>
    </w:p>
    <w:p w14:paraId="567BBD4C" w14:textId="21CCF28E" w:rsidR="001470BB" w:rsidRDefault="003B41C9" w:rsidP="00BD5ED8">
      <w:pPr>
        <w:spacing w:after="0" w:line="480" w:lineRule="auto"/>
      </w:pPr>
      <w:r>
        <w:t xml:space="preserve">GWR represents a localized variant of linear regression </w:t>
      </w:r>
      <w:r w:rsidR="005F63DB" w:rsidRPr="005F63DB">
        <w:t>that allows model parameters to vary across space, making it particularly suitable for analyzing spatially heterogeneous relationships.</w:t>
      </w:r>
      <w:r w:rsidR="008763B2">
        <w:t xml:space="preserve"> </w:t>
      </w:r>
      <w:r w:rsidR="008763B2" w:rsidRPr="008763B2">
        <w:t xml:space="preserve">Originally introduced by </w:t>
      </w:r>
      <w:r w:rsidR="00221C36">
        <w:fldChar w:fldCharType="begin"/>
      </w:r>
      <w:r w:rsidR="00EE4DAA">
        <w:instrText xml:space="preserve"> ADDIN ZOTERO_ITEM CSL_CITATION {"citationID":"ku9OHkPF","properties":{"formattedCitation":"(Brunsdon et al., 1996)","plainCitation":"(Brunsdon et al., 1996)","dontUpdate":true,"noteIndex":0},"citationItems":[{"id":8946,"uris":["http://zotero.org/users/local/pkx4QZSk/items/R3E9LJHJ"],"itemData":{"id":8946,"type":"article-journal","abstract":"Spatial nonstationarity is a condition in which a simple “global” model cannot explain the relationships between some sets of variables. The nature of the model must alter over space to reflect the structure within the data. In this paper, a technique is developed, termed geographically weighted regression, which attempts to capture this variation by calibrating a multiple regression model which allows different relationships to exist at different points in space. This technique is loosely based on kernel regression. The method itself is introduced and related issues such as the choice of a spatial weighting function are discussed. Following this, a series of related statistical tests are considered which can be described generally as tests for spatial nonstationarity. Using Monte Carlo methods, techniques are proposed for investigating the null hypothesis that the data may be described by a global model rather than a non-stationary one and also for testing whether individual regression coefficients are stable over geographic space. These techniques are demonstrated on a data set from the 1991 U.K. census relating car ownership rates to social class and male unemployment. The paper concludes by discussing ways in which the technique can be extended.","container-title":"Geographical Analysis","DOI":"10.1111/j.1538-4632.1996.tb00936.x","ISSN":"1538-4632","issue":"4","language":"en","license":"1996 The Ohio State University","note":"_eprint: https://onlinelibrary.wiley.com/doi/pdf/10.1111/j.1538-4632.1996.tb00936.x","page":"281-298","source":"Wiley Online Library","title":"Geographically Weighted Regression: A Method for Exploring Spatial Nonstationarity","title-short":"Geographically Weighted Regression","volume":"28","author":[{"family":"Brunsdon","given":"Chris"},{"family":"Fotheringham","given":"A. Stewart"},{"family":"Charlton","given":"Martin E."}],"issued":{"date-parts":[["1996"]]}}}],"schema":"https://github.com/citation-style-language/schema/raw/master/csl-citation.json"} </w:instrText>
      </w:r>
      <w:r w:rsidR="00221C36">
        <w:fldChar w:fldCharType="separate"/>
      </w:r>
      <w:r w:rsidR="00221C36" w:rsidRPr="00221C36">
        <w:t xml:space="preserve">Brunsdon et al. </w:t>
      </w:r>
      <w:r w:rsidR="00C91CFA">
        <w:t>(</w:t>
      </w:r>
      <w:r w:rsidR="00221C36" w:rsidRPr="00221C36">
        <w:t>1996)</w:t>
      </w:r>
      <w:r w:rsidR="00221C36">
        <w:fldChar w:fldCharType="end"/>
      </w:r>
      <w:r w:rsidR="008763B2" w:rsidRPr="008763B2">
        <w:t>, GWR addresses one of the key limitations of traditional global regression models</w:t>
      </w:r>
      <w:r w:rsidR="00981557">
        <w:t xml:space="preserve">, </w:t>
      </w:r>
      <w:r w:rsidR="008763B2" w:rsidRPr="008763B2">
        <w:t xml:space="preserve">namely, the assumption that relationships </w:t>
      </w:r>
      <w:r w:rsidR="008763B2" w:rsidRPr="008763B2">
        <w:lastRenderedPageBreak/>
        <w:t>between dependent and independent variables are stationary across space. Instead, GWR recognizes that these relationships may differ at different geographic locations due to underlying contextual, environmental, or socioeconomic factors.</w:t>
      </w:r>
      <w:r w:rsidR="00981557">
        <w:t xml:space="preserve"> </w:t>
      </w:r>
      <w:r w:rsidR="00981557" w:rsidRPr="00981557">
        <w:t>The basic formulation of GWR is expressed as:</w:t>
      </w:r>
    </w:p>
    <w:p w14:paraId="039238BE" w14:textId="310098FD" w:rsidR="00981557" w:rsidRDefault="00000000" w:rsidP="00BD5ED8">
      <w:pPr>
        <w:spacing w:after="0" w:line="48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e>
          </m:nary>
        </m:oMath>
      </m:oMathPara>
    </w:p>
    <w:p w14:paraId="01B80FDA" w14:textId="77777777" w:rsidR="000438C9" w:rsidRDefault="00E07B2A" w:rsidP="00BD5ED8">
      <w:pPr>
        <w:spacing w:after="0" w:line="480" w:lineRule="auto"/>
        <w:rPr>
          <w:rFonts w:eastAsia="Times New Roman"/>
          <w:color w:val="auto"/>
          <w:shd w:val="clear" w:color="auto" w:fill="auto"/>
        </w:rPr>
      </w:pPr>
      <w:r w:rsidRPr="00E07B2A">
        <w:rPr>
          <w:rFonts w:eastAsia="Times New Roman"/>
          <w:color w:val="auto"/>
          <w:shd w:val="clear" w:color="auto" w:fill="auto"/>
        </w:rPr>
        <w:t>Where</w:t>
      </w:r>
      <w:r w:rsidR="00106578" w:rsidRPr="00ED474A">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E07B2A">
        <w:rPr>
          <w:rFonts w:eastAsia="Times New Roman"/>
          <w:color w:val="auto"/>
          <w:shd w:val="clear" w:color="auto" w:fill="auto"/>
        </w:rPr>
        <w:t xml:space="preserve"> is the dependent variable at location </w:t>
      </w:r>
      <w:r w:rsidR="00106578" w:rsidRPr="00ED474A">
        <w:rPr>
          <w:rFonts w:eastAsia="Times New Roman"/>
          <w:i/>
          <w:iCs/>
          <w:color w:val="auto"/>
          <w:shd w:val="clear" w:color="auto" w:fill="auto"/>
        </w:rPr>
        <w:t>i</w:t>
      </w:r>
      <w:r w:rsidR="007A45C8" w:rsidRPr="00ED474A">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x</m:t>
            </m:r>
          </m:e>
          <m:sub>
            <m:r>
              <w:rPr>
                <w:rFonts w:ascii="Cambria Math" w:hAnsi="Cambria Math"/>
              </w:rPr>
              <m:t>ik</m:t>
            </m:r>
          </m:sub>
        </m:sSub>
      </m:oMath>
      <w:r w:rsidRPr="00E07B2A">
        <w:rPr>
          <w:rFonts w:eastAsia="Times New Roman"/>
          <w:color w:val="auto"/>
          <w:shd w:val="clear" w:color="auto" w:fill="auto"/>
        </w:rPr>
        <w:t>​ are the independent variables,</w:t>
      </w:r>
      <w:r w:rsidR="007A45C8" w:rsidRPr="00ED474A">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β</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e>
        </m:d>
      </m:oMath>
      <w:r w:rsidR="007A45C8" w:rsidRPr="00ED474A">
        <w:rPr>
          <w:rFonts w:eastAsia="Times New Roman"/>
          <w:color w:val="auto"/>
          <w:shd w:val="clear" w:color="auto" w:fill="auto"/>
        </w:rPr>
        <w:t xml:space="preserve"> </w:t>
      </w:r>
      <w:r w:rsidRPr="00E07B2A">
        <w:rPr>
          <w:rFonts w:eastAsia="Times New Roman"/>
          <w:color w:val="auto"/>
          <w:shd w:val="clear" w:color="auto" w:fill="auto"/>
        </w:rPr>
        <w:t xml:space="preserve">are the location-specific parameters estimated at spatial coordinates </w:t>
      </w:r>
      <m:oMath>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e>
        </m:d>
      </m:oMath>
      <w:r w:rsidRPr="00E07B2A">
        <w:rPr>
          <w:rFonts w:eastAsia="Times New Roman"/>
          <w:color w:val="auto"/>
          <w:shd w:val="clear" w:color="auto" w:fill="auto"/>
        </w:rPr>
        <w:t>,</w:t>
      </w:r>
      <w:r w:rsidR="007A45C8" w:rsidRPr="00ED474A">
        <w:rPr>
          <w:rFonts w:eastAsia="Times New Roman"/>
          <w:color w:val="auto"/>
          <w:shd w:val="clear" w:color="auto" w:fill="auto"/>
        </w:rPr>
        <w:t xml:space="preserve"> </w:t>
      </w: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oMath>
      <w:r w:rsidRPr="00E07B2A">
        <w:rPr>
          <w:rFonts w:eastAsia="Times New Roman"/>
          <w:color w:val="auto"/>
          <w:shd w:val="clear" w:color="auto" w:fill="auto"/>
        </w:rPr>
        <w:t>is the random error term.</w:t>
      </w:r>
      <w:r w:rsidR="00ED474A">
        <w:rPr>
          <w:rFonts w:eastAsia="Times New Roman"/>
          <w:color w:val="auto"/>
          <w:shd w:val="clear" w:color="auto" w:fill="auto"/>
        </w:rPr>
        <w:t xml:space="preserve"> </w:t>
      </w:r>
    </w:p>
    <w:p w14:paraId="20A3A86B" w14:textId="7EE03B35" w:rsidR="00F007B5" w:rsidRPr="00E07B2A" w:rsidRDefault="00DB62F1" w:rsidP="00BD5ED8">
      <w:pPr>
        <w:spacing w:after="0" w:line="480" w:lineRule="auto"/>
        <w:ind w:firstLine="576"/>
        <w:rPr>
          <w:rFonts w:eastAsia="Times New Roman"/>
          <w:color w:val="auto"/>
          <w:shd w:val="clear" w:color="auto" w:fill="auto"/>
        </w:rPr>
      </w:pPr>
      <w:r>
        <w:rPr>
          <w:rFonts w:eastAsia="Times New Roman"/>
          <w:color w:val="auto"/>
          <w:shd w:val="clear" w:color="auto" w:fill="auto"/>
        </w:rPr>
        <w:t xml:space="preserve">GWR develops an individual regression equation for every site in the dataset </w:t>
      </w:r>
      <w:r w:rsidR="00F007B5" w:rsidRPr="00ED474A">
        <w:rPr>
          <w:rFonts w:eastAsia="Times New Roman"/>
          <w:color w:val="auto"/>
          <w:shd w:val="clear" w:color="auto" w:fill="auto"/>
        </w:rPr>
        <w:t xml:space="preserve">by assigning weights to nearby observations. These weights are determined using a kernel function, typically Gaussian or bisquare, based on the spatial proximity between observations. The bandwidth of the kernel function controls the degree of spatial smoothing and can be fixed or adaptive. The optimal bandwidth is typically selected via cross-validation or by minimizing a model selection criterion such as the corrected Akaike Information Criterion (AIC) </w:t>
      </w:r>
      <w:r w:rsidR="0039651D">
        <w:rPr>
          <w:rFonts w:eastAsia="Times New Roman"/>
          <w:color w:val="auto"/>
          <w:shd w:val="clear" w:color="auto" w:fill="auto"/>
        </w:rPr>
        <w:fldChar w:fldCharType="begin"/>
      </w:r>
      <w:r w:rsidR="0039651D">
        <w:rPr>
          <w:rFonts w:eastAsia="Times New Roman"/>
          <w:color w:val="auto"/>
          <w:shd w:val="clear" w:color="auto" w:fill="auto"/>
        </w:rPr>
        <w:instrText xml:space="preserve"> ADDIN ZOTERO_ITEM CSL_CITATION {"citationID":"kugPsd6v","properties":{"formattedCitation":"(Fotheringham et al., 2002)","plainCitation":"(Fotheringham et al., 2002)","noteIndex":0},"citationItems":[{"id":8951,"uris":["http://zotero.org/users/local/pkx4QZSk/items/PVBA7P3B"],"itemData":{"id":8951,"type":"book","event-place":"Chichester, UK","ISBN":"978-0-471-49616-8","publisher":"Wiley","publisher-place":"Chichester, UK","title":"Geographically Weighted Regression: The Analysis of Spatially Varying Relationships","URL":"https://www.wiley.com/en-us/Geographically+Weighted+Regression%3A+The+Analysis+of+Spatially+Varying+Relationships+-p-9780471496168","author":[{"family":"Fotheringham","given":"A. Stewart"},{"family":"Brunsdon","given":"Chris"},{"family":"Charlton","given":"Martin"}],"issued":{"date-parts":[["2002"]]}}}],"schema":"https://github.com/citation-style-language/schema/raw/master/csl-citation.json"} </w:instrText>
      </w:r>
      <w:r w:rsidR="0039651D">
        <w:rPr>
          <w:rFonts w:eastAsia="Times New Roman"/>
          <w:color w:val="auto"/>
          <w:shd w:val="clear" w:color="auto" w:fill="auto"/>
        </w:rPr>
        <w:fldChar w:fldCharType="separate"/>
      </w:r>
      <w:r w:rsidR="0039651D" w:rsidRPr="0039651D">
        <w:t>(Fotheringham et al., 2002)</w:t>
      </w:r>
      <w:r w:rsidR="0039651D">
        <w:rPr>
          <w:rFonts w:eastAsia="Times New Roman"/>
          <w:color w:val="auto"/>
          <w:shd w:val="clear" w:color="auto" w:fill="auto"/>
        </w:rPr>
        <w:fldChar w:fldCharType="end"/>
      </w:r>
      <w:r w:rsidR="00F007B5" w:rsidRPr="00ED474A">
        <w:rPr>
          <w:rFonts w:eastAsia="Times New Roman"/>
          <w:color w:val="auto"/>
          <w:shd w:val="clear" w:color="auto" w:fill="auto"/>
        </w:rPr>
        <w:t>.</w:t>
      </w:r>
      <w:r w:rsidR="00ED474A" w:rsidRPr="00ED474A">
        <w:rPr>
          <w:rFonts w:eastAsia="Times New Roman"/>
          <w:color w:val="auto"/>
          <w:shd w:val="clear" w:color="auto" w:fill="auto"/>
        </w:rPr>
        <w:t xml:space="preserve"> One of the strengths of GWR is its ability to reveal spatial non-stationarity, i.e., the idea that regression coefficients change across geographic space. This is particularly valuable in transportation, environmental, and urban studies, where localized factors often influence system behaviors. However, GWR is not without limitations. It is computationally intensive for large datasets and may suffer from issues like multicollinearity, overfitting, and interpretational complexity if too many predictors or small bandwidths are used </w:t>
      </w:r>
      <w:r w:rsidR="000B1990">
        <w:rPr>
          <w:rFonts w:eastAsia="Times New Roman"/>
          <w:color w:val="auto"/>
          <w:shd w:val="clear" w:color="auto" w:fill="auto"/>
        </w:rPr>
        <w:fldChar w:fldCharType="begin"/>
      </w:r>
      <w:r w:rsidR="000B1990">
        <w:rPr>
          <w:rFonts w:eastAsia="Times New Roman"/>
          <w:color w:val="auto"/>
          <w:shd w:val="clear" w:color="auto" w:fill="auto"/>
        </w:rPr>
        <w:instrText xml:space="preserve"> ADDIN ZOTERO_ITEM CSL_CITATION {"citationID":"HHtgZcqr","properties":{"formattedCitation":"(Wheeler and Tiefelsdorf, 2005)","plainCitation":"(Wheeler and Tiefelsdorf, 2005)","noteIndex":0},"citationItems":[{"id":8952,"uris":["http://zotero.org/users/local/pkx4QZSk/items/3SXIJD89"],"itemData":{"id":8952,"type":"article-journal","container-title":"Journal of Geographical Systems","issue":"2","note":"publisher: Springer","page":"161–187","title":"Multicollinearity and correlation among local regression coefficients in geographically weighted regression","volume":"7","author":[{"family":"Wheeler","given":"David"},{"family":"Tiefelsdorf","given":"Michael"}],"issued":{"date-parts":[["2005"]]}}}],"schema":"https://github.com/citation-style-language/schema/raw/master/csl-citation.json"} </w:instrText>
      </w:r>
      <w:r w:rsidR="000B1990">
        <w:rPr>
          <w:rFonts w:eastAsia="Times New Roman"/>
          <w:color w:val="auto"/>
          <w:shd w:val="clear" w:color="auto" w:fill="auto"/>
        </w:rPr>
        <w:fldChar w:fldCharType="separate"/>
      </w:r>
      <w:r w:rsidR="000B1990" w:rsidRPr="000B1990">
        <w:t>(Wheeler and Tiefelsdorf, 2005)</w:t>
      </w:r>
      <w:r w:rsidR="000B1990">
        <w:rPr>
          <w:rFonts w:eastAsia="Times New Roman"/>
          <w:color w:val="auto"/>
          <w:shd w:val="clear" w:color="auto" w:fill="auto"/>
        </w:rPr>
        <w:fldChar w:fldCharType="end"/>
      </w:r>
      <w:r w:rsidR="00ED474A" w:rsidRPr="00ED474A">
        <w:rPr>
          <w:rFonts w:eastAsia="Times New Roman"/>
          <w:color w:val="auto"/>
          <w:shd w:val="clear" w:color="auto" w:fill="auto"/>
        </w:rPr>
        <w:t>. Additionally, GWR assumes that the observed spatial variation is entirely captured by the spatial coordinates, which may not account for unmeasured spatial processes or non-spatial dependencies.</w:t>
      </w:r>
    </w:p>
    <w:p w14:paraId="1BF45481" w14:textId="77777777" w:rsidR="00981557" w:rsidRDefault="00981557" w:rsidP="00BD5ED8">
      <w:pPr>
        <w:spacing w:after="0" w:line="480" w:lineRule="auto"/>
      </w:pPr>
    </w:p>
    <w:p w14:paraId="729F9368" w14:textId="723BF341" w:rsidR="002A0A5D" w:rsidRDefault="00641A41" w:rsidP="000E67EC">
      <w:pPr>
        <w:pStyle w:val="Heading2"/>
      </w:pPr>
      <w:bookmarkStart w:id="93" w:name="_Toc201222899"/>
      <w:r>
        <w:lastRenderedPageBreak/>
        <w:t>Analysis and Results</w:t>
      </w:r>
      <w:bookmarkEnd w:id="93"/>
    </w:p>
    <w:p w14:paraId="3EDF0FB4" w14:textId="4C904B70" w:rsidR="002F7FA8" w:rsidRPr="00292189" w:rsidRDefault="002F7FA8" w:rsidP="000E67EC">
      <w:pPr>
        <w:spacing w:after="0" w:line="480" w:lineRule="auto"/>
        <w:rPr>
          <w:rFonts w:eastAsia="SimSun"/>
          <w:bCs/>
          <w:lang w:eastAsia="zh-CN"/>
        </w:rPr>
      </w:pPr>
      <w:r w:rsidRPr="00292189">
        <w:rPr>
          <w:rFonts w:eastAsia="SimSun"/>
          <w:bCs/>
          <w:lang w:eastAsia="zh-CN"/>
        </w:rPr>
        <w:t>This section</w:t>
      </w:r>
      <w:r>
        <w:rPr>
          <w:rFonts w:eastAsia="SimSun"/>
          <w:bCs/>
          <w:lang w:eastAsia="zh-CN"/>
        </w:rPr>
        <w:t xml:space="preserve"> summarizes the spatial RF model results, including the important variables for AADT estimation, response curves, and non-linear impacts of the predictor variables. </w:t>
      </w:r>
    </w:p>
    <w:p w14:paraId="240F1B85" w14:textId="77777777" w:rsidR="002A0A5D" w:rsidRDefault="002A0A5D" w:rsidP="000E67EC">
      <w:pPr>
        <w:spacing w:after="0" w:line="480" w:lineRule="auto"/>
      </w:pPr>
    </w:p>
    <w:p w14:paraId="10914BBA" w14:textId="77777777" w:rsidR="000A3CB8" w:rsidRDefault="000A3CB8" w:rsidP="000E67EC">
      <w:pPr>
        <w:pStyle w:val="Heading3"/>
      </w:pPr>
      <w:bookmarkStart w:id="94" w:name="_Toc201222900"/>
      <w:r w:rsidRPr="003C7594">
        <w:t>Predictive Performance of the Model</w:t>
      </w:r>
      <w:bookmarkEnd w:id="94"/>
    </w:p>
    <w:p w14:paraId="7E58F539" w14:textId="777B4AB1" w:rsidR="002A0A5D" w:rsidRDefault="00407ACC" w:rsidP="000E67EC">
      <w:pPr>
        <w:spacing w:after="0" w:line="480" w:lineRule="auto"/>
      </w:pPr>
      <w:r>
        <w:t>The Spatial RF model was fitted using 500 decision trees and 14 predictor variables across 5,000 observations. This ensemble-based machine learning model yielded strong predictive performance. The OOB R² value was 0.244, indicating reasonable internal validation accuracy. When comparing observed and predicted values, the model achieved an R² of 0.615</w:t>
      </w:r>
      <w:r w:rsidR="000C4980">
        <w:t xml:space="preserve"> (shown in </w:t>
      </w:r>
      <w:r w:rsidR="004E19B9">
        <w:fldChar w:fldCharType="begin"/>
      </w:r>
      <w:r w:rsidR="004E19B9">
        <w:instrText xml:space="preserve"> REF _Ref201144734 \h </w:instrText>
      </w:r>
      <w:r w:rsidR="004E19B9">
        <w:fldChar w:fldCharType="separate"/>
      </w:r>
      <w:r w:rsidR="00F55876" w:rsidRPr="00CC0750">
        <w:t xml:space="preserve">Table </w:t>
      </w:r>
      <w:r w:rsidR="00F55876">
        <w:rPr>
          <w:noProof/>
        </w:rPr>
        <w:t>5</w:t>
      </w:r>
      <w:r w:rsidR="00F55876" w:rsidRPr="00CC0750">
        <w:t>.</w:t>
      </w:r>
      <w:r w:rsidR="00F55876">
        <w:rPr>
          <w:noProof/>
        </w:rPr>
        <w:t>1</w:t>
      </w:r>
      <w:r w:rsidR="004E19B9">
        <w:fldChar w:fldCharType="end"/>
      </w:r>
      <w:r w:rsidR="004E19B9">
        <w:t>)</w:t>
      </w:r>
      <w:r>
        <w:t xml:space="preserve">, which means approximately 61.5% of the variation in AADT was captured by the model. The RMSE of 3,211.7 reflects moderate prediction error, and the normalized RMSE of 1.15 suggests that while the model is better than a simple baseline, some variability remains unexplained. Importantly, the residuals show minimal spatial autocorrelation beyond the smallest distances, as indicated by insignificant Moran’s I values at 10,000 meters and beyond. </w:t>
      </w:r>
      <w:r w:rsidR="0058773C">
        <w:t xml:space="preserve">This indicates the model </w:t>
      </w:r>
      <w:r w:rsidR="00A724DD">
        <w:t>recognizes</w:t>
      </w:r>
      <w:r w:rsidR="0058773C">
        <w:t xml:space="preserve"> spatial patterns in the data</w:t>
      </w:r>
      <w:r>
        <w:t>. However, the Shapiro-Wilk test indicates non-normality in residuals, which is expected in tree-based models and does not violate their assumptions.</w:t>
      </w:r>
    </w:p>
    <w:p w14:paraId="70A2DFEB" w14:textId="7B4A5EFD" w:rsidR="000A3CB8" w:rsidRDefault="00C1778B" w:rsidP="000E67EC">
      <w:pPr>
        <w:spacing w:after="0" w:line="480" w:lineRule="auto"/>
        <w:ind w:firstLine="720"/>
      </w:pPr>
      <w:r>
        <w:t>When compared to the GWR model, the Spatial RF demonstrates superior predictive accuracy. The GWR model produced a much lower R² value of 0.138, explaining only 13.8% of the variability in AADT. Moreover, the GWR model’s RMSE of 4,784.67 is considerably higher than that of the Spatial RF model (3,211.70), indicating poorer predictive performance.</w:t>
      </w:r>
      <w:r w:rsidR="00FC164D">
        <w:t xml:space="preserve"> </w:t>
      </w:r>
      <w:r>
        <w:t xml:space="preserve">Although GWR offers location-specific coefficient estimates and interpretable spatial variation, it is inherently limited by its linear structure and assumptions of localized linearity. In contrast, the Spatial RF captures nonlinear relationships and complex variable interactions across space without requiring explicit spatial coefficients. It leverages spatial cross-validation </w:t>
      </w:r>
      <w:r>
        <w:lastRenderedPageBreak/>
        <w:t>and local permutation importance to reflect spatial heterogeneity in a flexible manner.</w:t>
      </w:r>
      <w:r w:rsidR="00BF7BBA">
        <w:t xml:space="preserve"> </w:t>
      </w:r>
      <w:r>
        <w:t>Furthermore, Spatial RF avoids the issue of overfitting common in GWR when too many predictors or small bandwidths are used</w:t>
      </w:r>
      <w:r w:rsidR="00F43500">
        <w:t xml:space="preserve"> </w:t>
      </w:r>
      <w:r w:rsidR="00F43500">
        <w:fldChar w:fldCharType="begin"/>
      </w:r>
      <w:r w:rsidR="00F43500">
        <w:instrText xml:space="preserve"> ADDIN ZOTERO_ITEM CSL_CITATION {"citationID":"jb5e0BMc","properties":{"formattedCitation":"(Chang Chien et al., 2020)","plainCitation":"(Chang Chien et al., 2020)","noteIndex":0},"citationItems":[{"id":8943,"uris":["http://zotero.org/users/local/pkx4QZSk/items/IKPNHPQS"],"itemData":{"id":8943,"type":"article-journal","abstract":"This study explores how formal measures of landscape wildness (i.e. absence of human artefacts, perceived naturalness of land cover, remoteness from mechanised access, and ruggedness of the terrain) correlate with crowdsourced measures of landscape aesthetic quality as captured in Scenic-Or-Not data for Great Britain. It evaluates multiple linear regression (MLR) and two spatially varying coefficients models: geographically weighted regression (GWR) and multiscale geographically weighted regression (MGWR). The MLR provided a baseline model in an analysis of national data, exhibiting the presence of spatially autocorrelated residuals and suggesting that geographically weighted models may be appropriate. A standard GWR was found to exacerbate local collinearity between covariates, both overfitting and underfitting the model with highly varied and localised results. This was due to its single one-size-fits-all bandwidth and the assumption that all relationships between the target and predictor variables operate over the same spatial scale. MGWR relaxes this assumption by determining parameter-specific bandwidths, mitigating the local collinearity issues found in a standard GWR and resulting in more spatially stable and consistent coefficient estimates. The findings also indicated that the relationship between some covariates (such as remoteness) and perceived landscape quality varied little spatially, while clear gradients were found for other covariates. For example, naturalness was stronger in the north and west, ruggedness was stronger in the south and east, and the absence of human artefacts was weaker in Scotland and the north than in England and the south. Overall, the study showed that MGWR is more sensitive than GWR to the spatial heterogeneity in the statistical relationships between landscape factors and public perceptions. These findings provide nuanced understandings of how these relationships vary spatially, underscoring the value of such approaches in landscape scale analyses to support policy and planning. The discussion section of this paper considers the MGWR as the default geographically weighted model, assessing the potential for the use of crowdsourced data in landscape studies. In so doing, it illustrates how such approaches could be used to explore both subjective and objective landscape evaluations.","container-title":"Landscape and Urban Planning","DOI":"10.1016/j.landurbplan.2020.103904","ISSN":"0169-2046","journalAbbreviation":"Landscape and Urban Planning","page":"103904","source":"ScienceDirect","title":"Using geographically weighted models to explore how crowdsourced landscape perceptions relate to landscape physical characteristics","volume":"203","author":[{"family":"Chang Chien","given":"Yi-Min"},{"family":"Carver","given":"Steve"},{"family":"Comber","given":"Alexis"}],"issued":{"date-parts":[["2020",11,1]]}}}],"schema":"https://github.com/citation-style-language/schema/raw/master/csl-citation.json"} </w:instrText>
      </w:r>
      <w:r w:rsidR="00F43500">
        <w:fldChar w:fldCharType="separate"/>
      </w:r>
      <w:r w:rsidR="00F43500" w:rsidRPr="00F43500">
        <w:t>(Chang Chien et al., 2020)</w:t>
      </w:r>
      <w:r w:rsidR="00F43500">
        <w:fldChar w:fldCharType="end"/>
      </w:r>
      <w:r>
        <w:t>. The reduction in residual spatial autocorrelation in the Spatial RF model supports the idea that spatial patterns were effectively learned by the model.</w:t>
      </w:r>
    </w:p>
    <w:p w14:paraId="374165CF" w14:textId="77777777" w:rsidR="00CA3509" w:rsidRPr="008D361E" w:rsidRDefault="00CA3509" w:rsidP="000E67EC">
      <w:pPr>
        <w:spacing w:after="0" w:line="480" w:lineRule="auto"/>
        <w:ind w:firstLine="720"/>
      </w:pPr>
    </w:p>
    <w:p w14:paraId="0FD36256" w14:textId="57E73F7E" w:rsidR="008D361E" w:rsidRDefault="002722A7" w:rsidP="000E67EC">
      <w:pPr>
        <w:pStyle w:val="Head1"/>
        <w:numPr>
          <w:ilvl w:val="0"/>
          <w:numId w:val="0"/>
        </w:numPr>
        <w:spacing w:after="0" w:line="480" w:lineRule="auto"/>
        <w:rPr>
          <w:lang w:eastAsia="zh-CN"/>
        </w:rPr>
      </w:pPr>
      <w:bookmarkStart w:id="95" w:name="_Ref201144734"/>
      <w:bookmarkStart w:id="96" w:name="_Toc201223057"/>
      <w:r w:rsidRPr="00CC0750">
        <w:t xml:space="preserve">Table </w:t>
      </w:r>
      <w:fldSimple w:instr=" STYLEREF 1 \s ">
        <w:r w:rsidR="00F55876">
          <w:rPr>
            <w:noProof/>
          </w:rPr>
          <w:t>5</w:t>
        </w:r>
      </w:fldSimple>
      <w:r w:rsidRPr="00CC0750">
        <w:t>.</w:t>
      </w:r>
      <w:fldSimple w:instr=" SEQ Table \* ARABIC \s 1 ">
        <w:r w:rsidR="00F55876">
          <w:rPr>
            <w:noProof/>
          </w:rPr>
          <w:t>1</w:t>
        </w:r>
      </w:fldSimple>
      <w:bookmarkEnd w:id="95"/>
      <w:r w:rsidRPr="00CC0750">
        <w:t>. Comparison of Model Performance Metrics.</w:t>
      </w:r>
      <w:bookmarkEnd w:id="96"/>
    </w:p>
    <w:tbl>
      <w:tblPr>
        <w:tblStyle w:val="TableGrid"/>
        <w:tblW w:w="0" w:type="auto"/>
        <w:tblLook w:val="04A0" w:firstRow="1" w:lastRow="0" w:firstColumn="1" w:lastColumn="0" w:noHBand="0" w:noVBand="1"/>
      </w:tblPr>
      <w:tblGrid>
        <w:gridCol w:w="2885"/>
        <w:gridCol w:w="3286"/>
        <w:gridCol w:w="2848"/>
      </w:tblGrid>
      <w:tr w:rsidR="00FF3E87" w:rsidRPr="00FF3E87" w14:paraId="1E16CA0B" w14:textId="77777777" w:rsidTr="00EE3820">
        <w:tc>
          <w:tcPr>
            <w:tcW w:w="0" w:type="auto"/>
            <w:vAlign w:val="center"/>
            <w:hideMark/>
          </w:tcPr>
          <w:p w14:paraId="391C0B93" w14:textId="77777777" w:rsidR="00FF3E87" w:rsidRPr="00FF3E87" w:rsidRDefault="00FF3E87" w:rsidP="000E67EC">
            <w:pPr>
              <w:spacing w:line="480" w:lineRule="auto"/>
              <w:jc w:val="left"/>
              <w:rPr>
                <w:rFonts w:eastAsia="Times New Roman"/>
                <w:b/>
                <w:bCs/>
                <w:color w:val="auto"/>
                <w:shd w:val="clear" w:color="auto" w:fill="auto"/>
              </w:rPr>
            </w:pPr>
            <w:r w:rsidRPr="00FF3E87">
              <w:rPr>
                <w:rFonts w:eastAsia="Times New Roman"/>
                <w:b/>
                <w:bCs/>
                <w:color w:val="auto"/>
                <w:shd w:val="clear" w:color="auto" w:fill="auto"/>
              </w:rPr>
              <w:t>Metric</w:t>
            </w:r>
          </w:p>
        </w:tc>
        <w:tc>
          <w:tcPr>
            <w:tcW w:w="0" w:type="auto"/>
            <w:vAlign w:val="center"/>
            <w:hideMark/>
          </w:tcPr>
          <w:p w14:paraId="03F4C5DF" w14:textId="0953F8B3" w:rsidR="00FF3E87" w:rsidRPr="00FF3E87" w:rsidRDefault="00FF3E87" w:rsidP="000E67EC">
            <w:pPr>
              <w:spacing w:line="480" w:lineRule="auto"/>
              <w:jc w:val="left"/>
              <w:rPr>
                <w:rFonts w:eastAsia="Times New Roman"/>
                <w:b/>
                <w:bCs/>
                <w:color w:val="auto"/>
                <w:shd w:val="clear" w:color="auto" w:fill="auto"/>
              </w:rPr>
            </w:pPr>
            <w:r w:rsidRPr="00FF3E87">
              <w:rPr>
                <w:rFonts w:eastAsia="Times New Roman"/>
                <w:b/>
                <w:bCs/>
                <w:color w:val="auto"/>
                <w:shd w:val="clear" w:color="auto" w:fill="auto"/>
              </w:rPr>
              <w:t xml:space="preserve">Spatial </w:t>
            </w:r>
            <w:r w:rsidR="001B109C">
              <w:rPr>
                <w:rFonts w:eastAsia="Times New Roman"/>
                <w:b/>
                <w:bCs/>
                <w:color w:val="auto"/>
                <w:shd w:val="clear" w:color="auto" w:fill="auto"/>
              </w:rPr>
              <w:t>RF</w:t>
            </w:r>
          </w:p>
        </w:tc>
        <w:tc>
          <w:tcPr>
            <w:tcW w:w="0" w:type="auto"/>
            <w:vAlign w:val="center"/>
            <w:hideMark/>
          </w:tcPr>
          <w:p w14:paraId="6057A9B7" w14:textId="0B51D1DD" w:rsidR="00FF3E87" w:rsidRPr="00FF3E87" w:rsidRDefault="00FF3E87" w:rsidP="000E67EC">
            <w:pPr>
              <w:spacing w:line="480" w:lineRule="auto"/>
              <w:jc w:val="left"/>
              <w:rPr>
                <w:rFonts w:eastAsia="Times New Roman"/>
                <w:b/>
                <w:bCs/>
                <w:color w:val="auto"/>
                <w:shd w:val="clear" w:color="auto" w:fill="auto"/>
              </w:rPr>
            </w:pPr>
            <w:r w:rsidRPr="00FF3E87">
              <w:rPr>
                <w:rFonts w:eastAsia="Times New Roman"/>
                <w:b/>
                <w:bCs/>
                <w:color w:val="auto"/>
                <w:shd w:val="clear" w:color="auto" w:fill="auto"/>
              </w:rPr>
              <w:t>GWR</w:t>
            </w:r>
          </w:p>
        </w:tc>
      </w:tr>
      <w:tr w:rsidR="00FF3E87" w:rsidRPr="00FF3E87" w14:paraId="309FF7CE" w14:textId="77777777" w:rsidTr="00EE3820">
        <w:tc>
          <w:tcPr>
            <w:tcW w:w="0" w:type="auto"/>
            <w:vAlign w:val="center"/>
            <w:hideMark/>
          </w:tcPr>
          <w:p w14:paraId="6B51C56F"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R² (Observed vs Predicted)</w:t>
            </w:r>
          </w:p>
        </w:tc>
        <w:tc>
          <w:tcPr>
            <w:tcW w:w="0" w:type="auto"/>
            <w:vAlign w:val="center"/>
            <w:hideMark/>
          </w:tcPr>
          <w:p w14:paraId="3B10316E"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0.615</w:t>
            </w:r>
          </w:p>
        </w:tc>
        <w:tc>
          <w:tcPr>
            <w:tcW w:w="0" w:type="auto"/>
            <w:vAlign w:val="center"/>
            <w:hideMark/>
          </w:tcPr>
          <w:p w14:paraId="77451768"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0.138</w:t>
            </w:r>
          </w:p>
        </w:tc>
      </w:tr>
      <w:tr w:rsidR="00FF3E87" w:rsidRPr="00FF3E87" w14:paraId="09B24419" w14:textId="77777777" w:rsidTr="00EE3820">
        <w:tc>
          <w:tcPr>
            <w:tcW w:w="0" w:type="auto"/>
            <w:vAlign w:val="center"/>
            <w:hideMark/>
          </w:tcPr>
          <w:p w14:paraId="06FC1A96"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RMSE</w:t>
            </w:r>
          </w:p>
        </w:tc>
        <w:tc>
          <w:tcPr>
            <w:tcW w:w="0" w:type="auto"/>
            <w:vAlign w:val="center"/>
            <w:hideMark/>
          </w:tcPr>
          <w:p w14:paraId="109492B6"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3,211.70</w:t>
            </w:r>
          </w:p>
        </w:tc>
        <w:tc>
          <w:tcPr>
            <w:tcW w:w="0" w:type="auto"/>
            <w:vAlign w:val="center"/>
            <w:hideMark/>
          </w:tcPr>
          <w:p w14:paraId="2ECD0129"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4,784.67</w:t>
            </w:r>
          </w:p>
        </w:tc>
      </w:tr>
      <w:tr w:rsidR="00FF3E87" w:rsidRPr="00FF3E87" w14:paraId="57711029" w14:textId="77777777" w:rsidTr="00EE3820">
        <w:tc>
          <w:tcPr>
            <w:tcW w:w="0" w:type="auto"/>
            <w:vAlign w:val="center"/>
            <w:hideMark/>
          </w:tcPr>
          <w:p w14:paraId="1D9160F0"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Residual Spatial Autocorrelation</w:t>
            </w:r>
          </w:p>
        </w:tc>
        <w:tc>
          <w:tcPr>
            <w:tcW w:w="0" w:type="auto"/>
            <w:vAlign w:val="center"/>
            <w:hideMark/>
          </w:tcPr>
          <w:p w14:paraId="6D408D95"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None beyond 10km</w:t>
            </w:r>
          </w:p>
        </w:tc>
        <w:tc>
          <w:tcPr>
            <w:tcW w:w="0" w:type="auto"/>
            <w:vAlign w:val="center"/>
            <w:hideMark/>
          </w:tcPr>
          <w:p w14:paraId="60848862" w14:textId="40AE60CF" w:rsidR="00FF3E87" w:rsidRPr="00FF3E87" w:rsidRDefault="00403DDD"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w:t>
            </w:r>
          </w:p>
        </w:tc>
      </w:tr>
      <w:tr w:rsidR="00FF3E87" w:rsidRPr="00FF3E87" w14:paraId="10E6D03E" w14:textId="77777777" w:rsidTr="00EE3820">
        <w:tc>
          <w:tcPr>
            <w:tcW w:w="0" w:type="auto"/>
            <w:vAlign w:val="center"/>
            <w:hideMark/>
          </w:tcPr>
          <w:p w14:paraId="2785D8B3"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Residual Normality (Shapiro-Wilk)</w:t>
            </w:r>
          </w:p>
        </w:tc>
        <w:tc>
          <w:tcPr>
            <w:tcW w:w="0" w:type="auto"/>
            <w:vAlign w:val="center"/>
            <w:hideMark/>
          </w:tcPr>
          <w:p w14:paraId="54D722C4"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W = 0.742, p &lt; 0.001</w:t>
            </w:r>
          </w:p>
        </w:tc>
        <w:tc>
          <w:tcPr>
            <w:tcW w:w="0" w:type="auto"/>
            <w:vAlign w:val="center"/>
            <w:hideMark/>
          </w:tcPr>
          <w:p w14:paraId="5C5DADF1"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w:t>
            </w:r>
          </w:p>
        </w:tc>
      </w:tr>
      <w:tr w:rsidR="00FF3E87" w:rsidRPr="00FF3E87" w14:paraId="5BDB149A" w14:textId="77777777" w:rsidTr="00EE3820">
        <w:tc>
          <w:tcPr>
            <w:tcW w:w="0" w:type="auto"/>
            <w:vAlign w:val="center"/>
            <w:hideMark/>
          </w:tcPr>
          <w:p w14:paraId="01CF9E43"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Interpretation</w:t>
            </w:r>
          </w:p>
        </w:tc>
        <w:tc>
          <w:tcPr>
            <w:tcW w:w="0" w:type="auto"/>
            <w:vAlign w:val="center"/>
            <w:hideMark/>
          </w:tcPr>
          <w:p w14:paraId="14F72B9C"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Stronger fit, nonlinear, less residual clustering</w:t>
            </w:r>
          </w:p>
        </w:tc>
        <w:tc>
          <w:tcPr>
            <w:tcW w:w="0" w:type="auto"/>
            <w:vAlign w:val="center"/>
            <w:hideMark/>
          </w:tcPr>
          <w:p w14:paraId="6950CD26" w14:textId="77777777" w:rsidR="00FF3E87" w:rsidRPr="00FF3E87" w:rsidRDefault="00FF3E87" w:rsidP="000E67EC">
            <w:pPr>
              <w:spacing w:line="480" w:lineRule="auto"/>
              <w:jc w:val="left"/>
              <w:rPr>
                <w:rFonts w:eastAsia="Times New Roman"/>
                <w:color w:val="auto"/>
                <w:shd w:val="clear" w:color="auto" w:fill="auto"/>
              </w:rPr>
            </w:pPr>
            <w:r w:rsidRPr="00FF3E87">
              <w:rPr>
                <w:rFonts w:eastAsia="Times New Roman"/>
                <w:color w:val="auto"/>
                <w:shd w:val="clear" w:color="auto" w:fill="auto"/>
              </w:rPr>
              <w:t>Weaker fit, linear, spatial coefficients</w:t>
            </w:r>
          </w:p>
        </w:tc>
      </w:tr>
    </w:tbl>
    <w:p w14:paraId="7BD44E04" w14:textId="77777777" w:rsidR="002C4158" w:rsidRDefault="002C4158" w:rsidP="000E67EC">
      <w:pPr>
        <w:spacing w:after="0" w:line="480" w:lineRule="auto"/>
        <w:rPr>
          <w:rFonts w:eastAsia="Times New Roman"/>
        </w:rPr>
      </w:pPr>
    </w:p>
    <w:p w14:paraId="5EC93E8B" w14:textId="77777777" w:rsidR="00F471C0" w:rsidRDefault="00F471C0" w:rsidP="000E67EC">
      <w:pPr>
        <w:pStyle w:val="Heading3"/>
      </w:pPr>
      <w:bookmarkStart w:id="97" w:name="_Toc201222901"/>
      <w:r>
        <w:t>Promising Variable Interactions</w:t>
      </w:r>
      <w:bookmarkEnd w:id="97"/>
    </w:p>
    <w:p w14:paraId="69713A07" w14:textId="56EF0803" w:rsidR="00F471C0" w:rsidRDefault="00F471C0" w:rsidP="000E67EC">
      <w:pPr>
        <w:spacing w:after="0" w:line="480" w:lineRule="auto"/>
      </w:pPr>
      <w:r>
        <w:t xml:space="preserve">The variable interaction analysis revealed several promising combinations of predictors (shown in </w:t>
      </w:r>
      <w:r w:rsidR="009E5908">
        <w:fldChar w:fldCharType="begin"/>
      </w:r>
      <w:r w:rsidR="009E5908">
        <w:instrText xml:space="preserve"> REF _Ref201145245 \h </w:instrText>
      </w:r>
      <w:r w:rsidR="009E5908">
        <w:fldChar w:fldCharType="separate"/>
      </w:r>
      <w:r w:rsidR="00F55876" w:rsidRPr="00907E2B">
        <w:t xml:space="preserve">Figure </w:t>
      </w:r>
      <w:r w:rsidR="00F55876">
        <w:rPr>
          <w:noProof/>
        </w:rPr>
        <w:t>5</w:t>
      </w:r>
      <w:r w:rsidR="00F55876" w:rsidRPr="00907E2B">
        <w:t>.</w:t>
      </w:r>
      <w:r w:rsidR="00F55876">
        <w:rPr>
          <w:noProof/>
        </w:rPr>
        <w:t>6</w:t>
      </w:r>
      <w:r w:rsidR="009E5908">
        <w:fldChar w:fldCharType="end"/>
      </w:r>
      <w:r w:rsidR="009E5908">
        <w:t xml:space="preserve"> </w:t>
      </w:r>
      <w:r w:rsidR="00A71DFA">
        <w:t xml:space="preserve">and </w:t>
      </w:r>
      <w:r w:rsidR="00CB5324">
        <w:fldChar w:fldCharType="begin"/>
      </w:r>
      <w:r w:rsidR="00CB5324">
        <w:instrText xml:space="preserve"> REF _Ref201135022 \h </w:instrText>
      </w:r>
      <w:r w:rsidR="000E67EC">
        <w:instrText xml:space="preserve"> \* MERGEFORMAT </w:instrText>
      </w:r>
      <w:r w:rsidR="00CB5324">
        <w:fldChar w:fldCharType="separate"/>
      </w:r>
      <w:r w:rsidR="00F55876" w:rsidRPr="00CC0750">
        <w:t xml:space="preserve">Table </w:t>
      </w:r>
      <w:r w:rsidR="00F55876">
        <w:rPr>
          <w:noProof/>
        </w:rPr>
        <w:t>5</w:t>
      </w:r>
      <w:r w:rsidR="00F55876" w:rsidRPr="00CC0750">
        <w:rPr>
          <w:noProof/>
        </w:rPr>
        <w:t>.</w:t>
      </w:r>
      <w:r w:rsidR="00F55876">
        <w:rPr>
          <w:noProof/>
        </w:rPr>
        <w:t>2</w:t>
      </w:r>
      <w:r w:rsidR="00CB5324">
        <w:fldChar w:fldCharType="end"/>
      </w:r>
      <w:r>
        <w:t xml:space="preserve">) that enhance the model’s ability to explain variations in AADT. Among these, the most influential interaction was between UPTpercap (transit ridership per capita) and D5CEI (regional centrality index). This interaction achieved the highest relative importance score (100%) and resulted in an R² improvement of 0.024, indicating that areas with both high centrality and high transit ridership contribute significantly to elevated traffic volumes. This suggests a synergistic effect, where transit-accessible and centrally located </w:t>
      </w:r>
      <w:r>
        <w:lastRenderedPageBreak/>
        <w:t>regions tend to exhibit high multimodal transportation activity, reinforcing vehicle travel demand rather than replacing it.</w:t>
      </w:r>
    </w:p>
    <w:p w14:paraId="37CC0F16" w14:textId="77777777" w:rsidR="00F471C0" w:rsidRDefault="00F471C0" w:rsidP="000E67EC">
      <w:pPr>
        <w:spacing w:after="0" w:line="480" w:lineRule="auto"/>
        <w:ind w:firstLine="720"/>
      </w:pPr>
      <w:r>
        <w:t>Another strong interaction was observed between D5CEI and R_PCTLOWWA (regional share of low-wage workers). This combination produced an R² improvement of 0.018 and had a relatively high correlation (0.76) with individual predictors. The interaction implies that regional centrality amplifies traffic volumes, particularly in areas with a concentrated low-wage workforce, potentially due to commute-related travel from residential zones to employment centers. This supports previous literature noting that economically constrained populations often rely more on car travel in poorly connected transit areas, despite being concentrated in central locations.</w:t>
      </w:r>
    </w:p>
    <w:p w14:paraId="2A6B9217" w14:textId="77777777" w:rsidR="00F471C0" w:rsidRDefault="00F471C0" w:rsidP="000E67EC">
      <w:pPr>
        <w:spacing w:after="0" w:line="480" w:lineRule="auto"/>
        <w:ind w:firstLine="720"/>
      </w:pPr>
      <w:r>
        <w:t xml:space="preserve">The third notable interaction involved UPTpercap and Pct_AO1 (percentage of single-vehicle households), evaluated through a principal component transformation. This pair yielded an R² gain of 0.011, suggesting that household-level vehicle access modifies how transit usage influences traffic volume. In urban areas where transit is available, but households predominantly rely on a single car, AADT may rise due to overlapping modal choices for different trip types. Similarly, the interaction between D5CEI and Annual_GHG, with an R² increase of 0.0155, demonstrates the interconnectedness of centrality and emission patterns. High-emission zones are often those with intensified traffic activity, and this interaction highlights the nonlinear relationship between vehicular emissions and traffic density, especially in highly connected regions. </w:t>
      </w:r>
    </w:p>
    <w:p w14:paraId="7BD040B0" w14:textId="1D3B0243" w:rsidR="00F471C0" w:rsidRDefault="00F471C0" w:rsidP="000E67EC">
      <w:pPr>
        <w:spacing w:after="0" w:line="480" w:lineRule="auto"/>
        <w:ind w:firstLine="720"/>
      </w:pPr>
      <w:r>
        <w:t>T</w:t>
      </w:r>
      <w:r w:rsidRPr="00451E8F">
        <w:t xml:space="preserve">hese interaction effects offer valuable insights into the underlying spatial and behavioral patterns shaping local roadway usage. The bottom-right violin plot in </w:t>
      </w:r>
      <w:r w:rsidR="009E5908">
        <w:fldChar w:fldCharType="begin"/>
      </w:r>
      <w:r w:rsidR="009E5908">
        <w:instrText xml:space="preserve"> REF _Ref201145245 \h </w:instrText>
      </w:r>
      <w:r w:rsidR="009E5908">
        <w:fldChar w:fldCharType="separate"/>
      </w:r>
      <w:r w:rsidR="00F55876" w:rsidRPr="00907E2B">
        <w:t xml:space="preserve">Figure </w:t>
      </w:r>
      <w:r w:rsidR="00F55876">
        <w:rPr>
          <w:noProof/>
        </w:rPr>
        <w:t>5</w:t>
      </w:r>
      <w:r w:rsidR="00F55876" w:rsidRPr="00907E2B">
        <w:t>.</w:t>
      </w:r>
      <w:r w:rsidR="00F55876">
        <w:rPr>
          <w:noProof/>
        </w:rPr>
        <w:t>6</w:t>
      </w:r>
      <w:r w:rsidR="009E5908">
        <w:fldChar w:fldCharType="end"/>
      </w:r>
      <w:r>
        <w:t xml:space="preserve"> </w:t>
      </w:r>
      <w:r w:rsidRPr="00451E8F">
        <w:t xml:space="preserve">further confirms the utility of incorporating interaction terms: models with interactions achieved consistently higher R² scores across 10 spatial folds compared to those without. </w:t>
      </w:r>
      <w:r w:rsidRPr="00C30B9A">
        <w:t xml:space="preserve">This </w:t>
      </w:r>
      <w:r w:rsidRPr="00C30B9A">
        <w:lastRenderedPageBreak/>
        <w:t>highlights the importance of considering complex variable relationships to enhance traffic volume estimation, especially in diverse urban environments</w:t>
      </w:r>
      <w:r w:rsidRPr="00451E8F">
        <w:t>.</w:t>
      </w:r>
    </w:p>
    <w:tbl>
      <w:tblPr>
        <w:tblStyle w:val="TableGrid"/>
        <w:tblW w:w="0" w:type="auto"/>
        <w:tblLook w:val="04A0" w:firstRow="1" w:lastRow="0" w:firstColumn="1" w:lastColumn="0" w:noHBand="0" w:noVBand="1"/>
      </w:tblPr>
      <w:tblGrid>
        <w:gridCol w:w="4509"/>
        <w:gridCol w:w="4510"/>
      </w:tblGrid>
      <w:tr w:rsidR="00F93876" w14:paraId="57342928" w14:textId="77777777">
        <w:tc>
          <w:tcPr>
            <w:tcW w:w="4509" w:type="dxa"/>
          </w:tcPr>
          <w:p w14:paraId="0376A948" w14:textId="75ADE2E3" w:rsidR="00F93876" w:rsidRDefault="00F93876" w:rsidP="00F93876">
            <w:pPr>
              <w:spacing w:line="480" w:lineRule="auto"/>
            </w:pPr>
            <w:r>
              <w:rPr>
                <w:noProof/>
              </w:rPr>
              <w:drawing>
                <wp:inline distT="0" distB="0" distL="0" distR="0" wp14:anchorId="2AE62004" wp14:editId="6A11CD2F">
                  <wp:extent cx="2732970" cy="1688636"/>
                  <wp:effectExtent l="0" t="0" r="0" b="6985"/>
                  <wp:docPr id="1400288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2415" cy="1694472"/>
                          </a:xfrm>
                          <a:prstGeom prst="rect">
                            <a:avLst/>
                          </a:prstGeom>
                          <a:noFill/>
                        </pic:spPr>
                      </pic:pic>
                    </a:graphicData>
                  </a:graphic>
                </wp:inline>
              </w:drawing>
            </w:r>
          </w:p>
        </w:tc>
        <w:tc>
          <w:tcPr>
            <w:tcW w:w="4510" w:type="dxa"/>
          </w:tcPr>
          <w:p w14:paraId="7A48D584" w14:textId="504D29CB" w:rsidR="00F93876" w:rsidRDefault="0062111F" w:rsidP="00F93876">
            <w:pPr>
              <w:spacing w:line="480" w:lineRule="auto"/>
            </w:pPr>
            <w:r>
              <w:rPr>
                <w:noProof/>
              </w:rPr>
              <w:drawing>
                <wp:inline distT="0" distB="0" distL="0" distR="0" wp14:anchorId="3203979E" wp14:editId="0BE4F82F">
                  <wp:extent cx="2737832" cy="1691640"/>
                  <wp:effectExtent l="0" t="0" r="5715" b="3810"/>
                  <wp:docPr id="2219178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37832" cy="1691640"/>
                          </a:xfrm>
                          <a:prstGeom prst="rect">
                            <a:avLst/>
                          </a:prstGeom>
                          <a:noFill/>
                        </pic:spPr>
                      </pic:pic>
                    </a:graphicData>
                  </a:graphic>
                </wp:inline>
              </w:drawing>
            </w:r>
          </w:p>
        </w:tc>
      </w:tr>
      <w:tr w:rsidR="00F93876" w14:paraId="0497B347" w14:textId="77777777">
        <w:tc>
          <w:tcPr>
            <w:tcW w:w="4509" w:type="dxa"/>
          </w:tcPr>
          <w:p w14:paraId="071BB548" w14:textId="5A7FD2C4" w:rsidR="00F93876" w:rsidRDefault="008533D1" w:rsidP="00F93876">
            <w:pPr>
              <w:spacing w:line="480" w:lineRule="auto"/>
            </w:pPr>
            <w:r>
              <w:rPr>
                <w:noProof/>
              </w:rPr>
              <w:drawing>
                <wp:inline distT="0" distB="0" distL="0" distR="0" wp14:anchorId="11F924D9" wp14:editId="3DDE1553">
                  <wp:extent cx="2737832" cy="1691640"/>
                  <wp:effectExtent l="0" t="0" r="5715" b="3810"/>
                  <wp:docPr id="9530524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7832" cy="1691640"/>
                          </a:xfrm>
                          <a:prstGeom prst="rect">
                            <a:avLst/>
                          </a:prstGeom>
                          <a:noFill/>
                        </pic:spPr>
                      </pic:pic>
                    </a:graphicData>
                  </a:graphic>
                </wp:inline>
              </w:drawing>
            </w:r>
          </w:p>
        </w:tc>
        <w:tc>
          <w:tcPr>
            <w:tcW w:w="4510" w:type="dxa"/>
          </w:tcPr>
          <w:p w14:paraId="4D064526" w14:textId="6C7D217E" w:rsidR="00F93876" w:rsidRDefault="00845E64" w:rsidP="00F93876">
            <w:pPr>
              <w:spacing w:line="480" w:lineRule="auto"/>
            </w:pPr>
            <w:r>
              <w:rPr>
                <w:noProof/>
              </w:rPr>
              <w:drawing>
                <wp:inline distT="0" distB="0" distL="0" distR="0" wp14:anchorId="157B1A57" wp14:editId="711B42C9">
                  <wp:extent cx="2737832" cy="1691640"/>
                  <wp:effectExtent l="0" t="0" r="5715" b="3810"/>
                  <wp:docPr id="1204668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7832" cy="1691640"/>
                          </a:xfrm>
                          <a:prstGeom prst="rect">
                            <a:avLst/>
                          </a:prstGeom>
                          <a:noFill/>
                        </pic:spPr>
                      </pic:pic>
                    </a:graphicData>
                  </a:graphic>
                </wp:inline>
              </w:drawing>
            </w:r>
          </w:p>
        </w:tc>
      </w:tr>
      <w:tr w:rsidR="00DC6EEA" w14:paraId="1B89D010" w14:textId="77777777" w:rsidTr="00656B18">
        <w:tc>
          <w:tcPr>
            <w:tcW w:w="9019" w:type="dxa"/>
            <w:gridSpan w:val="2"/>
          </w:tcPr>
          <w:p w14:paraId="0EB04669" w14:textId="38B925E3" w:rsidR="00DC6EEA" w:rsidRDefault="00DC6EEA" w:rsidP="00DC6EEA">
            <w:pPr>
              <w:spacing w:line="480" w:lineRule="auto"/>
              <w:jc w:val="center"/>
            </w:pPr>
            <w:r>
              <w:rPr>
                <w:noProof/>
              </w:rPr>
              <w:drawing>
                <wp:inline distT="0" distB="0" distL="0" distR="0" wp14:anchorId="6C8AEBE0" wp14:editId="5CD8FAE4">
                  <wp:extent cx="5548470" cy="3530786"/>
                  <wp:effectExtent l="0" t="0" r="0" b="0"/>
                  <wp:docPr id="19693931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9">
                            <a:extLst>
                              <a:ext uri="{28A0092B-C50C-407E-A947-70E740481C1C}">
                                <a14:useLocalDpi xmlns:a14="http://schemas.microsoft.com/office/drawing/2010/main" val="0"/>
                              </a:ext>
                            </a:extLst>
                          </a:blip>
                          <a:srcRect l="2903"/>
                          <a:stretch>
                            <a:fillRect/>
                          </a:stretch>
                        </pic:blipFill>
                        <pic:spPr bwMode="auto">
                          <a:xfrm>
                            <a:off x="0" y="0"/>
                            <a:ext cx="5572679" cy="354619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CEE651" w14:textId="531D9A44" w:rsidR="00CA3509" w:rsidRDefault="00F471C0" w:rsidP="000E67EC">
      <w:pPr>
        <w:spacing w:after="0" w:line="480" w:lineRule="auto"/>
      </w:pPr>
      <w:bookmarkStart w:id="98" w:name="_Ref201145245"/>
      <w:bookmarkStart w:id="99" w:name="_Toc201223522"/>
      <w:r w:rsidRPr="00907E2B">
        <w:t xml:space="preserve">Figure </w:t>
      </w:r>
      <w:fldSimple w:instr=" STYLEREF 1 \s ">
        <w:r w:rsidR="00F55876">
          <w:rPr>
            <w:noProof/>
          </w:rPr>
          <w:t>5</w:t>
        </w:r>
      </w:fldSimple>
      <w:r w:rsidRPr="00907E2B">
        <w:t>.</w:t>
      </w:r>
      <w:fldSimple w:instr=" SEQ Figure \* ARABIC \s 1 ">
        <w:r w:rsidR="00F55876">
          <w:rPr>
            <w:noProof/>
          </w:rPr>
          <w:t>6</w:t>
        </w:r>
      </w:fldSimple>
      <w:bookmarkEnd w:id="98"/>
      <w:r w:rsidRPr="00907E2B">
        <w:t xml:space="preserve">. Top Variable </w:t>
      </w:r>
      <w:r w:rsidR="00747CB0" w:rsidRPr="00907E2B">
        <w:t xml:space="preserve">interactions and their impact on </w:t>
      </w:r>
      <w:r w:rsidR="00747CB0">
        <w:t>AADT</w:t>
      </w:r>
      <w:r w:rsidR="00747CB0" w:rsidRPr="00907E2B">
        <w:t xml:space="preserve"> prediction performance in the </w:t>
      </w:r>
      <w:r w:rsidRPr="00907E2B">
        <w:t xml:space="preserve">Spatial RF </w:t>
      </w:r>
      <w:r w:rsidR="004B0560">
        <w:t>m</w:t>
      </w:r>
      <w:r w:rsidRPr="00907E2B">
        <w:t>odel.</w:t>
      </w:r>
      <w:bookmarkEnd w:id="99"/>
    </w:p>
    <w:p w14:paraId="777DF0EB" w14:textId="77777777" w:rsidR="00314C3B" w:rsidRPr="00A27D3F" w:rsidRDefault="00314C3B" w:rsidP="000E67EC">
      <w:pPr>
        <w:spacing w:after="0" w:line="480" w:lineRule="auto"/>
      </w:pPr>
    </w:p>
    <w:p w14:paraId="44F9258B" w14:textId="4DD6436B" w:rsidR="002C4158" w:rsidRDefault="00C61B73" w:rsidP="000E67EC">
      <w:pPr>
        <w:spacing w:after="0" w:line="480" w:lineRule="auto"/>
      </w:pPr>
      <w:bookmarkStart w:id="100" w:name="_Ref201135022"/>
      <w:bookmarkStart w:id="101" w:name="_Toc201223058"/>
      <w:r w:rsidRPr="00CC0750">
        <w:t xml:space="preserve">Table </w:t>
      </w:r>
      <w:fldSimple w:instr=" STYLEREF 1 \s ">
        <w:r w:rsidR="00F55876">
          <w:rPr>
            <w:noProof/>
          </w:rPr>
          <w:t>5</w:t>
        </w:r>
      </w:fldSimple>
      <w:r w:rsidRPr="00CC0750">
        <w:t>.</w:t>
      </w:r>
      <w:fldSimple w:instr=" SEQ Table \* ARABIC \s 1 ">
        <w:r w:rsidR="00F55876">
          <w:rPr>
            <w:noProof/>
          </w:rPr>
          <w:t>2</w:t>
        </w:r>
      </w:fldSimple>
      <w:bookmarkEnd w:id="100"/>
      <w:r w:rsidRPr="00CC0750">
        <w:t>.</w:t>
      </w:r>
      <w:r w:rsidR="00E27687">
        <w:t xml:space="preserve"> </w:t>
      </w:r>
      <w:r w:rsidR="00287DA6" w:rsidRPr="00287DA6">
        <w:t xml:space="preserve">Promising Variable Interactions Identified for AADT Estimation Using Spatial </w:t>
      </w:r>
      <w:r w:rsidR="00287DA6">
        <w:t>RF.</w:t>
      </w:r>
      <w:bookmarkEnd w:id="101"/>
    </w:p>
    <w:tbl>
      <w:tblPr>
        <w:tblStyle w:val="TableGrid"/>
        <w:tblW w:w="0" w:type="auto"/>
        <w:tblLook w:val="04A0" w:firstRow="1" w:lastRow="0" w:firstColumn="1" w:lastColumn="0" w:noHBand="0" w:noVBand="1"/>
      </w:tblPr>
      <w:tblGrid>
        <w:gridCol w:w="2923"/>
        <w:gridCol w:w="1887"/>
        <w:gridCol w:w="2029"/>
        <w:gridCol w:w="2180"/>
      </w:tblGrid>
      <w:tr w:rsidR="001D0D11" w:rsidRPr="001D0D11" w14:paraId="45427A42" w14:textId="77777777" w:rsidTr="00DF3684">
        <w:tc>
          <w:tcPr>
            <w:tcW w:w="0" w:type="auto"/>
            <w:vAlign w:val="center"/>
            <w:hideMark/>
          </w:tcPr>
          <w:p w14:paraId="2F3C3498" w14:textId="77777777" w:rsidR="001D0D11" w:rsidRPr="001D0D11" w:rsidRDefault="001D0D11" w:rsidP="000E67EC">
            <w:pPr>
              <w:spacing w:line="480" w:lineRule="auto"/>
              <w:jc w:val="left"/>
              <w:rPr>
                <w:rFonts w:eastAsia="Times New Roman"/>
                <w:b/>
                <w:bCs/>
                <w:color w:val="auto"/>
                <w:shd w:val="clear" w:color="auto" w:fill="auto"/>
              </w:rPr>
            </w:pPr>
            <w:r w:rsidRPr="001D0D11">
              <w:rPr>
                <w:rFonts w:eastAsia="Times New Roman"/>
                <w:b/>
                <w:bCs/>
                <w:color w:val="auto"/>
                <w:shd w:val="clear" w:color="auto" w:fill="auto"/>
              </w:rPr>
              <w:t>Interaction</w:t>
            </w:r>
          </w:p>
        </w:tc>
        <w:tc>
          <w:tcPr>
            <w:tcW w:w="0" w:type="auto"/>
            <w:vAlign w:val="center"/>
            <w:hideMark/>
          </w:tcPr>
          <w:p w14:paraId="33BA8416" w14:textId="77777777" w:rsidR="001D0D11" w:rsidRPr="001D0D11" w:rsidRDefault="001D0D11" w:rsidP="000E67EC">
            <w:pPr>
              <w:spacing w:line="480" w:lineRule="auto"/>
              <w:jc w:val="left"/>
              <w:rPr>
                <w:rFonts w:eastAsia="Times New Roman"/>
                <w:b/>
                <w:bCs/>
                <w:color w:val="auto"/>
                <w:shd w:val="clear" w:color="auto" w:fill="auto"/>
              </w:rPr>
            </w:pPr>
            <w:r w:rsidRPr="001D0D11">
              <w:rPr>
                <w:rFonts w:eastAsia="Times New Roman"/>
                <w:b/>
                <w:bCs/>
                <w:color w:val="auto"/>
                <w:shd w:val="clear" w:color="auto" w:fill="auto"/>
              </w:rPr>
              <w:t>Importance (% of max)</w:t>
            </w:r>
          </w:p>
        </w:tc>
        <w:tc>
          <w:tcPr>
            <w:tcW w:w="0" w:type="auto"/>
            <w:vAlign w:val="center"/>
            <w:hideMark/>
          </w:tcPr>
          <w:p w14:paraId="156A03CE" w14:textId="77777777" w:rsidR="001D0D11" w:rsidRPr="001D0D11" w:rsidRDefault="001D0D11" w:rsidP="000E67EC">
            <w:pPr>
              <w:spacing w:line="480" w:lineRule="auto"/>
              <w:jc w:val="left"/>
              <w:rPr>
                <w:rFonts w:eastAsia="Times New Roman"/>
                <w:b/>
                <w:bCs/>
                <w:color w:val="auto"/>
                <w:shd w:val="clear" w:color="auto" w:fill="auto"/>
              </w:rPr>
            </w:pPr>
            <w:r w:rsidRPr="001D0D11">
              <w:rPr>
                <w:rFonts w:eastAsia="Times New Roman"/>
                <w:b/>
                <w:bCs/>
                <w:color w:val="auto"/>
                <w:shd w:val="clear" w:color="auto" w:fill="auto"/>
              </w:rPr>
              <w:t>R-squared improvement</w:t>
            </w:r>
          </w:p>
        </w:tc>
        <w:tc>
          <w:tcPr>
            <w:tcW w:w="0" w:type="auto"/>
            <w:vAlign w:val="center"/>
            <w:hideMark/>
          </w:tcPr>
          <w:p w14:paraId="1F20B813" w14:textId="77777777" w:rsidR="001D0D11" w:rsidRPr="001D0D11" w:rsidRDefault="001D0D11" w:rsidP="000E67EC">
            <w:pPr>
              <w:spacing w:line="480" w:lineRule="auto"/>
              <w:jc w:val="left"/>
              <w:rPr>
                <w:rFonts w:eastAsia="Times New Roman"/>
                <w:b/>
                <w:bCs/>
                <w:color w:val="auto"/>
                <w:shd w:val="clear" w:color="auto" w:fill="auto"/>
              </w:rPr>
            </w:pPr>
            <w:r w:rsidRPr="001D0D11">
              <w:rPr>
                <w:rFonts w:eastAsia="Times New Roman"/>
                <w:b/>
                <w:bCs/>
                <w:color w:val="auto"/>
                <w:shd w:val="clear" w:color="auto" w:fill="auto"/>
              </w:rPr>
              <w:t>Max correlation with predictors</w:t>
            </w:r>
          </w:p>
        </w:tc>
      </w:tr>
      <w:tr w:rsidR="001D0D11" w:rsidRPr="001D0D11" w14:paraId="2D1C6F7D" w14:textId="77777777" w:rsidTr="00DF3684">
        <w:tc>
          <w:tcPr>
            <w:tcW w:w="0" w:type="auto"/>
            <w:vAlign w:val="center"/>
            <w:hideMark/>
          </w:tcPr>
          <w:p w14:paraId="22590926"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UPTpercap..x..D5CEI</w:t>
            </w:r>
          </w:p>
        </w:tc>
        <w:tc>
          <w:tcPr>
            <w:tcW w:w="0" w:type="auto"/>
            <w:vAlign w:val="center"/>
            <w:hideMark/>
          </w:tcPr>
          <w:p w14:paraId="4CC0C21B"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100.0</w:t>
            </w:r>
          </w:p>
        </w:tc>
        <w:tc>
          <w:tcPr>
            <w:tcW w:w="0" w:type="auto"/>
            <w:vAlign w:val="center"/>
            <w:hideMark/>
          </w:tcPr>
          <w:p w14:paraId="19E374B5"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0.0240</w:t>
            </w:r>
          </w:p>
        </w:tc>
        <w:tc>
          <w:tcPr>
            <w:tcW w:w="0" w:type="auto"/>
            <w:vAlign w:val="center"/>
            <w:hideMark/>
          </w:tcPr>
          <w:p w14:paraId="4600F0A3"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0.840</w:t>
            </w:r>
          </w:p>
        </w:tc>
      </w:tr>
      <w:tr w:rsidR="001D0D11" w:rsidRPr="001D0D11" w14:paraId="71500F90" w14:textId="77777777" w:rsidTr="00DF3684">
        <w:tc>
          <w:tcPr>
            <w:tcW w:w="0" w:type="auto"/>
            <w:vAlign w:val="center"/>
            <w:hideMark/>
          </w:tcPr>
          <w:p w14:paraId="36EDD2D2"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D5CEI..x..R_PCTLOWWA</w:t>
            </w:r>
          </w:p>
        </w:tc>
        <w:tc>
          <w:tcPr>
            <w:tcW w:w="0" w:type="auto"/>
            <w:vAlign w:val="center"/>
            <w:hideMark/>
          </w:tcPr>
          <w:p w14:paraId="5CBD95E8"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94.5</w:t>
            </w:r>
          </w:p>
        </w:tc>
        <w:tc>
          <w:tcPr>
            <w:tcW w:w="0" w:type="auto"/>
            <w:vAlign w:val="center"/>
            <w:hideMark/>
          </w:tcPr>
          <w:p w14:paraId="702CDA64"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0.0180</w:t>
            </w:r>
          </w:p>
        </w:tc>
        <w:tc>
          <w:tcPr>
            <w:tcW w:w="0" w:type="auto"/>
            <w:vAlign w:val="center"/>
            <w:hideMark/>
          </w:tcPr>
          <w:p w14:paraId="03C32ADD"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0.760</w:t>
            </w:r>
          </w:p>
        </w:tc>
      </w:tr>
      <w:tr w:rsidR="001D0D11" w:rsidRPr="001D0D11" w14:paraId="34C5722E" w14:textId="77777777" w:rsidTr="00DF3684">
        <w:tc>
          <w:tcPr>
            <w:tcW w:w="0" w:type="auto"/>
            <w:vAlign w:val="center"/>
            <w:hideMark/>
          </w:tcPr>
          <w:p w14:paraId="2771F8C1"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UPTpercap..pca..Pct_AO1</w:t>
            </w:r>
          </w:p>
        </w:tc>
        <w:tc>
          <w:tcPr>
            <w:tcW w:w="0" w:type="auto"/>
            <w:vAlign w:val="center"/>
            <w:hideMark/>
          </w:tcPr>
          <w:p w14:paraId="5A60DE40"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75.4</w:t>
            </w:r>
          </w:p>
        </w:tc>
        <w:tc>
          <w:tcPr>
            <w:tcW w:w="0" w:type="auto"/>
            <w:vAlign w:val="center"/>
            <w:hideMark/>
          </w:tcPr>
          <w:p w14:paraId="513B2ACB"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0.0110</w:t>
            </w:r>
          </w:p>
        </w:tc>
        <w:tc>
          <w:tcPr>
            <w:tcW w:w="0" w:type="auto"/>
            <w:vAlign w:val="center"/>
            <w:hideMark/>
          </w:tcPr>
          <w:p w14:paraId="65E59D03"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0.720</w:t>
            </w:r>
          </w:p>
        </w:tc>
      </w:tr>
      <w:tr w:rsidR="001D0D11" w:rsidRPr="001D0D11" w14:paraId="1783D212" w14:textId="77777777" w:rsidTr="00DF3684">
        <w:tc>
          <w:tcPr>
            <w:tcW w:w="0" w:type="auto"/>
            <w:vAlign w:val="center"/>
            <w:hideMark/>
          </w:tcPr>
          <w:p w14:paraId="15BA0C61"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D5CEI..x..Annual_GHG</w:t>
            </w:r>
          </w:p>
        </w:tc>
        <w:tc>
          <w:tcPr>
            <w:tcW w:w="0" w:type="auto"/>
            <w:vAlign w:val="center"/>
            <w:hideMark/>
          </w:tcPr>
          <w:p w14:paraId="1D79AB86"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70.5</w:t>
            </w:r>
          </w:p>
        </w:tc>
        <w:tc>
          <w:tcPr>
            <w:tcW w:w="0" w:type="auto"/>
            <w:vAlign w:val="center"/>
            <w:hideMark/>
          </w:tcPr>
          <w:p w14:paraId="5FB5F5B1"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0.0155</w:t>
            </w:r>
          </w:p>
        </w:tc>
        <w:tc>
          <w:tcPr>
            <w:tcW w:w="0" w:type="auto"/>
            <w:vAlign w:val="center"/>
            <w:hideMark/>
          </w:tcPr>
          <w:p w14:paraId="629F621D" w14:textId="77777777" w:rsidR="001D0D11" w:rsidRPr="001D0D11" w:rsidRDefault="001D0D11" w:rsidP="000E67EC">
            <w:pPr>
              <w:spacing w:line="480" w:lineRule="auto"/>
              <w:jc w:val="left"/>
              <w:rPr>
                <w:rFonts w:eastAsia="Times New Roman"/>
                <w:color w:val="auto"/>
                <w:shd w:val="clear" w:color="auto" w:fill="auto"/>
              </w:rPr>
            </w:pPr>
            <w:r w:rsidRPr="001D0D11">
              <w:rPr>
                <w:rFonts w:eastAsia="Times New Roman"/>
                <w:color w:val="auto"/>
                <w:shd w:val="clear" w:color="auto" w:fill="auto"/>
              </w:rPr>
              <w:t>0.667</w:t>
            </w:r>
          </w:p>
        </w:tc>
      </w:tr>
    </w:tbl>
    <w:p w14:paraId="2A9134CC" w14:textId="77777777" w:rsidR="001D0D11" w:rsidRPr="00981D7A" w:rsidRDefault="001D0D11" w:rsidP="000E67EC">
      <w:pPr>
        <w:spacing w:after="0" w:line="480" w:lineRule="auto"/>
        <w:rPr>
          <w:rFonts w:eastAsia="Times New Roman"/>
        </w:rPr>
      </w:pPr>
    </w:p>
    <w:p w14:paraId="74A3DF5B" w14:textId="77777777" w:rsidR="00A27D3F" w:rsidRDefault="00A27D3F" w:rsidP="000E67EC">
      <w:pPr>
        <w:pStyle w:val="Heading3"/>
      </w:pPr>
      <w:bookmarkStart w:id="102" w:name="_Toc201222902"/>
      <w:r w:rsidRPr="00164F64">
        <w:t>Importance of Factors in Estimating AADT</w:t>
      </w:r>
      <w:bookmarkEnd w:id="102"/>
    </w:p>
    <w:p w14:paraId="029D5902" w14:textId="615711C7" w:rsidR="004D55CF" w:rsidRDefault="00D63279" w:rsidP="000E67EC">
      <w:pPr>
        <w:spacing w:after="0" w:line="480" w:lineRule="auto"/>
      </w:pPr>
      <w:r w:rsidRPr="00D63279">
        <w:t xml:space="preserve">The variable importance plot </w:t>
      </w:r>
      <w:r>
        <w:t xml:space="preserve">in </w:t>
      </w:r>
      <w:r>
        <w:fldChar w:fldCharType="begin"/>
      </w:r>
      <w:r>
        <w:instrText xml:space="preserve"> REF _Ref201144394 \h </w:instrText>
      </w:r>
      <w:r w:rsidR="000E67EC">
        <w:instrText xml:space="preserve"> \* MERGEFORMAT </w:instrText>
      </w:r>
      <w:r>
        <w:fldChar w:fldCharType="separate"/>
      </w:r>
      <w:r w:rsidR="00F55876" w:rsidRPr="00907E2B">
        <w:t xml:space="preserve">Figure </w:t>
      </w:r>
      <w:r w:rsidR="00F55876">
        <w:rPr>
          <w:noProof/>
        </w:rPr>
        <w:t>5</w:t>
      </w:r>
      <w:r w:rsidR="00F55876" w:rsidRPr="00907E2B">
        <w:rPr>
          <w:noProof/>
        </w:rPr>
        <w:t>.</w:t>
      </w:r>
      <w:r w:rsidR="00F55876">
        <w:rPr>
          <w:noProof/>
        </w:rPr>
        <w:t>7</w:t>
      </w:r>
      <w:r>
        <w:fldChar w:fldCharType="end"/>
      </w:r>
      <w:r>
        <w:t xml:space="preserve">, </w:t>
      </w:r>
      <w:r w:rsidRPr="00D63279">
        <w:t>derived from the Spatial RF model</w:t>
      </w:r>
      <w:r w:rsidR="00CE2E31">
        <w:t>,</w:t>
      </w:r>
      <w:r w:rsidRPr="00D63279">
        <w:t xml:space="preserve"> highlights the most influential predictors of AADT across local roadways.</w:t>
      </w:r>
      <w:r w:rsidR="000749CA">
        <w:t xml:space="preserve"> The importance value is given in </w:t>
      </w:r>
      <w:r w:rsidRPr="00D63279">
        <w:t xml:space="preserve"> </w:t>
      </w:r>
      <w:r w:rsidR="00844DEE">
        <w:fldChar w:fldCharType="begin"/>
      </w:r>
      <w:r w:rsidR="00844DEE">
        <w:instrText xml:space="preserve"> REF _Ref201145319 \h </w:instrText>
      </w:r>
      <w:r w:rsidR="00844DEE">
        <w:fldChar w:fldCharType="separate"/>
      </w:r>
      <w:r w:rsidR="00F55876" w:rsidRPr="00CC0750">
        <w:t xml:space="preserve">Table </w:t>
      </w:r>
      <w:r w:rsidR="00F55876">
        <w:rPr>
          <w:noProof/>
        </w:rPr>
        <w:t>5</w:t>
      </w:r>
      <w:r w:rsidR="00F55876" w:rsidRPr="00CC0750">
        <w:t>.</w:t>
      </w:r>
      <w:r w:rsidR="00F55876">
        <w:rPr>
          <w:noProof/>
        </w:rPr>
        <w:t>3</w:t>
      </w:r>
      <w:r w:rsidR="00844DEE">
        <w:fldChar w:fldCharType="end"/>
      </w:r>
      <w:r w:rsidR="00844DEE">
        <w:t xml:space="preserve">. </w:t>
      </w:r>
      <w:r w:rsidRPr="00D63279">
        <w:t xml:space="preserve">The most significant contributor is the interaction between public transit usage per capita and regional centrality (UPTpercap × D5CEI), suggesting that areas with high central accessibility and greater public transit presence tend to experience </w:t>
      </w:r>
      <w:r w:rsidR="004D7B23">
        <w:t>increased</w:t>
      </w:r>
      <w:r w:rsidRPr="00D63279">
        <w:t xml:space="preserve"> traffic volumes. This is followed closely by the individual contributions of D5CEI and UPTpercap, reinforcing the notion that accessibility and transit usage are central to understanding traffic demand. Additional interaction terms</w:t>
      </w:r>
      <w:r w:rsidR="00505AC6">
        <w:t xml:space="preserve">, </w:t>
      </w:r>
      <w:r w:rsidRPr="00D63279">
        <w:t>such as D5CEI with the proportion of low-wage workers (R_PCTLOWWA), and D5CEI with greenhouse gas emissions (Annual_GHG)</w:t>
      </w:r>
      <w:r w:rsidR="00505AC6">
        <w:t xml:space="preserve">, </w:t>
      </w:r>
      <w:r w:rsidRPr="00D63279">
        <w:t>also ranked highly, indicating that spatial accessibility modifies the influence of socioeconomic and environmental factors in shaping traffic flow.</w:t>
      </w:r>
    </w:p>
    <w:p w14:paraId="3E6AB999" w14:textId="5DC8966F" w:rsidR="00346761" w:rsidRDefault="00346761" w:rsidP="000E67EC">
      <w:pPr>
        <w:spacing w:after="0" w:line="480" w:lineRule="auto"/>
      </w:pPr>
      <w:r>
        <w:tab/>
      </w:r>
      <w:r w:rsidR="00402D12" w:rsidRPr="00402D12">
        <w:t xml:space="preserve">Lower on the importance scale are variables like the proportion of one-vehicle households (Pct_AO1), employment entropy, and workplace wage characteristics. While these factors still contribute meaningfully to the model, their impact on prediction accuracy is more limited compared to access-related metrics. The importance scores are based on permutation </w:t>
      </w:r>
      <w:r w:rsidR="00402D12" w:rsidRPr="00402D12">
        <w:lastRenderedPageBreak/>
        <w:t>error increases, meaning the mode</w:t>
      </w:r>
      <w:r w:rsidR="00D72C99">
        <w:t>l’</w:t>
      </w:r>
      <w:r w:rsidR="00402D12" w:rsidRPr="00402D12">
        <w:t>s performance noticeably declines when high-ranking variables are randomly permuted</w:t>
      </w:r>
      <w:r w:rsidR="00D72C99">
        <w:t xml:space="preserve">, </w:t>
      </w:r>
      <w:r w:rsidR="00402D12" w:rsidRPr="00402D12">
        <w:t>demonstrating their critical role in prediction. The spatial RF model’s ability to capture these nonlinear interactions provides richer, more realistic insights into the drivers of traffic volume compared to traditional linear approaches.</w:t>
      </w:r>
    </w:p>
    <w:p w14:paraId="14264FA0" w14:textId="77777777" w:rsidR="00314C3B" w:rsidRPr="004D55CF" w:rsidRDefault="00314C3B" w:rsidP="000E67EC">
      <w:pPr>
        <w:spacing w:after="0" w:line="480" w:lineRule="auto"/>
      </w:pPr>
    </w:p>
    <w:p w14:paraId="69414C2D" w14:textId="1EC2FA4E" w:rsidR="00A27D3F" w:rsidRDefault="004D55CF" w:rsidP="000E67EC">
      <w:pPr>
        <w:pStyle w:val="Caption"/>
        <w:jc w:val="both"/>
      </w:pPr>
      <w:r>
        <w:drawing>
          <wp:inline distT="0" distB="0" distL="0" distR="0" wp14:anchorId="561FD17D" wp14:editId="065A0AC4">
            <wp:extent cx="5733415" cy="3583305"/>
            <wp:effectExtent l="19050" t="19050" r="19685" b="17145"/>
            <wp:docPr id="209016565" name="Picture 8" descr="A graph with red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6565" name="Picture 8" descr="A graph with red dots and number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solidFill>
                        <a:schemeClr val="tx1"/>
                      </a:solidFill>
                    </a:ln>
                  </pic:spPr>
                </pic:pic>
              </a:graphicData>
            </a:graphic>
          </wp:inline>
        </w:drawing>
      </w:r>
    </w:p>
    <w:p w14:paraId="76800A22" w14:textId="126B1D63" w:rsidR="004D55CF" w:rsidRDefault="004D55CF" w:rsidP="000E67EC">
      <w:pPr>
        <w:spacing w:after="0" w:line="480" w:lineRule="auto"/>
      </w:pPr>
      <w:bookmarkStart w:id="103" w:name="_Ref201144394"/>
      <w:bookmarkStart w:id="104" w:name="_Toc201223523"/>
      <w:r w:rsidRPr="00907E2B">
        <w:t xml:space="preserve">Figure </w:t>
      </w:r>
      <w:fldSimple w:instr=" STYLEREF 1 \s ">
        <w:r w:rsidR="00F55876">
          <w:rPr>
            <w:noProof/>
          </w:rPr>
          <w:t>5</w:t>
        </w:r>
      </w:fldSimple>
      <w:r w:rsidRPr="00907E2B">
        <w:t>.</w:t>
      </w:r>
      <w:fldSimple w:instr=" SEQ Figure \* ARABIC \s 1 ">
        <w:r w:rsidR="00F55876">
          <w:rPr>
            <w:noProof/>
          </w:rPr>
          <w:t>7</w:t>
        </w:r>
      </w:fldSimple>
      <w:bookmarkEnd w:id="103"/>
      <w:r w:rsidRPr="00907E2B">
        <w:t xml:space="preserve">. </w:t>
      </w:r>
      <w:r w:rsidR="002C21FB">
        <w:t xml:space="preserve">Important variables from the </w:t>
      </w:r>
      <w:r w:rsidR="00EA7AC2">
        <w:t>S</w:t>
      </w:r>
      <w:r w:rsidR="002C21FB">
        <w:t>patial RF model.</w:t>
      </w:r>
      <w:bookmarkEnd w:id="104"/>
      <w:r w:rsidR="002C21FB">
        <w:t xml:space="preserve"> </w:t>
      </w:r>
    </w:p>
    <w:p w14:paraId="7F3B8BA5" w14:textId="77777777" w:rsidR="00314C3B" w:rsidRDefault="00314C3B" w:rsidP="000E67EC">
      <w:pPr>
        <w:spacing w:after="0" w:line="480" w:lineRule="auto"/>
      </w:pPr>
    </w:p>
    <w:p w14:paraId="659DFF5C" w14:textId="649F5042" w:rsidR="0029124C" w:rsidRDefault="0029124C" w:rsidP="000E67EC">
      <w:pPr>
        <w:spacing w:after="0" w:line="480" w:lineRule="auto"/>
      </w:pPr>
      <w:bookmarkStart w:id="105" w:name="_Ref201145319"/>
      <w:bookmarkStart w:id="106" w:name="_Toc201223059"/>
      <w:r w:rsidRPr="00CC0750">
        <w:t xml:space="preserve">Table </w:t>
      </w:r>
      <w:fldSimple w:instr=" STYLEREF 1 \s ">
        <w:r w:rsidR="00F55876">
          <w:rPr>
            <w:noProof/>
          </w:rPr>
          <w:t>5</w:t>
        </w:r>
      </w:fldSimple>
      <w:r w:rsidRPr="00CC0750">
        <w:t>.</w:t>
      </w:r>
      <w:fldSimple w:instr=" SEQ Table \* ARABIC \s 1 ">
        <w:r w:rsidR="00F55876">
          <w:rPr>
            <w:noProof/>
          </w:rPr>
          <w:t>3</w:t>
        </w:r>
      </w:fldSimple>
      <w:bookmarkEnd w:id="105"/>
      <w:r w:rsidRPr="00CC0750">
        <w:t>.</w:t>
      </w:r>
      <w:r>
        <w:t xml:space="preserve"> </w:t>
      </w:r>
      <w:r w:rsidR="001A0A35">
        <w:t>Variable Importance</w:t>
      </w:r>
      <w:r>
        <w:t xml:space="preserve"> from </w:t>
      </w:r>
      <w:r w:rsidR="001A0A35">
        <w:t xml:space="preserve">the </w:t>
      </w:r>
      <w:r>
        <w:t xml:space="preserve">Spatial RF </w:t>
      </w:r>
      <w:r w:rsidR="001A0A35">
        <w:t>M</w:t>
      </w:r>
      <w:r>
        <w:t>odel.</w:t>
      </w:r>
      <w:bookmarkEnd w:id="106"/>
      <w:r>
        <w:t xml:space="preserve"> </w:t>
      </w:r>
    </w:p>
    <w:tbl>
      <w:tblPr>
        <w:tblStyle w:val="TableGrid"/>
        <w:tblW w:w="5000" w:type="pct"/>
        <w:tblLook w:val="04A0" w:firstRow="1" w:lastRow="0" w:firstColumn="1" w:lastColumn="0" w:noHBand="0" w:noVBand="1"/>
      </w:tblPr>
      <w:tblGrid>
        <w:gridCol w:w="907"/>
        <w:gridCol w:w="3669"/>
        <w:gridCol w:w="4443"/>
      </w:tblGrid>
      <w:tr w:rsidR="00744DEE" w:rsidRPr="00744DEE" w14:paraId="4E03A26C" w14:textId="77777777" w:rsidTr="0029124C">
        <w:tc>
          <w:tcPr>
            <w:tcW w:w="503" w:type="pct"/>
            <w:vAlign w:val="center"/>
            <w:hideMark/>
          </w:tcPr>
          <w:p w14:paraId="51F2B81E" w14:textId="77777777" w:rsidR="00744DEE" w:rsidRPr="00744DEE" w:rsidRDefault="00744DEE" w:rsidP="0029124C">
            <w:pPr>
              <w:spacing w:line="240" w:lineRule="auto"/>
              <w:jc w:val="left"/>
              <w:rPr>
                <w:rFonts w:eastAsia="Times New Roman"/>
                <w:b/>
                <w:bCs/>
                <w:color w:val="auto"/>
                <w:shd w:val="clear" w:color="auto" w:fill="auto"/>
              </w:rPr>
            </w:pPr>
            <w:r w:rsidRPr="00744DEE">
              <w:rPr>
                <w:rFonts w:eastAsia="Times New Roman"/>
                <w:b/>
                <w:bCs/>
                <w:color w:val="auto"/>
                <w:shd w:val="clear" w:color="auto" w:fill="auto"/>
              </w:rPr>
              <w:t>Rank</w:t>
            </w:r>
          </w:p>
        </w:tc>
        <w:tc>
          <w:tcPr>
            <w:tcW w:w="2034" w:type="pct"/>
            <w:vAlign w:val="center"/>
            <w:hideMark/>
          </w:tcPr>
          <w:p w14:paraId="678E2DE3" w14:textId="77777777" w:rsidR="00744DEE" w:rsidRPr="00744DEE" w:rsidRDefault="00744DEE" w:rsidP="0029124C">
            <w:pPr>
              <w:spacing w:line="240" w:lineRule="auto"/>
              <w:jc w:val="left"/>
              <w:rPr>
                <w:rFonts w:eastAsia="Times New Roman"/>
                <w:b/>
                <w:bCs/>
                <w:color w:val="auto"/>
                <w:shd w:val="clear" w:color="auto" w:fill="auto"/>
              </w:rPr>
            </w:pPr>
            <w:r w:rsidRPr="00744DEE">
              <w:rPr>
                <w:rFonts w:eastAsia="Times New Roman"/>
                <w:b/>
                <w:bCs/>
                <w:color w:val="auto"/>
                <w:shd w:val="clear" w:color="auto" w:fill="auto"/>
              </w:rPr>
              <w:t>Variable</w:t>
            </w:r>
          </w:p>
        </w:tc>
        <w:tc>
          <w:tcPr>
            <w:tcW w:w="2463" w:type="pct"/>
            <w:vAlign w:val="center"/>
            <w:hideMark/>
          </w:tcPr>
          <w:p w14:paraId="5483593F" w14:textId="77777777" w:rsidR="00744DEE" w:rsidRPr="00744DEE" w:rsidRDefault="00744DEE" w:rsidP="0029124C">
            <w:pPr>
              <w:spacing w:line="240" w:lineRule="auto"/>
              <w:jc w:val="left"/>
              <w:rPr>
                <w:rFonts w:eastAsia="Times New Roman"/>
                <w:b/>
                <w:bCs/>
                <w:color w:val="auto"/>
                <w:shd w:val="clear" w:color="auto" w:fill="auto"/>
              </w:rPr>
            </w:pPr>
            <w:r w:rsidRPr="00744DEE">
              <w:rPr>
                <w:rFonts w:eastAsia="Times New Roman"/>
                <w:b/>
                <w:bCs/>
                <w:color w:val="auto"/>
                <w:shd w:val="clear" w:color="auto" w:fill="auto"/>
              </w:rPr>
              <w:t>Importance (Mean Error Increase)</w:t>
            </w:r>
          </w:p>
        </w:tc>
      </w:tr>
      <w:tr w:rsidR="00744DEE" w:rsidRPr="00744DEE" w14:paraId="796EB4B3" w14:textId="77777777" w:rsidTr="0029124C">
        <w:tc>
          <w:tcPr>
            <w:tcW w:w="503" w:type="pct"/>
            <w:vAlign w:val="center"/>
            <w:hideMark/>
          </w:tcPr>
          <w:p w14:paraId="7C7AEF95"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w:t>
            </w:r>
          </w:p>
        </w:tc>
        <w:tc>
          <w:tcPr>
            <w:tcW w:w="2034" w:type="pct"/>
            <w:vAlign w:val="center"/>
            <w:hideMark/>
          </w:tcPr>
          <w:p w14:paraId="13462BFB"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UPTpercap × D5CEI</w:t>
            </w:r>
          </w:p>
        </w:tc>
        <w:tc>
          <w:tcPr>
            <w:tcW w:w="2463" w:type="pct"/>
            <w:vAlign w:val="center"/>
            <w:hideMark/>
          </w:tcPr>
          <w:p w14:paraId="0611F19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3297.166</w:t>
            </w:r>
          </w:p>
        </w:tc>
      </w:tr>
      <w:tr w:rsidR="00744DEE" w:rsidRPr="00744DEE" w14:paraId="3E7E25EC" w14:textId="77777777" w:rsidTr="0029124C">
        <w:tc>
          <w:tcPr>
            <w:tcW w:w="503" w:type="pct"/>
            <w:vAlign w:val="center"/>
            <w:hideMark/>
          </w:tcPr>
          <w:p w14:paraId="27173EB9"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w:t>
            </w:r>
          </w:p>
        </w:tc>
        <w:tc>
          <w:tcPr>
            <w:tcW w:w="2034" w:type="pct"/>
            <w:vAlign w:val="center"/>
            <w:hideMark/>
          </w:tcPr>
          <w:p w14:paraId="41CE173F"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D5CEI</w:t>
            </w:r>
          </w:p>
        </w:tc>
        <w:tc>
          <w:tcPr>
            <w:tcW w:w="2463" w:type="pct"/>
            <w:vAlign w:val="center"/>
            <w:hideMark/>
          </w:tcPr>
          <w:p w14:paraId="1A5EB623"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3079.507</w:t>
            </w:r>
          </w:p>
        </w:tc>
      </w:tr>
      <w:tr w:rsidR="00744DEE" w:rsidRPr="00744DEE" w14:paraId="169736DD" w14:textId="77777777" w:rsidTr="0029124C">
        <w:tc>
          <w:tcPr>
            <w:tcW w:w="503" w:type="pct"/>
            <w:vAlign w:val="center"/>
            <w:hideMark/>
          </w:tcPr>
          <w:p w14:paraId="088193F9"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3</w:t>
            </w:r>
          </w:p>
        </w:tc>
        <w:tc>
          <w:tcPr>
            <w:tcW w:w="2034" w:type="pct"/>
            <w:vAlign w:val="center"/>
            <w:hideMark/>
          </w:tcPr>
          <w:p w14:paraId="6E1664A3"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UPTpercap</w:t>
            </w:r>
          </w:p>
        </w:tc>
        <w:tc>
          <w:tcPr>
            <w:tcW w:w="2463" w:type="pct"/>
            <w:vAlign w:val="center"/>
            <w:hideMark/>
          </w:tcPr>
          <w:p w14:paraId="6C1FAF5B"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2922.533</w:t>
            </w:r>
          </w:p>
        </w:tc>
      </w:tr>
      <w:tr w:rsidR="00744DEE" w:rsidRPr="00744DEE" w14:paraId="52CF9BA0" w14:textId="77777777" w:rsidTr="0029124C">
        <w:tc>
          <w:tcPr>
            <w:tcW w:w="503" w:type="pct"/>
            <w:vAlign w:val="center"/>
            <w:hideMark/>
          </w:tcPr>
          <w:p w14:paraId="4220790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4</w:t>
            </w:r>
          </w:p>
        </w:tc>
        <w:tc>
          <w:tcPr>
            <w:tcW w:w="2034" w:type="pct"/>
            <w:vAlign w:val="center"/>
            <w:hideMark/>
          </w:tcPr>
          <w:p w14:paraId="72D0CD79"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D5CEI × R_PCTLOWWA</w:t>
            </w:r>
          </w:p>
        </w:tc>
        <w:tc>
          <w:tcPr>
            <w:tcW w:w="2463" w:type="pct"/>
            <w:vAlign w:val="center"/>
            <w:hideMark/>
          </w:tcPr>
          <w:p w14:paraId="4F678E6C"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2391.889</w:t>
            </w:r>
          </w:p>
        </w:tc>
      </w:tr>
      <w:tr w:rsidR="00744DEE" w:rsidRPr="00744DEE" w14:paraId="47CF2AB3" w14:textId="77777777" w:rsidTr="0029124C">
        <w:tc>
          <w:tcPr>
            <w:tcW w:w="503" w:type="pct"/>
            <w:vAlign w:val="center"/>
            <w:hideMark/>
          </w:tcPr>
          <w:p w14:paraId="01923387"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5</w:t>
            </w:r>
          </w:p>
        </w:tc>
        <w:tc>
          <w:tcPr>
            <w:tcW w:w="2034" w:type="pct"/>
            <w:vAlign w:val="center"/>
            <w:hideMark/>
          </w:tcPr>
          <w:p w14:paraId="60CF72D2"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Annual_GHG</w:t>
            </w:r>
          </w:p>
        </w:tc>
        <w:tc>
          <w:tcPr>
            <w:tcW w:w="2463" w:type="pct"/>
            <w:vAlign w:val="center"/>
            <w:hideMark/>
          </w:tcPr>
          <w:p w14:paraId="1174C5A6"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2069.174</w:t>
            </w:r>
          </w:p>
        </w:tc>
      </w:tr>
      <w:tr w:rsidR="00744DEE" w:rsidRPr="00744DEE" w14:paraId="60E04421" w14:textId="77777777" w:rsidTr="0029124C">
        <w:tc>
          <w:tcPr>
            <w:tcW w:w="503" w:type="pct"/>
            <w:vAlign w:val="center"/>
            <w:hideMark/>
          </w:tcPr>
          <w:p w14:paraId="71A5F41C"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6</w:t>
            </w:r>
          </w:p>
        </w:tc>
        <w:tc>
          <w:tcPr>
            <w:tcW w:w="2034" w:type="pct"/>
            <w:vAlign w:val="center"/>
            <w:hideMark/>
          </w:tcPr>
          <w:p w14:paraId="0692C345"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R_PCTLOWWA</w:t>
            </w:r>
          </w:p>
        </w:tc>
        <w:tc>
          <w:tcPr>
            <w:tcW w:w="2463" w:type="pct"/>
            <w:vAlign w:val="center"/>
            <w:hideMark/>
          </w:tcPr>
          <w:p w14:paraId="4759F386"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2065.101</w:t>
            </w:r>
          </w:p>
        </w:tc>
      </w:tr>
      <w:tr w:rsidR="00744DEE" w:rsidRPr="00744DEE" w14:paraId="648C904F" w14:textId="77777777" w:rsidTr="0029124C">
        <w:tc>
          <w:tcPr>
            <w:tcW w:w="503" w:type="pct"/>
            <w:vAlign w:val="center"/>
            <w:hideMark/>
          </w:tcPr>
          <w:p w14:paraId="16A287C6"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7</w:t>
            </w:r>
          </w:p>
        </w:tc>
        <w:tc>
          <w:tcPr>
            <w:tcW w:w="2034" w:type="pct"/>
            <w:vAlign w:val="center"/>
            <w:hideMark/>
          </w:tcPr>
          <w:p w14:paraId="743F6BFA"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D5CEI × Annual_GHG</w:t>
            </w:r>
          </w:p>
        </w:tc>
        <w:tc>
          <w:tcPr>
            <w:tcW w:w="2463" w:type="pct"/>
            <w:vAlign w:val="center"/>
            <w:hideMark/>
          </w:tcPr>
          <w:p w14:paraId="401E46B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2014.849</w:t>
            </w:r>
          </w:p>
        </w:tc>
      </w:tr>
      <w:tr w:rsidR="00744DEE" w:rsidRPr="00744DEE" w14:paraId="53D866E2" w14:textId="77777777" w:rsidTr="0029124C">
        <w:tc>
          <w:tcPr>
            <w:tcW w:w="503" w:type="pct"/>
            <w:vAlign w:val="center"/>
            <w:hideMark/>
          </w:tcPr>
          <w:p w14:paraId="7F8903C2"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8</w:t>
            </w:r>
          </w:p>
        </w:tc>
        <w:tc>
          <w:tcPr>
            <w:tcW w:w="2034" w:type="pct"/>
            <w:vAlign w:val="center"/>
            <w:hideMark/>
          </w:tcPr>
          <w:p w14:paraId="46621A3E"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UPTpercap (PCA) × Pct_AO1</w:t>
            </w:r>
          </w:p>
        </w:tc>
        <w:tc>
          <w:tcPr>
            <w:tcW w:w="2463" w:type="pct"/>
            <w:vAlign w:val="center"/>
            <w:hideMark/>
          </w:tcPr>
          <w:p w14:paraId="3C95A499"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1920.701</w:t>
            </w:r>
          </w:p>
        </w:tc>
      </w:tr>
      <w:tr w:rsidR="00744DEE" w:rsidRPr="00744DEE" w14:paraId="5A601D53" w14:textId="77777777" w:rsidTr="0029124C">
        <w:tc>
          <w:tcPr>
            <w:tcW w:w="503" w:type="pct"/>
            <w:vAlign w:val="center"/>
            <w:hideMark/>
          </w:tcPr>
          <w:p w14:paraId="2FEFDC1F"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9</w:t>
            </w:r>
          </w:p>
        </w:tc>
        <w:tc>
          <w:tcPr>
            <w:tcW w:w="2034" w:type="pct"/>
            <w:vAlign w:val="center"/>
            <w:hideMark/>
          </w:tcPr>
          <w:p w14:paraId="1FDC59F2"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Pct_AO1</w:t>
            </w:r>
          </w:p>
        </w:tc>
        <w:tc>
          <w:tcPr>
            <w:tcW w:w="2463" w:type="pct"/>
            <w:vAlign w:val="center"/>
            <w:hideMark/>
          </w:tcPr>
          <w:p w14:paraId="637353BB"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1864.137</w:t>
            </w:r>
          </w:p>
        </w:tc>
      </w:tr>
      <w:tr w:rsidR="00744DEE" w:rsidRPr="00744DEE" w14:paraId="2250BA6B" w14:textId="77777777" w:rsidTr="0029124C">
        <w:tc>
          <w:tcPr>
            <w:tcW w:w="503" w:type="pct"/>
            <w:vAlign w:val="center"/>
            <w:hideMark/>
          </w:tcPr>
          <w:p w14:paraId="3451E4A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10</w:t>
            </w:r>
          </w:p>
        </w:tc>
        <w:tc>
          <w:tcPr>
            <w:tcW w:w="2034" w:type="pct"/>
            <w:vAlign w:val="center"/>
            <w:hideMark/>
          </w:tcPr>
          <w:p w14:paraId="44BE8D6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W_P_Highwa</w:t>
            </w:r>
          </w:p>
        </w:tc>
        <w:tc>
          <w:tcPr>
            <w:tcW w:w="2463" w:type="pct"/>
            <w:vAlign w:val="center"/>
            <w:hideMark/>
          </w:tcPr>
          <w:p w14:paraId="5D445A80"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1551.263</w:t>
            </w:r>
          </w:p>
        </w:tc>
      </w:tr>
      <w:tr w:rsidR="00744DEE" w:rsidRPr="00744DEE" w14:paraId="44364818" w14:textId="77777777" w:rsidTr="0029124C">
        <w:tc>
          <w:tcPr>
            <w:tcW w:w="503" w:type="pct"/>
            <w:vAlign w:val="center"/>
            <w:hideMark/>
          </w:tcPr>
          <w:p w14:paraId="0E0C4D27"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11</w:t>
            </w:r>
          </w:p>
        </w:tc>
        <w:tc>
          <w:tcPr>
            <w:tcW w:w="2034" w:type="pct"/>
            <w:vAlign w:val="center"/>
            <w:hideMark/>
          </w:tcPr>
          <w:p w14:paraId="08F88014"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D2C_TRPMX1</w:t>
            </w:r>
          </w:p>
        </w:tc>
        <w:tc>
          <w:tcPr>
            <w:tcW w:w="2463" w:type="pct"/>
            <w:vAlign w:val="center"/>
            <w:hideMark/>
          </w:tcPr>
          <w:p w14:paraId="40562781"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1395.051</w:t>
            </w:r>
          </w:p>
        </w:tc>
      </w:tr>
      <w:tr w:rsidR="00744DEE" w:rsidRPr="00744DEE" w14:paraId="09AB02AF" w14:textId="77777777" w:rsidTr="0029124C">
        <w:tc>
          <w:tcPr>
            <w:tcW w:w="503" w:type="pct"/>
            <w:vAlign w:val="center"/>
            <w:hideMark/>
          </w:tcPr>
          <w:p w14:paraId="71789E74"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lastRenderedPageBreak/>
              <w:t>12</w:t>
            </w:r>
          </w:p>
        </w:tc>
        <w:tc>
          <w:tcPr>
            <w:tcW w:w="2034" w:type="pct"/>
            <w:vAlign w:val="center"/>
            <w:hideMark/>
          </w:tcPr>
          <w:p w14:paraId="3B63AAE6"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P_WrkAge</w:t>
            </w:r>
          </w:p>
        </w:tc>
        <w:tc>
          <w:tcPr>
            <w:tcW w:w="2463" w:type="pct"/>
            <w:vAlign w:val="center"/>
            <w:hideMark/>
          </w:tcPr>
          <w:p w14:paraId="799FFC9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1363.609</w:t>
            </w:r>
          </w:p>
        </w:tc>
      </w:tr>
      <w:tr w:rsidR="00744DEE" w:rsidRPr="00744DEE" w14:paraId="659B4DDB" w14:textId="77777777" w:rsidTr="0029124C">
        <w:tc>
          <w:tcPr>
            <w:tcW w:w="503" w:type="pct"/>
            <w:vAlign w:val="center"/>
            <w:hideMark/>
          </w:tcPr>
          <w:p w14:paraId="00929991"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13</w:t>
            </w:r>
          </w:p>
        </w:tc>
        <w:tc>
          <w:tcPr>
            <w:tcW w:w="2034" w:type="pct"/>
            <w:vAlign w:val="center"/>
            <w:hideMark/>
          </w:tcPr>
          <w:p w14:paraId="131A06AD"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D2B_E5MIXA</w:t>
            </w:r>
          </w:p>
        </w:tc>
        <w:tc>
          <w:tcPr>
            <w:tcW w:w="2463" w:type="pct"/>
            <w:vAlign w:val="center"/>
            <w:hideMark/>
          </w:tcPr>
          <w:p w14:paraId="687EDAC3"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1362.251</w:t>
            </w:r>
          </w:p>
        </w:tc>
      </w:tr>
      <w:tr w:rsidR="00744DEE" w:rsidRPr="00744DEE" w14:paraId="33CA495B" w14:textId="77777777" w:rsidTr="0029124C">
        <w:tc>
          <w:tcPr>
            <w:tcW w:w="503" w:type="pct"/>
            <w:vAlign w:val="center"/>
            <w:hideMark/>
          </w:tcPr>
          <w:p w14:paraId="1206B902"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14</w:t>
            </w:r>
          </w:p>
        </w:tc>
        <w:tc>
          <w:tcPr>
            <w:tcW w:w="2034" w:type="pct"/>
            <w:vAlign w:val="center"/>
            <w:hideMark/>
          </w:tcPr>
          <w:p w14:paraId="26F42B2A"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W_P_Medwag</w:t>
            </w:r>
          </w:p>
        </w:tc>
        <w:tc>
          <w:tcPr>
            <w:tcW w:w="2463" w:type="pct"/>
            <w:vAlign w:val="center"/>
            <w:hideMark/>
          </w:tcPr>
          <w:p w14:paraId="0028AEE5" w14:textId="77777777" w:rsidR="00744DEE" w:rsidRPr="00744DEE" w:rsidRDefault="00744DEE" w:rsidP="0029124C">
            <w:pPr>
              <w:spacing w:line="240" w:lineRule="auto"/>
              <w:jc w:val="left"/>
              <w:rPr>
                <w:rFonts w:eastAsia="Times New Roman"/>
                <w:color w:val="auto"/>
                <w:shd w:val="clear" w:color="auto" w:fill="auto"/>
              </w:rPr>
            </w:pPr>
            <w:r w:rsidRPr="00744DEE">
              <w:rPr>
                <w:rFonts w:eastAsia="Times New Roman"/>
                <w:color w:val="auto"/>
                <w:shd w:val="clear" w:color="auto" w:fill="auto"/>
              </w:rPr>
              <w:t>1322.853</w:t>
            </w:r>
          </w:p>
        </w:tc>
      </w:tr>
    </w:tbl>
    <w:p w14:paraId="43637663" w14:textId="77777777" w:rsidR="00744DEE" w:rsidRPr="004D55CF" w:rsidRDefault="00744DEE" w:rsidP="000E67EC">
      <w:pPr>
        <w:spacing w:after="0" w:line="480" w:lineRule="auto"/>
      </w:pPr>
    </w:p>
    <w:p w14:paraId="5D786456" w14:textId="77777777" w:rsidR="00A27D3F" w:rsidRDefault="00A27D3F" w:rsidP="000E67EC">
      <w:pPr>
        <w:pStyle w:val="Heading3"/>
      </w:pPr>
      <w:bookmarkStart w:id="107" w:name="_Toc201222903"/>
      <w:r w:rsidRPr="0070482C">
        <w:t>Non-linear Impacts of AADT Predictors</w:t>
      </w:r>
      <w:bookmarkEnd w:id="107"/>
    </w:p>
    <w:p w14:paraId="18CF38D3" w14:textId="53604F1F" w:rsidR="00A931B6" w:rsidRDefault="00A931B6" w:rsidP="004C5238">
      <w:pPr>
        <w:pStyle w:val="Caption"/>
        <w:jc w:val="both"/>
      </w:pPr>
      <w:r>
        <w:t xml:space="preserve">The plots </w:t>
      </w:r>
      <w:r w:rsidR="00BD5ED8">
        <w:t xml:space="preserve">in </w:t>
      </w:r>
      <w:r w:rsidR="00BD5ED8">
        <w:fldChar w:fldCharType="begin"/>
      </w:r>
      <w:r w:rsidR="00BD5ED8">
        <w:instrText xml:space="preserve"> REF _Ref201159642 \h </w:instrText>
      </w:r>
      <w:r w:rsidR="00BD5ED8">
        <w:fldChar w:fldCharType="separate"/>
      </w:r>
      <w:r w:rsidR="00F55876" w:rsidRPr="00907E2B">
        <w:t xml:space="preserve">Figure </w:t>
      </w:r>
      <w:r w:rsidR="00F55876">
        <w:t>5</w:t>
      </w:r>
      <w:r w:rsidR="00F55876" w:rsidRPr="00907E2B">
        <w:t>.</w:t>
      </w:r>
      <w:r w:rsidR="00F55876">
        <w:t>8</w:t>
      </w:r>
      <w:r w:rsidR="00BD5ED8">
        <w:fldChar w:fldCharType="end"/>
      </w:r>
      <w:r w:rsidR="00BD5ED8">
        <w:t xml:space="preserve"> </w:t>
      </w:r>
      <w:r>
        <w:t xml:space="preserve">illustrate the non-linear relationships between key predictor variables and AADT as captured by the Spatial RF model. Notably, the interaction term between public transit usage per capita (UPTpercap) and regional accessibility (D5CEI) reveals a strong upward trend in AADT, especially as both values increase, indicating that high accessibility in areas with greater transit usage leads to </w:t>
      </w:r>
      <w:r w:rsidR="002A0ACB">
        <w:t>increased</w:t>
      </w:r>
      <w:r>
        <w:t xml:space="preserve"> traffic volumes. This pattern aligns with findings from </w:t>
      </w:r>
      <w:r w:rsidR="00B82486">
        <w:fldChar w:fldCharType="begin"/>
      </w:r>
      <w:r w:rsidR="00EE4DAA">
        <w:instrText xml:space="preserve"> ADDIN ZOTERO_ITEM CSL_CITATION {"citationID":"OlnxLnHX","properties":{"formattedCitation":"(Zhao and Park, 2004b)","plainCitation":"(Zhao and Park, 2004b)","dontUpdate":true,"noteIndex":0},"citationItems":[{"id":8959,"uris":["http://zotero.org/users/local/pkx4QZSk/items/IVVFS4RU"],"itemData":{"id":8959,"type":"article-journal","container-title":"Transportation research record","DOI":"https://doi.org/10.3141/1879-12","issue":"1","note":"publisher: SAGE Publications Sage CA: Los Angeles, CA","page":"99–107","title":"Using geographically weighted regression models to estimate annual average daily traffic","volume":"1879","author":[{"family":"Zhao","given":"Fang"},{"family":"Park","given":"Nokil"}],"issued":{"date-parts":[["2004"]]}}}],"schema":"https://github.com/citation-style-language/schema/raw/master/csl-citation.json"} </w:instrText>
      </w:r>
      <w:r w:rsidR="00B82486">
        <w:fldChar w:fldCharType="separate"/>
      </w:r>
      <w:r w:rsidR="00B82486" w:rsidRPr="00B82486">
        <w:t xml:space="preserve">Zhao and Park </w:t>
      </w:r>
      <w:r w:rsidR="00AA77BD">
        <w:t>(</w:t>
      </w:r>
      <w:r w:rsidR="00B82486" w:rsidRPr="00B82486">
        <w:t>2004b)</w:t>
      </w:r>
      <w:r w:rsidR="00B82486">
        <w:fldChar w:fldCharType="end"/>
      </w:r>
      <w:r>
        <w:t>, wh</w:t>
      </w:r>
      <w:r w:rsidR="004C5238">
        <w:t>o</w:t>
      </w:r>
      <w:r>
        <w:t xml:space="preserve"> demonstrated that accessibility metrics significantly influence AADT, especially in urban contexts. The marginal effect of D5CEI itself shows a clear non-linear increase in AADT, plateauing at higher centrality levels, suggesting a saturation point where further increases in centrality contribute little to traffic volume</w:t>
      </w:r>
      <w:r w:rsidR="000C07CE">
        <w:t xml:space="preserve">, </w:t>
      </w:r>
      <w:r>
        <w:t>a trend also observed in stud</w:t>
      </w:r>
      <w:r w:rsidR="000C07CE">
        <w:t>y</w:t>
      </w:r>
      <w:r>
        <w:t xml:space="preserve"> by </w:t>
      </w:r>
      <w:r w:rsidR="0062064D">
        <w:fldChar w:fldCharType="begin"/>
      </w:r>
      <w:r w:rsidR="00EE4DAA">
        <w:instrText xml:space="preserve"> ADDIN ZOTERO_ITEM CSL_CITATION {"citationID":"Hj9xuxRX","properties":{"formattedCitation":"(L\\uc0\\u228{}mmer et al., 2006)","plainCitation":"(Lämmer et al., 2006)","dontUpdate":true,"noteIndex":0},"citationItems":[{"id":8960,"uris":["http://zotero.org/users/local/pkx4QZSk/items/DR6884KP"],"itemData":{"id":8960,"type":"article-journal","abstract":"The urban road networks of the 20 largest German cities have been analysed, based on a detailed database providing the geographical positions as well as the travel-times for network sizes up to 37,000 nodes and 87,000 links. As the human driver recognises travel-times rather than distances, faster roads appear to be 'shorter' than slower ones. The resulting metric space has an effective dimension d&gt;2, which is a significant measure of the heterogeneity of road speeds. We found that traffic strongly concentrates on only a small fraction of the roads. The distribution of vehicular flows over the roads obeys a power law, indicating a clear hierarchical order of the roads. Studying the cellular structure of the areas enclosed by the roads, the distribution of cell sizes is scale invariant as well.","container-title":"Physica A: Statistical Mechanics and its Applications","DOI":"10.1016/j.physa.2006.01.051","ISSN":"03784371","issue":"1","journalAbbreviation":"Physica A: Statistical Mechanics and its Applications","note":"arXiv:physics/0603257","page":"89-95","source":"arXiv.org","title":"Scaling laws in the spatial structure of urban road networks","volume":"363","author":[{"family":"Lämmer","given":"Stefan"},{"family":"Gehlsen","given":"Björn"},{"family":"Helbing","given":"Dirk"}],"issued":{"date-parts":[["2006",4]]}}}],"schema":"https://github.com/citation-style-language/schema/raw/master/csl-citation.json"} </w:instrText>
      </w:r>
      <w:r w:rsidR="0062064D">
        <w:fldChar w:fldCharType="separate"/>
      </w:r>
      <w:r w:rsidR="0062064D" w:rsidRPr="0062064D">
        <w:t xml:space="preserve">Lämmer et al. </w:t>
      </w:r>
      <w:r w:rsidR="008A788C">
        <w:t>(</w:t>
      </w:r>
      <w:r w:rsidR="0062064D" w:rsidRPr="0062064D">
        <w:t>2006)</w:t>
      </w:r>
      <w:r w:rsidR="0062064D">
        <w:fldChar w:fldCharType="end"/>
      </w:r>
      <w:r>
        <w:t>, which emphasized diminishing returns of land-use centrality on traffic intensity.</w:t>
      </w:r>
    </w:p>
    <w:p w14:paraId="501D063C" w14:textId="12CB82C9" w:rsidR="00A931B6" w:rsidRDefault="00F00A34" w:rsidP="00EA4472">
      <w:pPr>
        <w:pStyle w:val="Caption"/>
        <w:ind w:firstLine="720"/>
        <w:jc w:val="both"/>
      </w:pPr>
      <w:r>
        <w:t>UPTpercap alone demonstrates an increase in AADT at extreme values, which may signify areas of exceptionally high transit ridership coinciding with multimodal transport hubs or densely populated urban centers.</w:t>
      </w:r>
      <w:r w:rsidR="00A931B6">
        <w:t xml:space="preserve"> Meanwhile, Annual Greenhouse Gas emissions (Annual_GHG) display a declining relationship with AADT beyond a specific threshold, possibly reflecting congestion zones or effective emission mitigation strategies.</w:t>
      </w:r>
      <w:r w:rsidR="0011463E">
        <w:t xml:space="preserve"> </w:t>
      </w:r>
      <w:r w:rsidR="00A931B6">
        <w:t>The relationship between R_PCTLOWWA (percentage of workers with low wages) and AADT is more complex, exhibiting a U-shaped pattern that may reflect varying transportation behavior across income groups</w:t>
      </w:r>
      <w:r w:rsidR="00CC7C3E">
        <w:t xml:space="preserve">, </w:t>
      </w:r>
      <w:r w:rsidR="00A931B6">
        <w:t>initially lower AADT in low-wage areas due to transit reliance, then rising again due to multimodal or longer-distance commutes</w:t>
      </w:r>
      <w:r w:rsidR="00113AE4">
        <w:t>.</w:t>
      </w:r>
    </w:p>
    <w:p w14:paraId="6AE2FBEA" w14:textId="51D0A545" w:rsidR="00A27D3F" w:rsidRDefault="00A931B6" w:rsidP="0003209E">
      <w:pPr>
        <w:pStyle w:val="Caption"/>
        <w:ind w:firstLine="720"/>
        <w:jc w:val="both"/>
      </w:pPr>
      <w:r>
        <w:t xml:space="preserve">Finally, the interaction terms D5CEI × R_PCTLOWWA and D5CEI × Annual_GHG further emphasize the value of modeling joint effects. For instance, D5CEI × R_PCTLOWWA </w:t>
      </w:r>
      <w:r w:rsidR="002111D4">
        <w:lastRenderedPageBreak/>
        <w:t>indicates that regions with higher accessibility and low-wage concentrations experience increased traffic volumes, potentially due to concentrated economic activity</w:t>
      </w:r>
      <w:r>
        <w:t xml:space="preserve">. These interaction effects highlight the strength of spatial RF models in uncovering complex, non-linear, and spatially heterogeneous relationships, which traditional linear models often fail to capture. The use of partial dependence plots, as presented here, provides valuable insight into these </w:t>
      </w:r>
      <w:r w:rsidR="00205F94">
        <w:t xml:space="preserve">detailed </w:t>
      </w:r>
      <w:r>
        <w:t>effects, reinforcing the growing body of literature supporting machine learning approaches for spatial traffic modeling.</w:t>
      </w:r>
    </w:p>
    <w:p w14:paraId="71CB71F2" w14:textId="4BA25985" w:rsidR="00B87123" w:rsidRDefault="00B87123" w:rsidP="000E67EC">
      <w:pPr>
        <w:spacing w:after="0" w:line="480" w:lineRule="auto"/>
      </w:pPr>
      <w:r>
        <w:rPr>
          <w:noProof/>
        </w:rPr>
        <w:drawing>
          <wp:inline distT="0" distB="0" distL="0" distR="0" wp14:anchorId="1CB3DCB9" wp14:editId="0D2CAB08">
            <wp:extent cx="5733415" cy="3583305"/>
            <wp:effectExtent l="0" t="0" r="635" b="0"/>
            <wp:docPr id="1993742239" name="Picture 7"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2239" name="Picture 7" descr="A graph of a number of numbe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415" cy="3583305"/>
                    </a:xfrm>
                    <a:prstGeom prst="rect">
                      <a:avLst/>
                    </a:prstGeom>
                    <a:noFill/>
                    <a:ln>
                      <a:noFill/>
                    </a:ln>
                  </pic:spPr>
                </pic:pic>
              </a:graphicData>
            </a:graphic>
          </wp:inline>
        </w:drawing>
      </w:r>
    </w:p>
    <w:p w14:paraId="729337A2" w14:textId="137C1128" w:rsidR="004D55CF" w:rsidRDefault="004D55CF" w:rsidP="000E67EC">
      <w:pPr>
        <w:spacing w:after="0" w:line="480" w:lineRule="auto"/>
      </w:pPr>
      <w:bookmarkStart w:id="108" w:name="_Ref201159642"/>
      <w:bookmarkStart w:id="109" w:name="_Toc201223524"/>
      <w:r w:rsidRPr="00907E2B">
        <w:t xml:space="preserve">Figure </w:t>
      </w:r>
      <w:fldSimple w:instr=" STYLEREF 1 \s ">
        <w:r w:rsidR="00F55876">
          <w:rPr>
            <w:noProof/>
          </w:rPr>
          <w:t>5</w:t>
        </w:r>
      </w:fldSimple>
      <w:r w:rsidRPr="00907E2B">
        <w:t>.</w:t>
      </w:r>
      <w:fldSimple w:instr=" SEQ Figure \* ARABIC \s 1 ">
        <w:r w:rsidR="00F55876">
          <w:rPr>
            <w:noProof/>
          </w:rPr>
          <w:t>8</w:t>
        </w:r>
      </w:fldSimple>
      <w:bookmarkEnd w:id="108"/>
      <w:r w:rsidRPr="00907E2B">
        <w:t xml:space="preserve">. </w:t>
      </w:r>
      <w:r w:rsidR="002C21FB">
        <w:t>Response curves of the top predictor variables.</w:t>
      </w:r>
      <w:bookmarkEnd w:id="109"/>
      <w:r w:rsidR="002C21FB">
        <w:t xml:space="preserve"> </w:t>
      </w:r>
    </w:p>
    <w:p w14:paraId="61A37B82" w14:textId="77777777" w:rsidR="006E1F77" w:rsidRPr="00B87123" w:rsidRDefault="006E1F77" w:rsidP="000E67EC">
      <w:pPr>
        <w:spacing w:after="0" w:line="480" w:lineRule="auto"/>
      </w:pPr>
    </w:p>
    <w:p w14:paraId="4F85AADA" w14:textId="77777777" w:rsidR="002C21FB" w:rsidRDefault="002C21FB" w:rsidP="000E67EC">
      <w:pPr>
        <w:pStyle w:val="Heading3"/>
      </w:pPr>
      <w:bookmarkStart w:id="110" w:name="_Toc201222904"/>
      <w:r w:rsidRPr="00C21973">
        <w:t>Two-Way Interaction Effects on AADT Prediction</w:t>
      </w:r>
      <w:bookmarkEnd w:id="110"/>
    </w:p>
    <w:p w14:paraId="6E8224CC" w14:textId="2A5F7285" w:rsidR="00A27D3F" w:rsidRDefault="00A77270" w:rsidP="00A77270">
      <w:pPr>
        <w:spacing w:after="0" w:line="480" w:lineRule="auto"/>
      </w:pPr>
      <w:r w:rsidRPr="00A77270">
        <w:t>Th</w:t>
      </w:r>
      <w:r w:rsidR="00FC231F">
        <w:t xml:space="preserve">e plot in </w:t>
      </w:r>
      <w:r w:rsidR="00261B09">
        <w:fldChar w:fldCharType="begin"/>
      </w:r>
      <w:r w:rsidR="00261B09">
        <w:instrText xml:space="preserve"> REF _Ref201161793 \h </w:instrText>
      </w:r>
      <w:r w:rsidR="00261B09">
        <w:fldChar w:fldCharType="separate"/>
      </w:r>
      <w:r w:rsidR="00F55876" w:rsidRPr="00907E2B">
        <w:t xml:space="preserve">Figure </w:t>
      </w:r>
      <w:r w:rsidR="00F55876">
        <w:rPr>
          <w:noProof/>
        </w:rPr>
        <w:t>5</w:t>
      </w:r>
      <w:r w:rsidR="00F55876" w:rsidRPr="00907E2B">
        <w:t>.</w:t>
      </w:r>
      <w:r w:rsidR="00F55876">
        <w:rPr>
          <w:noProof/>
        </w:rPr>
        <w:t>9</w:t>
      </w:r>
      <w:r w:rsidR="00261B09">
        <w:fldChar w:fldCharType="end"/>
      </w:r>
      <w:r w:rsidRPr="00A77270">
        <w:t xml:space="preserve"> shows a strong interaction between regional centrality (D5CEI) and the proportion of workers earning medium wages (W_P_Medwag) on predicted AADT values. The upper-left quadrant, characterized by high D5CEI and low W_P_Medwag, displays the highest predicted AADT levels, suggesting that highly accessible areas with fewer medium-wage workers experience intense traffic volumes</w:t>
      </w:r>
      <w:r w:rsidR="00FC231F">
        <w:t xml:space="preserve">, </w:t>
      </w:r>
      <w:r w:rsidRPr="00A77270">
        <w:t xml:space="preserve">possibly due to the presence of commercial </w:t>
      </w:r>
      <w:r w:rsidRPr="00A77270">
        <w:lastRenderedPageBreak/>
        <w:t>or high-income residential zones. On the other hand, regions with both low D5CEI and low W_P_Medwag exhibit significantly lower predicted AADT, reflecting lower mobility in peripheral areas with less economic activity. Notably, even with increasing W_P_Medwag, AADT does not increase unless D5CEI is high, highlighting centrality’s dominant influence in driving traffic volume.</w:t>
      </w:r>
    </w:p>
    <w:p w14:paraId="4EC32C3E" w14:textId="77777777" w:rsidR="00FC231F" w:rsidRDefault="00FC231F" w:rsidP="00A77270">
      <w:pPr>
        <w:spacing w:after="0" w:line="480" w:lineRule="auto"/>
      </w:pPr>
    </w:p>
    <w:p w14:paraId="2DE8081B" w14:textId="3C209349" w:rsidR="000A328F" w:rsidRDefault="000A328F" w:rsidP="000E67EC">
      <w:pPr>
        <w:spacing w:after="0" w:line="480" w:lineRule="auto"/>
      </w:pPr>
      <w:r>
        <w:rPr>
          <w:noProof/>
        </w:rPr>
        <w:drawing>
          <wp:inline distT="0" distB="0" distL="0" distR="0" wp14:anchorId="75A5B217" wp14:editId="5613FA76">
            <wp:extent cx="5609139" cy="3464041"/>
            <wp:effectExtent l="19050" t="19050" r="10795" b="22225"/>
            <wp:docPr id="902783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7103" cy="3468959"/>
                    </a:xfrm>
                    <a:prstGeom prst="rect">
                      <a:avLst/>
                    </a:prstGeom>
                    <a:noFill/>
                    <a:ln>
                      <a:solidFill>
                        <a:schemeClr val="tx1"/>
                      </a:solidFill>
                    </a:ln>
                  </pic:spPr>
                </pic:pic>
              </a:graphicData>
            </a:graphic>
          </wp:inline>
        </w:drawing>
      </w:r>
    </w:p>
    <w:p w14:paraId="635B0322" w14:textId="7801E922" w:rsidR="00AC3324" w:rsidRDefault="00FC231F" w:rsidP="000E67EC">
      <w:pPr>
        <w:spacing w:after="0" w:line="480" w:lineRule="auto"/>
      </w:pPr>
      <w:bookmarkStart w:id="111" w:name="_Ref201161793"/>
      <w:bookmarkStart w:id="112" w:name="_Toc201223525"/>
      <w:r w:rsidRPr="00907E2B">
        <w:t xml:space="preserve">Figure </w:t>
      </w:r>
      <w:fldSimple w:instr=" STYLEREF 1 \s ">
        <w:r w:rsidR="00F55876">
          <w:rPr>
            <w:noProof/>
          </w:rPr>
          <w:t>5</w:t>
        </w:r>
      </w:fldSimple>
      <w:r w:rsidRPr="00907E2B">
        <w:t>.</w:t>
      </w:r>
      <w:fldSimple w:instr=" SEQ Figure \* ARABIC \s 1 ">
        <w:r w:rsidR="00F55876">
          <w:rPr>
            <w:noProof/>
          </w:rPr>
          <w:t>9</w:t>
        </w:r>
      </w:fldSimple>
      <w:bookmarkEnd w:id="111"/>
      <w:r w:rsidRPr="00907E2B">
        <w:t xml:space="preserve">. </w:t>
      </w:r>
      <w:r w:rsidR="007A53A0" w:rsidRPr="007A53A0">
        <w:t xml:space="preserve">Impact of regional accessibility and medium-income workforce on </w:t>
      </w:r>
      <w:r w:rsidR="007A53A0">
        <w:t>the AADT.</w:t>
      </w:r>
      <w:bookmarkEnd w:id="112"/>
    </w:p>
    <w:p w14:paraId="0D72F51D" w14:textId="77777777" w:rsidR="00B75DC5" w:rsidRDefault="00B75DC5" w:rsidP="000E67EC">
      <w:pPr>
        <w:spacing w:after="0" w:line="480" w:lineRule="auto"/>
      </w:pPr>
    </w:p>
    <w:p w14:paraId="32F02954" w14:textId="3BFBE4B5" w:rsidR="00B75DC5" w:rsidRDefault="00EF1DC0" w:rsidP="000E67EC">
      <w:pPr>
        <w:spacing w:after="0" w:line="480" w:lineRule="auto"/>
      </w:pPr>
      <w:r w:rsidRPr="00EF1DC0">
        <w:t>The interaction between D5CEI and Annual_GHG emissions</w:t>
      </w:r>
      <w:r w:rsidR="003B5E30">
        <w:t xml:space="preserve"> in </w:t>
      </w:r>
      <w:r w:rsidR="003B5E30">
        <w:fldChar w:fldCharType="begin"/>
      </w:r>
      <w:r w:rsidR="003B5E30">
        <w:instrText xml:space="preserve"> REF _Ref201162503 \h </w:instrText>
      </w:r>
      <w:r w:rsidR="003B5E30">
        <w:fldChar w:fldCharType="separate"/>
      </w:r>
      <w:r w:rsidR="00F55876" w:rsidRPr="00907E2B">
        <w:t xml:space="preserve">Figure </w:t>
      </w:r>
      <w:r w:rsidR="00F55876">
        <w:rPr>
          <w:noProof/>
        </w:rPr>
        <w:t>5</w:t>
      </w:r>
      <w:r w:rsidR="00F55876" w:rsidRPr="00907E2B">
        <w:t>.</w:t>
      </w:r>
      <w:r w:rsidR="00F55876">
        <w:rPr>
          <w:noProof/>
        </w:rPr>
        <w:t>10</w:t>
      </w:r>
      <w:r w:rsidR="003B5E30">
        <w:fldChar w:fldCharType="end"/>
      </w:r>
      <w:r w:rsidRPr="00EF1DC0">
        <w:t xml:space="preserve"> reveals interesting spatial dynamics in traffic </w:t>
      </w:r>
      <w:r w:rsidR="001215B3">
        <w:t>volume</w:t>
      </w:r>
      <w:r w:rsidRPr="00EF1DC0">
        <w:t>. Predicted AADT is highest in zones where both centrality and emissions are elevated, confirming that more accessible areas not only experience higher traffic but also contribute disproportionately to vehicular emissions. AADT levels remain low in areas with both low D5CEI and low GHG emissions, typically suburban or rural areas with limited connectivity and vehicle activity. The model suggests a threshold effect</w:t>
      </w:r>
      <w:r w:rsidR="004F290D">
        <w:t xml:space="preserve">, </w:t>
      </w:r>
      <w:r w:rsidRPr="00EF1DC0">
        <w:t xml:space="preserve">beyond a certain level of emissions, traffic volumes do not increase significantly unless coupled with </w:t>
      </w:r>
      <w:r w:rsidRPr="00EF1DC0">
        <w:lastRenderedPageBreak/>
        <w:t>high D5CEI, indicating that emissions alone are not predictive without accounting for accessibility.</w:t>
      </w:r>
    </w:p>
    <w:p w14:paraId="567FE560" w14:textId="77777777" w:rsidR="00765711" w:rsidRDefault="00765711" w:rsidP="000E67EC">
      <w:pPr>
        <w:spacing w:after="0" w:line="480" w:lineRule="auto"/>
      </w:pPr>
    </w:p>
    <w:p w14:paraId="0EC94517" w14:textId="7DA07514" w:rsidR="00AC3324" w:rsidRDefault="00AC3324" w:rsidP="000E67EC">
      <w:pPr>
        <w:spacing w:after="0" w:line="480" w:lineRule="auto"/>
      </w:pPr>
      <w:r>
        <w:rPr>
          <w:noProof/>
        </w:rPr>
        <w:drawing>
          <wp:inline distT="0" distB="0" distL="0" distR="0" wp14:anchorId="0806F272" wp14:editId="3749FA6D">
            <wp:extent cx="5590271" cy="3452390"/>
            <wp:effectExtent l="19050" t="19050" r="10795" b="15240"/>
            <wp:docPr id="17541710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7824" cy="3457055"/>
                    </a:xfrm>
                    <a:prstGeom prst="rect">
                      <a:avLst/>
                    </a:prstGeom>
                    <a:noFill/>
                    <a:ln>
                      <a:solidFill>
                        <a:schemeClr val="tx1"/>
                      </a:solidFill>
                    </a:ln>
                  </pic:spPr>
                </pic:pic>
              </a:graphicData>
            </a:graphic>
          </wp:inline>
        </w:drawing>
      </w:r>
    </w:p>
    <w:p w14:paraId="15EB82F7" w14:textId="45DB6C3C" w:rsidR="00AC3324" w:rsidRDefault="00FC231F" w:rsidP="000E67EC">
      <w:pPr>
        <w:spacing w:after="0" w:line="480" w:lineRule="auto"/>
      </w:pPr>
      <w:bookmarkStart w:id="113" w:name="_Ref201162503"/>
      <w:bookmarkStart w:id="114" w:name="_Toc201223526"/>
      <w:r w:rsidRPr="00907E2B">
        <w:t xml:space="preserve">Figure </w:t>
      </w:r>
      <w:fldSimple w:instr=" STYLEREF 1 \s ">
        <w:r w:rsidR="00F55876">
          <w:rPr>
            <w:noProof/>
          </w:rPr>
          <w:t>5</w:t>
        </w:r>
      </w:fldSimple>
      <w:r w:rsidRPr="00907E2B">
        <w:t>.</w:t>
      </w:r>
      <w:fldSimple w:instr=" SEQ Figure \* ARABIC \s 1 ">
        <w:r w:rsidR="00F55876">
          <w:rPr>
            <w:noProof/>
          </w:rPr>
          <w:t>10</w:t>
        </w:r>
      </w:fldSimple>
      <w:bookmarkEnd w:id="113"/>
      <w:r w:rsidRPr="00907E2B">
        <w:t xml:space="preserve">. </w:t>
      </w:r>
      <w:r w:rsidR="00FB1D49">
        <w:t>Combined</w:t>
      </w:r>
      <w:r w:rsidR="00FB1D49" w:rsidRPr="00FB1D49">
        <w:t xml:space="preserve"> influence of centrality and greenhouse gas emissions on traffic volume</w:t>
      </w:r>
      <w:r w:rsidR="00FB1D49">
        <w:t>.</w:t>
      </w:r>
      <w:bookmarkEnd w:id="114"/>
    </w:p>
    <w:p w14:paraId="7344EC7D" w14:textId="710319D4" w:rsidR="00AC3324" w:rsidRDefault="00AC3324" w:rsidP="000E67EC">
      <w:pPr>
        <w:spacing w:after="0" w:line="480" w:lineRule="auto"/>
      </w:pPr>
    </w:p>
    <w:p w14:paraId="3E345436" w14:textId="3807F90D" w:rsidR="00FF6B61" w:rsidRDefault="005F049F" w:rsidP="000E67EC">
      <w:pPr>
        <w:spacing w:after="0" w:line="480" w:lineRule="auto"/>
      </w:pPr>
      <w:r w:rsidRPr="005F049F">
        <w:t>Th</w:t>
      </w:r>
      <w:r w:rsidR="00907C0C">
        <w:t>e</w:t>
      </w:r>
      <w:r w:rsidRPr="005F049F">
        <w:t xml:space="preserve"> plot</w:t>
      </w:r>
      <w:r w:rsidR="00907C0C">
        <w:t xml:space="preserve"> in </w:t>
      </w:r>
      <w:r w:rsidR="00907C0C">
        <w:fldChar w:fldCharType="begin"/>
      </w:r>
      <w:r w:rsidR="00907C0C">
        <w:instrText xml:space="preserve"> REF _Ref201162567 \h </w:instrText>
      </w:r>
      <w:r w:rsidR="00907C0C">
        <w:fldChar w:fldCharType="separate"/>
      </w:r>
      <w:r w:rsidR="00F55876" w:rsidRPr="00907E2B">
        <w:t xml:space="preserve">Figure </w:t>
      </w:r>
      <w:r w:rsidR="00F55876">
        <w:rPr>
          <w:noProof/>
        </w:rPr>
        <w:t>5</w:t>
      </w:r>
      <w:r w:rsidR="00F55876" w:rsidRPr="00907E2B">
        <w:t>.</w:t>
      </w:r>
      <w:r w:rsidR="00F55876">
        <w:rPr>
          <w:noProof/>
        </w:rPr>
        <w:t>11</w:t>
      </w:r>
      <w:r w:rsidR="00907C0C">
        <w:fldChar w:fldCharType="end"/>
      </w:r>
      <w:r w:rsidRPr="005F049F">
        <w:t xml:space="preserve"> uncovers a complex, non-linear interaction between the proportion of low-wage workers (R_PCTLOWWA) and </w:t>
      </w:r>
      <w:r w:rsidR="00146ABD" w:rsidRPr="00EF1DC0">
        <w:t>Annual_GHG emissions</w:t>
      </w:r>
      <w:r w:rsidRPr="005F049F">
        <w:t>. AADT values tend to remain moderate across the range of R_PCTLOWWA when emissions are low, but as GHG emissions increase, predicted AADT exhibits a dip and subsequent rise, possibly indicating mixed land use areas. The observed traffic is highest in regions with low R_PCTLOWWA and high emissions, suggesting these might be commercial or higher-income areas with dense vehicular activity. Conversely, areas with a higher proportion of low-wage workers are associated with more moderate AADT even when emissions are elevated, possibly reflecting increased reliance on non-motorized or public transport.</w:t>
      </w:r>
    </w:p>
    <w:p w14:paraId="2473A58C" w14:textId="77777777" w:rsidR="00520EA2" w:rsidRDefault="00520EA2" w:rsidP="000E67EC">
      <w:pPr>
        <w:spacing w:after="0" w:line="480" w:lineRule="auto"/>
      </w:pPr>
    </w:p>
    <w:p w14:paraId="150D4649" w14:textId="230B8A68" w:rsidR="00AC3324" w:rsidRDefault="00A772D1" w:rsidP="000E67EC">
      <w:pPr>
        <w:spacing w:after="0" w:line="480" w:lineRule="auto"/>
      </w:pPr>
      <w:r>
        <w:rPr>
          <w:noProof/>
        </w:rPr>
        <w:lastRenderedPageBreak/>
        <w:drawing>
          <wp:inline distT="0" distB="0" distL="0" distR="0" wp14:anchorId="5BC7AFA7" wp14:editId="05657FC1">
            <wp:extent cx="5652367" cy="3490739"/>
            <wp:effectExtent l="19050" t="19050" r="24765" b="14605"/>
            <wp:docPr id="1917230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5890" cy="3499090"/>
                    </a:xfrm>
                    <a:prstGeom prst="rect">
                      <a:avLst/>
                    </a:prstGeom>
                    <a:noFill/>
                    <a:ln>
                      <a:solidFill>
                        <a:schemeClr val="tx1"/>
                      </a:solidFill>
                    </a:ln>
                  </pic:spPr>
                </pic:pic>
              </a:graphicData>
            </a:graphic>
          </wp:inline>
        </w:drawing>
      </w:r>
    </w:p>
    <w:p w14:paraId="6245D4D0" w14:textId="3AC3ABF9" w:rsidR="00835749" w:rsidRDefault="00FC231F" w:rsidP="000E67EC">
      <w:pPr>
        <w:spacing w:after="0" w:line="480" w:lineRule="auto"/>
      </w:pPr>
      <w:bookmarkStart w:id="115" w:name="_Ref201162567"/>
      <w:bookmarkStart w:id="116" w:name="_Toc201223527"/>
      <w:r w:rsidRPr="00907E2B">
        <w:t xml:space="preserve">Figure </w:t>
      </w:r>
      <w:fldSimple w:instr=" STYLEREF 1 \s ">
        <w:r w:rsidR="00F55876">
          <w:rPr>
            <w:noProof/>
          </w:rPr>
          <w:t>5</w:t>
        </w:r>
      </w:fldSimple>
      <w:r w:rsidRPr="00907E2B">
        <w:t>.</w:t>
      </w:r>
      <w:fldSimple w:instr=" SEQ Figure \* ARABIC \s 1 ">
        <w:r w:rsidR="00F55876">
          <w:rPr>
            <w:noProof/>
          </w:rPr>
          <w:t>11</w:t>
        </w:r>
      </w:fldSimple>
      <w:bookmarkEnd w:id="115"/>
      <w:r w:rsidRPr="00907E2B">
        <w:t xml:space="preserve">. </w:t>
      </w:r>
      <w:r w:rsidR="00FD6B77" w:rsidRPr="00FD6B77">
        <w:t xml:space="preserve">Interaction between </w:t>
      </w:r>
      <w:r w:rsidR="00520EA2">
        <w:t xml:space="preserve">the </w:t>
      </w:r>
      <w:r w:rsidR="00FD6B77" w:rsidRPr="00FD6B77">
        <w:t>low-wage workforce share and emissions in predicting AADT</w:t>
      </w:r>
      <w:r w:rsidR="00FD6B77">
        <w:t>.</w:t>
      </w:r>
      <w:bookmarkEnd w:id="116"/>
    </w:p>
    <w:p w14:paraId="138D77F9" w14:textId="77777777" w:rsidR="00520EA2" w:rsidRDefault="00520EA2" w:rsidP="000E67EC">
      <w:pPr>
        <w:spacing w:after="0" w:line="480" w:lineRule="auto"/>
      </w:pPr>
    </w:p>
    <w:p w14:paraId="7F58EA5C" w14:textId="5664D525" w:rsidR="00520EA2" w:rsidRDefault="00D322CE" w:rsidP="000E67EC">
      <w:pPr>
        <w:spacing w:after="0" w:line="480" w:lineRule="auto"/>
      </w:pPr>
      <w:r w:rsidRPr="00D322CE">
        <w:t xml:space="preserve">The interaction between socioeconomic composition and regional centrality is vividly demonstrated in this plot. The highest predicted AADT values are observed where D5CEI is high and R_PCTLOWWA is low, reinforcing the idea that centrally located, higher-income zones attract greater traffic volumes. </w:t>
      </w:r>
      <w:r w:rsidR="00B85170" w:rsidRPr="00B85170">
        <w:t xml:space="preserve">In contrast, peripheral areas with a higher concentration of lower-income populations </w:t>
      </w:r>
      <w:r w:rsidR="00EA11E1">
        <w:t>exhibit substantially lower traffic volumes, indicating</w:t>
      </w:r>
      <w:r w:rsidR="00B85170" w:rsidRPr="00B85170">
        <w:t xml:space="preserve"> limited car ownership or reduced accessibility. Notably, central locations still exhibit elevated AADT even when low-wage populations are prevalent, implying that the built environment and intensity of urban activity in these hubs can override demographic constraints in driving travel demand.</w:t>
      </w:r>
    </w:p>
    <w:p w14:paraId="6A4E4B1D" w14:textId="547EADB0" w:rsidR="00835749" w:rsidRDefault="00835749" w:rsidP="000E67EC">
      <w:pPr>
        <w:spacing w:after="0" w:line="480" w:lineRule="auto"/>
      </w:pPr>
      <w:r>
        <w:rPr>
          <w:noProof/>
        </w:rPr>
        <w:lastRenderedPageBreak/>
        <w:drawing>
          <wp:inline distT="0" distB="0" distL="0" distR="0" wp14:anchorId="438456B8" wp14:editId="5F4609B0">
            <wp:extent cx="5690388" cy="3514219"/>
            <wp:effectExtent l="19050" t="19050" r="24765" b="10160"/>
            <wp:docPr id="5391031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4157" cy="3522722"/>
                    </a:xfrm>
                    <a:prstGeom prst="rect">
                      <a:avLst/>
                    </a:prstGeom>
                    <a:noFill/>
                    <a:ln>
                      <a:solidFill>
                        <a:schemeClr val="tx1"/>
                      </a:solidFill>
                    </a:ln>
                  </pic:spPr>
                </pic:pic>
              </a:graphicData>
            </a:graphic>
          </wp:inline>
        </w:drawing>
      </w:r>
    </w:p>
    <w:p w14:paraId="6236CF4F" w14:textId="5903617F" w:rsidR="00FC231F" w:rsidRDefault="00FC231F" w:rsidP="000E67EC">
      <w:pPr>
        <w:spacing w:after="0" w:line="480" w:lineRule="auto"/>
      </w:pPr>
      <w:bookmarkStart w:id="117" w:name="_Toc201223528"/>
      <w:r w:rsidRPr="00907E2B">
        <w:t xml:space="preserve">Figure </w:t>
      </w:r>
      <w:fldSimple w:instr=" STYLEREF 1 \s ">
        <w:r w:rsidR="00F55876">
          <w:rPr>
            <w:noProof/>
          </w:rPr>
          <w:t>5</w:t>
        </w:r>
      </w:fldSimple>
      <w:r w:rsidRPr="00907E2B">
        <w:t>.</w:t>
      </w:r>
      <w:fldSimple w:instr=" SEQ Figure \* ARABIC \s 1 ">
        <w:r w:rsidR="00F55876">
          <w:rPr>
            <w:noProof/>
          </w:rPr>
          <w:t>12</w:t>
        </w:r>
      </w:fldSimple>
      <w:r w:rsidRPr="00907E2B">
        <w:t xml:space="preserve">. </w:t>
      </w:r>
      <w:r w:rsidR="007625A1" w:rsidRPr="007625A1">
        <w:t xml:space="preserve">Combined </w:t>
      </w:r>
      <w:r w:rsidR="004B0560" w:rsidRPr="007625A1">
        <w:t>effect of socioeconomic status and centrality on traffic intensity</w:t>
      </w:r>
      <w:r w:rsidR="007625A1">
        <w:t>.</w:t>
      </w:r>
      <w:bookmarkEnd w:id="117"/>
    </w:p>
    <w:p w14:paraId="73B4CBE0" w14:textId="77777777" w:rsidR="00FC231F" w:rsidRPr="00A27D3F" w:rsidRDefault="00FC231F" w:rsidP="000E67EC">
      <w:pPr>
        <w:spacing w:after="0" w:line="480" w:lineRule="auto"/>
      </w:pPr>
    </w:p>
    <w:p w14:paraId="4B2C8C48" w14:textId="77777777" w:rsidR="0002557D" w:rsidRDefault="0002557D" w:rsidP="000E67EC">
      <w:pPr>
        <w:pStyle w:val="Heading2"/>
      </w:pPr>
      <w:bookmarkStart w:id="118" w:name="_Toc201222905"/>
      <w:r>
        <w:t>Key Findings</w:t>
      </w:r>
      <w:bookmarkEnd w:id="118"/>
    </w:p>
    <w:p w14:paraId="4291A70C" w14:textId="42B9F252" w:rsidR="005F4630" w:rsidRDefault="005F4630" w:rsidP="005F4630">
      <w:pPr>
        <w:pStyle w:val="Caption"/>
        <w:jc w:val="both"/>
      </w:pPr>
      <w:r>
        <w:t>This study developed a Spatial RF model to estimate AADT on local roadways by incorporating a diverse set of spatial, socioeconomic, environmental, and built environment predictors. The model achieved significantly better predictive accuracy than the traditional GWR approach, explaining approximately 61.5% of the variation in AADT and producing lower prediction error. Importantly, the residuals from the Spatial RF model exhibited minimal spatial clustering at broader distances, indicating that spatial patterns were effectively captured without the risk of overfitting. These results affirm the strength of ensemble machine learning approaches for uncovering complex spatial relationships beyond the capabilities of linear spatial models.</w:t>
      </w:r>
    </w:p>
    <w:p w14:paraId="7EACA5FC" w14:textId="4C72422C" w:rsidR="005F4630" w:rsidRDefault="005F4630" w:rsidP="005F4630">
      <w:pPr>
        <w:pStyle w:val="Caption"/>
        <w:ind w:firstLine="720"/>
        <w:jc w:val="both"/>
      </w:pPr>
      <w:r>
        <w:t>The analysis identified several meaningful two-way interactions among predictors that substantially enhanced the model</w:t>
      </w:r>
      <w:r w:rsidR="004952D9">
        <w:t>’</w:t>
      </w:r>
      <w:r>
        <w:t xml:space="preserve">s performance. Notably, areas characterized by both high transit usage and strong regional accessibility were found to have significantly higher traffic </w:t>
      </w:r>
      <w:r>
        <w:lastRenderedPageBreak/>
        <w:t>volumes, reflecting the reinforcing nature of multimodal connectivity and central urban form. Similarly, interactions between regional accessibility and socioeconomic composition</w:t>
      </w:r>
      <w:r w:rsidR="00DC79A5">
        <w:t xml:space="preserve">, </w:t>
      </w:r>
      <w:r>
        <w:t>particularly areas with larger shares of low-income workers</w:t>
      </w:r>
      <w:r w:rsidR="00DC79A5">
        <w:t xml:space="preserve">, </w:t>
      </w:r>
      <w:r>
        <w:t>highlighted how built environment characteristics can amplify or mediate demographic influences on travel demand. These patterns suggest that centrally located neighborhoods with concentrated employment opportunities or dense development can generate substantial traffic, even when income levels might otherwise imply lower vehicle ownership.</w:t>
      </w:r>
    </w:p>
    <w:p w14:paraId="0B41630E" w14:textId="563B93F3" w:rsidR="005F4630" w:rsidRDefault="005F4630" w:rsidP="005F4630">
      <w:pPr>
        <w:pStyle w:val="Caption"/>
        <w:ind w:firstLine="720"/>
        <w:jc w:val="both"/>
      </w:pPr>
      <w:r>
        <w:t xml:space="preserve">Other important interactions emerged between central accessibility and environmental indicators such as transportation-related emissions. In regions where both emissions and accessibility were high, traffic volumes were also elevated, indicating that central hubs are not only activity centers but also key contributors to environmental impacts from transportation. </w:t>
      </w:r>
      <w:r w:rsidR="006C0808">
        <w:t xml:space="preserve">Additionally, interactions between household vehicle availability and transit usage indicate </w:t>
      </w:r>
      <w:r w:rsidR="00663446">
        <w:t>the b</w:t>
      </w:r>
      <w:r w:rsidR="006C0808">
        <w:t xml:space="preserve">ehavior </w:t>
      </w:r>
      <w:r w:rsidR="00663446">
        <w:t>og</w:t>
      </w:r>
      <w:r w:rsidR="006C0808">
        <w:t xml:space="preserve"> vehic</w:t>
      </w:r>
      <w:r w:rsidR="00663446">
        <w:t>ular dependency</w:t>
      </w:r>
      <w:r w:rsidR="006C0808">
        <w:t>. Access to a single car in areas rich in transit still leads to increased roadway usage, possibly because of diverse trip purposes or multi-modal behaviors.</w:t>
      </w:r>
    </w:p>
    <w:p w14:paraId="1D184764" w14:textId="2BA11573" w:rsidR="005F4630" w:rsidRDefault="005F4630" w:rsidP="005F4630">
      <w:pPr>
        <w:pStyle w:val="Caption"/>
        <w:ind w:firstLine="576"/>
        <w:jc w:val="both"/>
      </w:pPr>
      <w:r>
        <w:t>The variable importance analysis revealed that regional accessibility and transit ridership</w:t>
      </w:r>
      <w:r w:rsidR="00663446">
        <w:t xml:space="preserve">, both individually and in combination, </w:t>
      </w:r>
      <w:r>
        <w:t>were the most influential drivers of local traffic volumes. These were followed by socioeconomic status and environmental exposure measures, which exerted nonlinear effects depending on contextual conditions. For instance, the relationship between income level and traffic volume followed a U-shaped pattern, suggesting that both low- and high-income populations can generate substantial traffic under certain conditions, likely due to differing reliance on personal vehicles or commute distances. Similarly, environmental metrics showed threshold effects, where their predictive power increased only when paired with accessibility indicators.</w:t>
      </w:r>
    </w:p>
    <w:p w14:paraId="6D0DAF9C" w14:textId="08196C85" w:rsidR="0002557D" w:rsidRDefault="005F4630" w:rsidP="005F4630">
      <w:pPr>
        <w:pStyle w:val="Caption"/>
        <w:ind w:firstLine="576"/>
        <w:jc w:val="both"/>
      </w:pPr>
      <w:r>
        <w:t xml:space="preserve">Visualizations of two-way effects confirmed the critical role of context in shaping traffic demand. High traffic volumes were consistently observed in centrally located areas with </w:t>
      </w:r>
      <w:r>
        <w:lastRenderedPageBreak/>
        <w:t xml:space="preserve">relatively higher economic activity or limited vehicle availability, suggesting that both spatial form and social factors work in tandem to influence roadway usage. Overall, the findings </w:t>
      </w:r>
      <w:r w:rsidR="0087676E">
        <w:t>highlight the importance of modeling interactions among</w:t>
      </w:r>
      <w:r>
        <w:t xml:space="preserve"> land use, mobility resources, environmental burdens, and social conditions to accurately understand and estimate traffic patterns in complex urban systems.</w:t>
      </w:r>
    </w:p>
    <w:p w14:paraId="77D98894" w14:textId="77777777" w:rsidR="005F4630" w:rsidRPr="005F4630" w:rsidRDefault="005F4630" w:rsidP="005F4630"/>
    <w:p w14:paraId="4116F2D3" w14:textId="04EAC2C7" w:rsidR="0002557D" w:rsidRDefault="0002557D" w:rsidP="000E67EC">
      <w:pPr>
        <w:pStyle w:val="Heading2"/>
      </w:pPr>
      <w:bookmarkStart w:id="119" w:name="_Toc201222906"/>
      <w:r>
        <w:t>Summary</w:t>
      </w:r>
      <w:bookmarkEnd w:id="119"/>
    </w:p>
    <w:p w14:paraId="443EE437" w14:textId="283E4088" w:rsidR="00D471BD" w:rsidRDefault="00D471BD" w:rsidP="00D471BD">
      <w:pPr>
        <w:pStyle w:val="Caption"/>
        <w:jc w:val="both"/>
      </w:pPr>
      <w:r>
        <w:t xml:space="preserve">This chapter applied a Spatial RF model to estimate local roadway traffic volumes using a diverse set of predictors related to transit accessibility, socioeconomic conditions, land use, and environmental factors. The model demonstrated strong predictive performance, outperforming the traditional </w:t>
      </w:r>
      <w:r w:rsidR="0077468C">
        <w:t>GWR</w:t>
      </w:r>
      <w:r>
        <w:t xml:space="preserve"> approach by capturing nonlinear relationships and reducing spatial autocorrelation in residuals. Key predictors included measures of regional centrality, public transit usage, and household vehicle access, which collectively explained over 60% of the variation in AADT.</w:t>
      </w:r>
    </w:p>
    <w:p w14:paraId="39816B81" w14:textId="62C4B4F6" w:rsidR="00C110B0" w:rsidRDefault="00D471BD" w:rsidP="00B65319">
      <w:pPr>
        <w:pStyle w:val="Caption"/>
        <w:ind w:firstLine="720"/>
        <w:jc w:val="both"/>
      </w:pPr>
      <w:r>
        <w:t xml:space="preserve">The analysis also highlighted the value of exploring two-way interactions between variables. Notably, high traffic volumes were associated with areas that combined strong accessibility with high transit use, or with low-income populations situated in central locations. Interactions between accessibility and emissions, as well as income composition and vehicle ownership, revealed complex travel behaviors shaped by both spatial form and demographic context. These findings </w:t>
      </w:r>
      <w:r w:rsidR="0077468C">
        <w:t>highlight the importance of considering joint effects in traffic modeling, providing valuable</w:t>
      </w:r>
      <w:r>
        <w:t xml:space="preserve"> insights for transportation planning in diverse urban settings.</w:t>
      </w:r>
      <w:r w:rsidR="00F37079">
        <w:br w:type="page"/>
      </w:r>
    </w:p>
    <w:p w14:paraId="010AC09E" w14:textId="3D362D20" w:rsidR="00310BB6" w:rsidRPr="00310BB6" w:rsidRDefault="001D0091" w:rsidP="00FE27AD">
      <w:pPr>
        <w:pStyle w:val="Heading1"/>
        <w:rPr>
          <w:rFonts w:eastAsiaTheme="minorHAnsi"/>
        </w:rPr>
      </w:pPr>
      <w:bookmarkStart w:id="120" w:name="_Toc201222907"/>
      <w:r>
        <w:rPr>
          <w:noProof/>
          <w:shd w:val="clear" w:color="auto" w:fill="auto"/>
        </w:rPr>
        <w:lastRenderedPageBreak/>
        <mc:AlternateContent>
          <mc:Choice Requires="wps">
            <w:drawing>
              <wp:anchor distT="0" distB="0" distL="114300" distR="114300" simplePos="0" relativeHeight="251658244" behindDoc="0" locked="0" layoutInCell="1" allowOverlap="1" wp14:anchorId="40CE83E0" wp14:editId="7D60178F">
                <wp:simplePos x="0" y="0"/>
                <wp:positionH relativeFrom="column">
                  <wp:posOffset>1961515</wp:posOffset>
                </wp:positionH>
                <wp:positionV relativeFrom="paragraph">
                  <wp:posOffset>-38100</wp:posOffset>
                </wp:positionV>
                <wp:extent cx="382772" cy="329609"/>
                <wp:effectExtent l="0" t="0" r="0" b="0"/>
                <wp:wrapNone/>
                <wp:docPr id="397711720" name="Text Box 52"/>
                <wp:cNvGraphicFramePr/>
                <a:graphic xmlns:a="http://schemas.openxmlformats.org/drawingml/2006/main">
                  <a:graphicData uri="http://schemas.microsoft.com/office/word/2010/wordprocessingShape">
                    <wps:wsp>
                      <wps:cNvSpPr txBox="1"/>
                      <wps:spPr>
                        <a:xfrm>
                          <a:off x="0" y="0"/>
                          <a:ext cx="382772" cy="329609"/>
                        </a:xfrm>
                        <a:prstGeom prst="rect">
                          <a:avLst/>
                        </a:prstGeom>
                        <a:noFill/>
                        <a:ln w="6350">
                          <a:noFill/>
                        </a:ln>
                      </wps:spPr>
                      <wps:txbx>
                        <w:txbxContent>
                          <w:p w14:paraId="2E41841D" w14:textId="13A807F5" w:rsidR="001D0091" w:rsidRPr="00C754C7" w:rsidRDefault="001D0091" w:rsidP="001D0091">
                            <w:pPr>
                              <w:rPr>
                                <w:b/>
                                <w:bCs/>
                              </w:rPr>
                            </w:pPr>
                            <w:r>
                              <w:rPr>
                                <w:b/>
                                <w:bCs/>
                              </w:rPr>
                              <w:t>V</w:t>
                            </w:r>
                            <w:r w:rsidR="00961FBB">
                              <w:rPr>
                                <w:b/>
                                <w:bC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CE83E0" id="_x0000_s1031" type="#_x0000_t202" style="position:absolute;left:0;text-align:left;margin-left:154.45pt;margin-top:-3pt;width:30.15pt;height:25.9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pmGwIAADI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BzdZ3d3GSUcQ6NsNk1noUpy/dlY578JaEgwCmqRlQgW&#10;O6yd71PPKaGXhlWtVGRGadIWdDqapPGHSwSLK409rqMGy3fbjtRlQSfnNbZQHnE7Cz3xzvBVjTOs&#10;mfOvzCLTuBCq17/gIRVgLzhZlFRgf/3tPuQjARilpEXlFNT93DMrKFHfNVIzG47HQWrRGU/uMnTs&#10;bWR7G9H75hFQnEN8J4ZHM+R7dTalheYdRb4MXTHENMfeBfVn89H3esZHwsVyGZNQXIb5td4YHkoH&#10;VAPCb907s+ZEg0f+nuGsMZZ/YKPP7flY7j3IOlIVcO5RPcGPwoxknx5RUP6tH7OuT33xGwAA//8D&#10;AFBLAwQUAAYACAAAACEALbRuFOIAAAAJAQAADwAAAGRycy9kb3ducmV2LnhtbEyPwU7DMBBE70j8&#10;g7VI3FqnKY2SEKeqIlVICA4tvXDbxG4S1V6H2G0DX485leNqn2beFOvJaHZRo+stCVjMI2CKGit7&#10;agUcPrazFJjzSBK1JSXgWzlYl/d3BebSXmmnLnvfshBCLkcBnfdDzrlrOmXQze2gKPyOdjTowzm2&#10;XI54DeFG8ziKEm6wp9DQ4aCqTjWn/dkIeK2277irY5P+6Orl7bgZvg6fKyEeH6bNMzCvJn+D4U8/&#10;qEMZnGp7JumYFrCM0iygAmZJ2BSAZZLFwGoBT6sMeFnw/wvKXwAAAP//AwBQSwECLQAUAAYACAAA&#10;ACEAtoM4kv4AAADhAQAAEwAAAAAAAAAAAAAAAAAAAAAAW0NvbnRlbnRfVHlwZXNdLnhtbFBLAQIt&#10;ABQABgAIAAAAIQA4/SH/1gAAAJQBAAALAAAAAAAAAAAAAAAAAC8BAABfcmVscy8ucmVsc1BLAQIt&#10;ABQABgAIAAAAIQDQFgpmGwIAADIEAAAOAAAAAAAAAAAAAAAAAC4CAABkcnMvZTJvRG9jLnhtbFBL&#10;AQItABQABgAIAAAAIQAttG4U4gAAAAkBAAAPAAAAAAAAAAAAAAAAAHUEAABkcnMvZG93bnJldi54&#10;bWxQSwUGAAAAAAQABADzAAAAhAUAAAAA&#10;" filled="f" stroked="f" strokeweight=".5pt">
                <v:textbox>
                  <w:txbxContent>
                    <w:p w14:paraId="2E41841D" w14:textId="13A807F5" w:rsidR="001D0091" w:rsidRPr="00C754C7" w:rsidRDefault="001D0091" w:rsidP="001D0091">
                      <w:pPr>
                        <w:rPr>
                          <w:b/>
                          <w:bCs/>
                        </w:rPr>
                      </w:pPr>
                      <w:r>
                        <w:rPr>
                          <w:b/>
                          <w:bCs/>
                        </w:rPr>
                        <w:t>V</w:t>
                      </w:r>
                      <w:r w:rsidR="00961FBB">
                        <w:rPr>
                          <w:b/>
                          <w:bCs/>
                        </w:rPr>
                        <w:t>I</w:t>
                      </w:r>
                    </w:p>
                  </w:txbxContent>
                </v:textbox>
              </v:shape>
            </w:pict>
          </mc:Fallback>
        </mc:AlternateContent>
      </w:r>
      <w:r w:rsidR="007031B3" w:rsidRPr="007031B3">
        <w:rPr>
          <w:rFonts w:eastAsiaTheme="minorHAnsi"/>
        </w:rPr>
        <w:t>CONCLUSION</w:t>
      </w:r>
      <w:bookmarkEnd w:id="120"/>
      <w:r w:rsidR="007031B3" w:rsidRPr="007031B3">
        <w:rPr>
          <w:rFonts w:eastAsiaTheme="minorHAnsi"/>
        </w:rPr>
        <w:t xml:space="preserve"> </w:t>
      </w:r>
    </w:p>
    <w:p w14:paraId="240E2327" w14:textId="276B6EEC" w:rsidR="00BE70AE" w:rsidRDefault="00F709F1" w:rsidP="00F709F1">
      <w:pPr>
        <w:pStyle w:val="Body"/>
        <w:ind w:firstLine="0"/>
        <w:rPr>
          <w:noProof/>
        </w:rPr>
      </w:pPr>
      <w:r w:rsidRPr="00F709F1">
        <w:rPr>
          <w:noProof/>
        </w:rPr>
        <w:t xml:space="preserve">This chapter presents the overall conclusions derived from the analyses conducted throughout the thesis. It synthesizes the key findings from both the non-spatial and spatial </w:t>
      </w:r>
      <w:r w:rsidR="00B362A6">
        <w:rPr>
          <w:noProof/>
        </w:rPr>
        <w:t>RF</w:t>
      </w:r>
      <w:r w:rsidRPr="00F709F1">
        <w:rPr>
          <w:noProof/>
        </w:rPr>
        <w:t xml:space="preserve"> modeling approaches used to estimate AADT on local roadways. The chapter highlights the most influential factors identified, interprets their interactions, and reflects on how the incorporation of spatial heterogeneity improves model performance and insights. Additionally, it discusses the main limitations encountered in the research and outlines potential directions for future work to enhance the scope, applicability, and interpretability of traffic volume estimation models in urban planning contexts.</w:t>
      </w:r>
    </w:p>
    <w:p w14:paraId="12E99244" w14:textId="77777777" w:rsidR="00BE70AE" w:rsidRDefault="00BE70AE" w:rsidP="00FE27AD">
      <w:pPr>
        <w:pStyle w:val="Body"/>
        <w:ind w:firstLine="0"/>
        <w:rPr>
          <w:noProof/>
        </w:rPr>
      </w:pPr>
    </w:p>
    <w:p w14:paraId="44CFE093" w14:textId="0AEC243A" w:rsidR="00BE70AE" w:rsidRDefault="00BE70AE" w:rsidP="00065587">
      <w:pPr>
        <w:pStyle w:val="Heading2"/>
      </w:pPr>
      <w:bookmarkStart w:id="121" w:name="_Toc201222908"/>
      <w:r>
        <w:t>Key Findings</w:t>
      </w:r>
      <w:bookmarkEnd w:id="121"/>
    </w:p>
    <w:p w14:paraId="2242EA1A" w14:textId="1B5191B9" w:rsidR="00BE70AE" w:rsidRDefault="00D13C39" w:rsidP="00065587">
      <w:pPr>
        <w:spacing w:after="0" w:line="480" w:lineRule="auto"/>
      </w:pPr>
      <w:r w:rsidRPr="00D13C39">
        <w:t>This thesis presents a comprehensive investigation into the estimation of AADT on local roadways using RF models, emphasizing both non-spatial and spatial modeling frameworks. The non-spatial RF model served as a baseline to identify important predictors and uncover initial non-linear effects of land use, socioeconomic, and environmental variables on traffic volumes. However, it was the spatial RF model that demonstrated superior predictive capabilities by incorporating spatial heterogeneity through geographically aware resampling and localized permutation importance. The spatial model not only achieved higher accuracy but also revealed two-way interactions between factors such as regional accessibility, public transit use, emissions, and socioeconomic composition. These findings underscore that traffic demand is shaped by complex, context-specific interactions rather than isolated influences, highlighting the need for integrative approaches in transportation planning. Moreover, accessibility consistently emerged as the most dominant factor across models, reinforcing its foundational role in shaping urban mobility patterns.</w:t>
      </w:r>
    </w:p>
    <w:p w14:paraId="580C55EE" w14:textId="77777777" w:rsidR="00065587" w:rsidRPr="00BE70AE" w:rsidRDefault="00065587" w:rsidP="00065587">
      <w:pPr>
        <w:spacing w:after="0" w:line="480" w:lineRule="auto"/>
      </w:pPr>
    </w:p>
    <w:p w14:paraId="7439DCBF" w14:textId="63EA8017" w:rsidR="00BE70AE" w:rsidRDefault="00BE70AE" w:rsidP="00065587">
      <w:pPr>
        <w:pStyle w:val="Heading2"/>
      </w:pPr>
      <w:bookmarkStart w:id="122" w:name="_Toc201222909"/>
      <w:r>
        <w:lastRenderedPageBreak/>
        <w:t>Limitations</w:t>
      </w:r>
      <w:bookmarkEnd w:id="122"/>
    </w:p>
    <w:p w14:paraId="703C7C72" w14:textId="077EF22A" w:rsidR="00BE70AE" w:rsidRDefault="00BC4AF2" w:rsidP="00065587">
      <w:pPr>
        <w:spacing w:after="0" w:line="480" w:lineRule="auto"/>
      </w:pPr>
      <w:r w:rsidRPr="00BC4AF2">
        <w:t>While the study offers valuable insights, several limitations must be acknowledged. The reliance on static predictors and cross-sectional AADT data limits the ability to capture temporal dynamics or seasonal fluctuations in traffic volumes. Additionally, although the spatial RF model accounts for geographic variability, it does not produce interpretable spatial coefficients like traditional regression-based methods, which may pose challenges for policy translation. The model also depends on the quality and resolution of the input data; inaccuracies or inconsistencies in source variables (e.g., emissions estimates or socioeconomic indicators) can propagate through the modeling process</w:t>
      </w:r>
      <w:r w:rsidR="00065587">
        <w:t>.</w:t>
      </w:r>
    </w:p>
    <w:p w14:paraId="6E104F56" w14:textId="77777777" w:rsidR="00065587" w:rsidRDefault="00065587" w:rsidP="00065587">
      <w:pPr>
        <w:spacing w:after="0" w:line="480" w:lineRule="auto"/>
      </w:pPr>
    </w:p>
    <w:p w14:paraId="61673E6D" w14:textId="3619A7CF" w:rsidR="00BE70AE" w:rsidRDefault="00BE70AE" w:rsidP="00065587">
      <w:pPr>
        <w:pStyle w:val="Heading2"/>
      </w:pPr>
      <w:bookmarkStart w:id="123" w:name="_Toc201222910"/>
      <w:r>
        <w:t>Future Scope</w:t>
      </w:r>
      <w:bookmarkEnd w:id="123"/>
      <w:r>
        <w:t xml:space="preserve"> </w:t>
      </w:r>
    </w:p>
    <w:p w14:paraId="32A790B5" w14:textId="675B29C3" w:rsidR="00BE70AE" w:rsidRPr="00BE70AE" w:rsidRDefault="00BC4AF2" w:rsidP="00065587">
      <w:pPr>
        <w:spacing w:after="0" w:line="480" w:lineRule="auto"/>
      </w:pPr>
      <w:r w:rsidRPr="00BC4AF2">
        <w:t>Future work could extend this analysis by incorporating longitudinal traffic data to explore temporal changes in traffic behavior, enabling dynamic forecasting under different policy or land use scenarios. Integrating real-time or high-frequency data from sensors, GPS, or mobile applications could enhance the granularity and responsiveness of the models. Furthermore, adopting interpretable machine learning techniques or hybrid frameworks (e.g., combining spatial RF with SHAP or GWR post-hoc interpretation) could help bridge the gap between predictive accuracy and policy usability. Finally, expanding the modeling framework to account for multimodal transportation behavior</w:t>
      </w:r>
      <w:r>
        <w:t xml:space="preserve">, </w:t>
      </w:r>
      <w:r w:rsidRPr="00BC4AF2">
        <w:t>especially walking, cycling, and shared mobility services</w:t>
      </w:r>
      <w:r>
        <w:t xml:space="preserve">, </w:t>
      </w:r>
      <w:r w:rsidRPr="00BC4AF2">
        <w:t>would provide a more holistic understanding of urban travel demand and support more equitable and sustainable mobility planning.</w:t>
      </w:r>
    </w:p>
    <w:p w14:paraId="78F9EED2" w14:textId="77777777" w:rsidR="00BE70AE" w:rsidRDefault="00BE70AE" w:rsidP="00065587">
      <w:pPr>
        <w:pStyle w:val="Body"/>
        <w:ind w:firstLine="0"/>
        <w:rPr>
          <w:noProof/>
        </w:rPr>
      </w:pPr>
    </w:p>
    <w:p w14:paraId="2864F9CC" w14:textId="77777777" w:rsidR="00BE70AE" w:rsidRDefault="00BE70AE" w:rsidP="00065587">
      <w:pPr>
        <w:pStyle w:val="Body"/>
        <w:ind w:firstLine="0"/>
        <w:rPr>
          <w:noProof/>
        </w:rPr>
      </w:pPr>
    </w:p>
    <w:p w14:paraId="633728D4" w14:textId="274BF78F" w:rsidR="00AB7024" w:rsidRPr="00951895" w:rsidRDefault="00AB7024" w:rsidP="00065587">
      <w:pPr>
        <w:pStyle w:val="Body"/>
        <w:ind w:firstLine="0"/>
        <w:rPr>
          <w:noProof/>
        </w:rPr>
      </w:pPr>
      <w:r w:rsidRPr="00951895">
        <w:rPr>
          <w:noProof/>
        </w:rPr>
        <w:br w:type="page"/>
      </w:r>
    </w:p>
    <w:p w14:paraId="04B221E0" w14:textId="73140CAC" w:rsidR="006932F9" w:rsidRPr="00951895" w:rsidRDefault="006932F9" w:rsidP="00951895">
      <w:pPr>
        <w:pStyle w:val="Heading1"/>
        <w:numPr>
          <w:ilvl w:val="0"/>
          <w:numId w:val="0"/>
        </w:numPr>
        <w:ind w:left="864"/>
        <w:rPr>
          <w:rFonts w:ascii="Times New Roman" w:hAnsi="Times New Roman" w:cs="Times New Roman"/>
          <w:noProof/>
          <w:szCs w:val="24"/>
        </w:rPr>
      </w:pPr>
      <w:bookmarkStart w:id="124" w:name="_Toc201222911"/>
      <w:r w:rsidRPr="00951895">
        <w:rPr>
          <w:rFonts w:ascii="Times New Roman" w:hAnsi="Times New Roman" w:cs="Times New Roman"/>
          <w:noProof/>
          <w:szCs w:val="24"/>
        </w:rPr>
        <w:lastRenderedPageBreak/>
        <w:t>R</w:t>
      </w:r>
      <w:r w:rsidR="001A34A2" w:rsidRPr="00951895">
        <w:rPr>
          <w:rFonts w:ascii="Times New Roman" w:hAnsi="Times New Roman" w:cs="Times New Roman"/>
          <w:noProof/>
          <w:szCs w:val="24"/>
        </w:rPr>
        <w:t>EFERENCES</w:t>
      </w:r>
      <w:bookmarkEnd w:id="124"/>
    </w:p>
    <w:p w14:paraId="3CE3D334" w14:textId="77777777" w:rsidR="00E2057D" w:rsidRDefault="00FB6DD2" w:rsidP="00E2057D">
      <w:pPr>
        <w:pStyle w:val="Bibliography"/>
      </w:pPr>
      <w:r w:rsidRPr="00951895">
        <w:fldChar w:fldCharType="begin"/>
      </w:r>
      <w:r w:rsidR="00E2057D">
        <w:instrText xml:space="preserve"> ADDIN ZOTERO_BIBL {"uncited":[],"omitted":[],"custom":[]} CSL_BIBLIOGRAPHY </w:instrText>
      </w:r>
      <w:r w:rsidRPr="00951895">
        <w:fldChar w:fldCharType="separate"/>
      </w:r>
      <w:r w:rsidR="00E2057D">
        <w:t>AASHTO, 2019. Guidelines for Geometric Design of Low-Volume Roads, 2nd Edition.</w:t>
      </w:r>
    </w:p>
    <w:p w14:paraId="0B2A370E" w14:textId="77777777" w:rsidR="00E2057D" w:rsidRDefault="00E2057D" w:rsidP="00E2057D">
      <w:pPr>
        <w:pStyle w:val="Bibliography"/>
      </w:pPr>
      <w:r>
        <w:t>Apronti, D., Ksaibati, K., Gerow, K., Hepner, J.J., 2016. Estimating traffic volume on Wyoming low volume roads using linear and logistic regression methods. Journal of Traffic and Transportation Engineering (English Edition) 3, 493–506. https://doi.org/10.1016/j.jtte.2016.02.004</w:t>
      </w:r>
    </w:p>
    <w:p w14:paraId="6D8EBA4C" w14:textId="77777777" w:rsidR="00E2057D" w:rsidRDefault="00E2057D" w:rsidP="00E2057D">
      <w:pPr>
        <w:pStyle w:val="Bibliography"/>
      </w:pPr>
      <w:r>
        <w:t>Baffoe-Twum, E., Asa, E., Awuku, B., 2022. Estimation of annual average daily traffic (AADT) data for low-volume roads: a systematic literature review and meta-analysis. Emerald Open Research 1. https://doi.org/10.1108/EOR-05-2023-0010</w:t>
      </w:r>
    </w:p>
    <w:p w14:paraId="178DE7E1" w14:textId="77777777" w:rsidR="00E2057D" w:rsidRDefault="00E2057D" w:rsidP="00E2057D">
      <w:pPr>
        <w:pStyle w:val="Bibliography"/>
      </w:pPr>
      <w:r>
        <w:t>Benito, B., 2023. spatialRF: Easy Spatial Modeling with Random Forest in R.</w:t>
      </w:r>
    </w:p>
    <w:p w14:paraId="3A05565D" w14:textId="77777777" w:rsidR="00E2057D" w:rsidRDefault="00E2057D" w:rsidP="00E2057D">
      <w:pPr>
        <w:pStyle w:val="Bibliography"/>
      </w:pPr>
      <w:r>
        <w:t>Breiman, L., 2001a. Random Forests. Machine Learning 45, 5–32. https://doi.org/10.1023/A:1010933404324</w:t>
      </w:r>
    </w:p>
    <w:p w14:paraId="79CF0D64" w14:textId="77777777" w:rsidR="00E2057D" w:rsidRDefault="00E2057D" w:rsidP="00E2057D">
      <w:pPr>
        <w:pStyle w:val="Bibliography"/>
      </w:pPr>
      <w:r>
        <w:t>Breiman, L., 2001b. Random Forests. Machine Learning 45, 5–32. https://doi.org/10.1023/A:1010933404324</w:t>
      </w:r>
    </w:p>
    <w:p w14:paraId="1741ACD7" w14:textId="77777777" w:rsidR="00E2057D" w:rsidRDefault="00E2057D" w:rsidP="00E2057D">
      <w:pPr>
        <w:pStyle w:val="Bibliography"/>
      </w:pPr>
      <w:r>
        <w:t>Brunsdon, C., Fotheringham, A.S., Charlton, M.E., 1996. Geographically Weighted Regression: A Method for Exploring Spatial Nonstationarity. Geographical Analysis 28, 281–298. https://doi.org/10.1111/j.1538-4632.1996.tb00936.x</w:t>
      </w:r>
    </w:p>
    <w:p w14:paraId="4D908328" w14:textId="77777777" w:rsidR="00E2057D" w:rsidRDefault="00E2057D" w:rsidP="00E2057D">
      <w:pPr>
        <w:pStyle w:val="Bibliography"/>
      </w:pPr>
      <w:r>
        <w:t>Castro-Neto, M., Jeong, Y., Jeong, M.K., Han, L.D., 2009. AADT prediction using support vector regression with data-dependent parameters. Expert Systems with Applications 36, 2979–2986.</w:t>
      </w:r>
    </w:p>
    <w:p w14:paraId="3C046136" w14:textId="77777777" w:rsidR="00E2057D" w:rsidRDefault="00E2057D" w:rsidP="00E2057D">
      <w:pPr>
        <w:pStyle w:val="Bibliography"/>
      </w:pPr>
      <w:r>
        <w:t>Chang Chien, Y.-M., Carver, S., Comber, A., 2020. Using geographically weighted models to explore how crowdsourced landscape perceptions relate to landscape physical characteristics. Landscape and Urban Planning 203, 103904. https://doi.org/10.1016/j.landurbplan.2020.103904</w:t>
      </w:r>
    </w:p>
    <w:p w14:paraId="0F1219A1" w14:textId="77777777" w:rsidR="00E2057D" w:rsidRDefault="00E2057D" w:rsidP="00E2057D">
      <w:pPr>
        <w:pStyle w:val="Bibliography"/>
      </w:pPr>
      <w:r>
        <w:t>Chatterjee, S., Hadi, A.S., 2015. Regression analysis by example. John Wiley &amp; Sons.</w:t>
      </w:r>
    </w:p>
    <w:p w14:paraId="446DF421" w14:textId="77777777" w:rsidR="00E2057D" w:rsidRDefault="00E2057D" w:rsidP="00E2057D">
      <w:pPr>
        <w:pStyle w:val="Bibliography"/>
      </w:pPr>
      <w:r>
        <w:t>Cui, Y., Yu, Y., Cai, Z., Wang, D., 2022. Optimizing Road Network Density Considering Automobile Traffic Efficiency: Theoretical Approach. Journal of Urban Planning and Development 148, 04021062. https://doi.org/10.1061/(ASCE)UP.1943-5444.0000780</w:t>
      </w:r>
    </w:p>
    <w:p w14:paraId="493B6A22" w14:textId="77777777" w:rsidR="00E2057D" w:rsidRDefault="00E2057D" w:rsidP="00E2057D">
      <w:pPr>
        <w:pStyle w:val="Bibliography"/>
      </w:pPr>
      <w:r>
        <w:t>Cutler, D.R., Edwards Jr., T.C., Beard, K.H., Cutler, A., Hess, K.T., Gibson, J., Lawler, J.J., 2007. Random Forests for Classification in Ecology. Ecology 88, 2783–2792. https://doi.org/10.1890/07-0539.1</w:t>
      </w:r>
    </w:p>
    <w:p w14:paraId="07637385" w14:textId="77777777" w:rsidR="00E2057D" w:rsidRDefault="00E2057D" w:rsidP="00E2057D">
      <w:pPr>
        <w:pStyle w:val="Bibliography"/>
      </w:pPr>
      <w:r>
        <w:t>Das, S., 2021. Traffic volume prediction on low-volume roadways: a Cubist approach. Transportation Planning and Technology 44, pp-93-110. https://doi.org/10.1080/03081060.2020.1851452</w:t>
      </w:r>
    </w:p>
    <w:p w14:paraId="0D536EA4" w14:textId="77777777" w:rsidR="00E2057D" w:rsidRDefault="00E2057D" w:rsidP="00E2057D">
      <w:pPr>
        <w:pStyle w:val="Bibliography"/>
      </w:pPr>
      <w:r>
        <w:t>Das, S., Tsapakis, I., 2020. Interpretable Machine Learning Approach in Estimating Traffic Volume on Low-volume Roadways. International Journal of Transportation Science and Technology 9, pp-76-88. https://doi.org/10.1016/j.ijtst.2019.09.004</w:t>
      </w:r>
    </w:p>
    <w:p w14:paraId="54C83B54" w14:textId="77777777" w:rsidR="00E2057D" w:rsidRDefault="00E2057D" w:rsidP="00E2057D">
      <w:pPr>
        <w:pStyle w:val="Bibliography"/>
      </w:pPr>
      <w:r>
        <w:t>Davis, G.A., Guan, Y., 1996. Bayesian Assignment of Coverage Count Locations to Factor Groups and Estimation of Mean Daily Traffic. Transportation Research Record 1542, 30–37. https://doi.org/10.1177/0361198196154200105</w:t>
      </w:r>
    </w:p>
    <w:p w14:paraId="2098F6BC" w14:textId="77777777" w:rsidR="00E2057D" w:rsidRDefault="00E2057D" w:rsidP="00E2057D">
      <w:pPr>
        <w:pStyle w:val="Bibliography"/>
      </w:pPr>
      <w:r>
        <w:t>Desai, H., Cunagin, W., Cunagin, K., Hoyt, D., Reel Jr, R.L., Bentz, S., 2014. Application of Seasonal Adjustment Factors to Subsequent Year Data. Transportation Research Record 2443, 143–147.</w:t>
      </w:r>
    </w:p>
    <w:p w14:paraId="273E4F62" w14:textId="77777777" w:rsidR="00E2057D" w:rsidRDefault="00E2057D" w:rsidP="00E2057D">
      <w:pPr>
        <w:pStyle w:val="Bibliography"/>
      </w:pPr>
      <w:r>
        <w:t>Drusch, R.L., 1966a. Estimating Annual Average Daily Traffic from Short-Term Traffic Counts.</w:t>
      </w:r>
    </w:p>
    <w:p w14:paraId="1C782836" w14:textId="77777777" w:rsidR="00E2057D" w:rsidRDefault="00E2057D" w:rsidP="00E2057D">
      <w:pPr>
        <w:pStyle w:val="Bibliography"/>
      </w:pPr>
      <w:r>
        <w:t>Drusch, R.L., 1966b. Estimating annual average daily traffic from short-term traffic counts. Highway Research Record.</w:t>
      </w:r>
    </w:p>
    <w:p w14:paraId="48AB6FA4" w14:textId="77777777" w:rsidR="00E2057D" w:rsidRDefault="00E2057D" w:rsidP="00E2057D">
      <w:pPr>
        <w:pStyle w:val="Bibliography"/>
      </w:pPr>
      <w:r>
        <w:lastRenderedPageBreak/>
        <w:t>Eom, J.K., Park, M.S., Heo, T.-Y., Huntsinger, L.F., 2006. Improving the prediction of annual average daily traffic for nonfreeway facilities by applying a spatial statistical method. Transportation research record 1968, 20–29.</w:t>
      </w:r>
    </w:p>
    <w:p w14:paraId="73E6C01D" w14:textId="77777777" w:rsidR="00E2057D" w:rsidRDefault="00E2057D" w:rsidP="00E2057D">
      <w:pPr>
        <w:pStyle w:val="Bibliography"/>
      </w:pPr>
      <w:r>
        <w:t>Erhunmwunsee, P.O., 1991. Estimating average annual daily traffic flow from short period counts. ITE journal 61.</w:t>
      </w:r>
    </w:p>
    <w:p w14:paraId="76651B0F" w14:textId="77777777" w:rsidR="00E2057D" w:rsidRDefault="00E2057D" w:rsidP="00E2057D">
      <w:pPr>
        <w:pStyle w:val="Bibliography"/>
      </w:pPr>
      <w:r>
        <w:t>Ewing, R., Greenwald, M., Zhang, M., Walters, J., Feldman, M., Cervero, R., Frank, L., Thomas, J., 2011. Traffic Generated by Mixed-Use Developments—Six-Region Study Using Consistent Built Environmental Measures. Journal of Urban Planning and Development 137, 248–261. https://doi.org/10.1061/(ASCE)UP.1943-5444.0000068</w:t>
      </w:r>
    </w:p>
    <w:p w14:paraId="1FCBF87A" w14:textId="77777777" w:rsidR="00E2057D" w:rsidRDefault="00E2057D" w:rsidP="00E2057D">
      <w:pPr>
        <w:pStyle w:val="Bibliography"/>
      </w:pPr>
      <w:r>
        <w:t>FHWA, 2022. Traffic monitoring guide. U.S. Department of Transportation.</w:t>
      </w:r>
    </w:p>
    <w:p w14:paraId="6F0814B1" w14:textId="77777777" w:rsidR="00E2057D" w:rsidRDefault="00E2057D" w:rsidP="00E2057D">
      <w:pPr>
        <w:pStyle w:val="Bibliography"/>
      </w:pPr>
      <w:r>
        <w:t>FHWA, 2016. Highway Performance Monitoring System Field Manual.</w:t>
      </w:r>
    </w:p>
    <w:p w14:paraId="240EC93B" w14:textId="77777777" w:rsidR="00E2057D" w:rsidRDefault="00E2057D" w:rsidP="00E2057D">
      <w:pPr>
        <w:pStyle w:val="Bibliography"/>
      </w:pPr>
      <w:r>
        <w:t>Flaherty, J., 1993. Cluster analysis of Arizona automatic traffic recorder data. Transportation Research Record 1410, 93–99.</w:t>
      </w:r>
    </w:p>
    <w:p w14:paraId="664AAAE2" w14:textId="77777777" w:rsidR="00E2057D" w:rsidRDefault="00E2057D" w:rsidP="00E2057D">
      <w:pPr>
        <w:pStyle w:val="Bibliography"/>
      </w:pPr>
      <w:r>
        <w:t>Fotheringham, A.S., Brunsdon, C., Charlton, M., 2002. Geographically Weighted Regression: The Analysis of Spatially Varying Relationships. Wiley, Chichester, UK.</w:t>
      </w:r>
    </w:p>
    <w:p w14:paraId="598A80C2" w14:textId="77777777" w:rsidR="00E2057D" w:rsidRDefault="00E2057D" w:rsidP="00E2057D">
      <w:pPr>
        <w:pStyle w:val="Bibliography"/>
      </w:pPr>
      <w:r>
        <w:t>Fouedjio, F., 2020. Exact Conditioning of Regression Random Forest for Spatial Prediction. Artificial Intelligence in Geosciences 1, 11–23. https://doi.org/10.1016/j.aiig.2021.01.001</w:t>
      </w:r>
    </w:p>
    <w:p w14:paraId="317A7875" w14:textId="77777777" w:rsidR="00E2057D" w:rsidRDefault="00E2057D" w:rsidP="00E2057D">
      <w:pPr>
        <w:pStyle w:val="Bibliography"/>
      </w:pPr>
      <w:r>
        <w:t>Fricker, J.D., Xu, C., Jin, L., 2008. Comparison of annual average daily traffic estimates: Traditional factor, statistical, artificial neural network, and fuzzy basis neural network approach.</w:t>
      </w:r>
    </w:p>
    <w:p w14:paraId="426BDC26" w14:textId="77777777" w:rsidR="00E2057D" w:rsidRDefault="00E2057D" w:rsidP="00E2057D">
      <w:pPr>
        <w:pStyle w:val="Bibliography"/>
      </w:pPr>
      <w:r w:rsidRPr="00E2057D">
        <w:rPr>
          <w:lang w:val="de-CH"/>
        </w:rPr>
        <w:t xml:space="preserve">Garber, N.J., Bayat-Mokhtari, F., 1986. </w:t>
      </w:r>
      <w:r>
        <w:t>A Computerized Highway Link Classification System for Traffic Volume Counts.</w:t>
      </w:r>
    </w:p>
    <w:p w14:paraId="3EE967C2" w14:textId="77777777" w:rsidR="00E2057D" w:rsidRDefault="00E2057D" w:rsidP="00E2057D">
      <w:pPr>
        <w:pStyle w:val="Bibliography"/>
      </w:pPr>
      <w:r w:rsidRPr="00E2057D">
        <w:rPr>
          <w:lang w:val="nl-NL"/>
        </w:rPr>
        <w:t xml:space="preserve">Gastaldi, M., Rossi, R., Gecchele, G., Della Lucia, L., 2013. </w:t>
      </w:r>
      <w:r>
        <w:t>Annual average daily traffic estimation from seasonal traffic counts. Procedia-Social and Behavioral Sciences 87, 279–291.</w:t>
      </w:r>
    </w:p>
    <w:p w14:paraId="1B3E6208" w14:textId="77777777" w:rsidR="00E2057D" w:rsidRDefault="00E2057D" w:rsidP="00E2057D">
      <w:pPr>
        <w:pStyle w:val="Bibliography"/>
      </w:pPr>
      <w:r>
        <w:t>Gecchele, G., Rossi, R., Gastaldi, M., Caprini, A., 2011. Data mining methods for traffic monitoring data analysis: A case study. Procedia-Social and Behavioral Sciences 20, 455–464.</w:t>
      </w:r>
    </w:p>
    <w:p w14:paraId="43439D9B" w14:textId="77777777" w:rsidR="00E2057D" w:rsidRDefault="00E2057D" w:rsidP="00E2057D">
      <w:pPr>
        <w:pStyle w:val="Bibliography"/>
      </w:pPr>
      <w:r>
        <w:t>Georganos, S., Grippa, T., Gadiaga, A.N., Linard, C., Lennert, M., Vanhuysse, S., Mboga, N., Wolff, E., Kalogirou, S., 2021a. Geographical random forests: a spatial extension of the random forest algorithm to address spatial heterogeneity in remote sensing and population modelling. Geocarto International 36, 121–136. https://doi.org/10.1080/10106049.2019.1595177</w:t>
      </w:r>
    </w:p>
    <w:p w14:paraId="14020ED7" w14:textId="77777777" w:rsidR="00E2057D" w:rsidRDefault="00E2057D" w:rsidP="00E2057D">
      <w:pPr>
        <w:pStyle w:val="Bibliography"/>
      </w:pPr>
      <w:r>
        <w:t>Georganos, S., Grippa, T., Niang Gadiaga, A., Linard, C., Lennert, M., Vanhuysse, S., Mboga, N., Wolff, E., Kalogirou, S., 2021b. Geographical random forests: a spatial extension of the random forest algorithm to address spatial heterogeneity in remote sensing and population modelling. Geocarto International 36, 121–136. https://doi.org/10.1080/10106049.2019.1595177</w:t>
      </w:r>
    </w:p>
    <w:p w14:paraId="2E00052E" w14:textId="77777777" w:rsidR="00E2057D" w:rsidRDefault="00E2057D" w:rsidP="00E2057D">
      <w:pPr>
        <w:pStyle w:val="Bibliography"/>
      </w:pPr>
      <w:r>
        <w:t>Goel, P.K., McCord, M.R., Ruan, S., O’Kelly, M., 2006. Bayesian estimation of statewide OD flows using link volumes estimated from combined information in remotely sensed data and ground counts, in: Applications of Advanced Technology in Transportation. pp. 418–423.</w:t>
      </w:r>
    </w:p>
    <w:p w14:paraId="51D37C98" w14:textId="77777777" w:rsidR="00E2057D" w:rsidRDefault="00E2057D" w:rsidP="00E2057D">
      <w:pPr>
        <w:pStyle w:val="Bibliography"/>
      </w:pPr>
      <w:r>
        <w:t>Granato, S., Linn County Regional Planning Commission, 1998. The impact of factoring traffic counts for daily and monthly variation in reducing sample counting error.</w:t>
      </w:r>
    </w:p>
    <w:p w14:paraId="395FA69D" w14:textId="77777777" w:rsidR="00E2057D" w:rsidRDefault="00E2057D" w:rsidP="00E2057D">
      <w:pPr>
        <w:pStyle w:val="Bibliography"/>
      </w:pPr>
      <w:r w:rsidRPr="00E2057D">
        <w:rPr>
          <w:lang w:val="nl-NL"/>
        </w:rPr>
        <w:t xml:space="preserve">Hartgen, D.T., Lemmerman, J.H., 1983. </w:t>
      </w:r>
      <w:r>
        <w:t>Streamlining collection and processing of traffic count statistics. Transportation research record 928, 11–20.</w:t>
      </w:r>
    </w:p>
    <w:p w14:paraId="2587B53F" w14:textId="77777777" w:rsidR="00E2057D" w:rsidRDefault="00E2057D" w:rsidP="00E2057D">
      <w:pPr>
        <w:pStyle w:val="Bibliography"/>
      </w:pPr>
      <w:r>
        <w:t>Hengl, T., Nussbaum, M., Wright, M.N., Heuvelink, G.B.M., Gräler, B., 2018a. Random forest as a generic framework for predictive modeling of spatial and spatio-temporal variables. PeerJ 6, e5518. https://doi.org/10.7717/peerj.5518</w:t>
      </w:r>
    </w:p>
    <w:p w14:paraId="6240EE0D" w14:textId="77777777" w:rsidR="00E2057D" w:rsidRPr="00E2057D" w:rsidRDefault="00E2057D" w:rsidP="00E2057D">
      <w:pPr>
        <w:pStyle w:val="Bibliography"/>
        <w:rPr>
          <w:lang w:val="de-CH"/>
        </w:rPr>
      </w:pPr>
      <w:r>
        <w:lastRenderedPageBreak/>
        <w:t xml:space="preserve">Hengl, T., Nussbaum, M., Wright, M.N., Heuvelink, G.B.M., Gräler, B., 2018b. Random forest as a generic framework for predictive modeling of spatial and spatio-temporal variables. </w:t>
      </w:r>
      <w:r w:rsidRPr="00E2057D">
        <w:rPr>
          <w:lang w:val="de-CH"/>
        </w:rPr>
        <w:t>PeerJ 6, e5518. https://doi.org/10.7717/peerj.5518</w:t>
      </w:r>
    </w:p>
    <w:p w14:paraId="6FF96374" w14:textId="77777777" w:rsidR="00E2057D" w:rsidRDefault="00E2057D" w:rsidP="00E2057D">
      <w:pPr>
        <w:pStyle w:val="Bibliography"/>
      </w:pPr>
      <w:r w:rsidRPr="00E2057D">
        <w:rPr>
          <w:lang w:val="de-CH"/>
        </w:rPr>
        <w:t xml:space="preserve">Jessberger, S., Krile, R., Schroeder, J., Todt, F., Feng, J., 2016. </w:t>
      </w:r>
      <w:r>
        <w:t>Improved Annual Average Daily Traffic Estimation Processes. Transportation Research Record: Journal of the Transportation Research Board pp 103-109. https://doi.org/10.3141/2593-13</w:t>
      </w:r>
    </w:p>
    <w:p w14:paraId="4D694736" w14:textId="77777777" w:rsidR="00E2057D" w:rsidRDefault="00E2057D" w:rsidP="00E2057D">
      <w:pPr>
        <w:pStyle w:val="Bibliography"/>
      </w:pPr>
      <w:r>
        <w:t>Jiang, Z., McCord, M.R., Goel, P.K., 2007. Empirical Validation of Improved AADT Estimates from Image-based Information on Coverage Count Segments.</w:t>
      </w:r>
    </w:p>
    <w:p w14:paraId="5ADDB603" w14:textId="77777777" w:rsidR="00E2057D" w:rsidRDefault="00E2057D" w:rsidP="00E2057D">
      <w:pPr>
        <w:pStyle w:val="Bibliography"/>
      </w:pPr>
      <w:r>
        <w:t>Jin, L., Fricker, J.D., 2008. Applying K-nearest neighbor algorithm for statewide annual average daily traffic estimates.</w:t>
      </w:r>
    </w:p>
    <w:p w14:paraId="069C714D" w14:textId="77777777" w:rsidR="00E2057D" w:rsidRDefault="00E2057D" w:rsidP="00E2057D">
      <w:pPr>
        <w:pStyle w:val="Bibliography"/>
      </w:pPr>
      <w:r>
        <w:t>Labib, S.M., 2024. Greenness, air pollution, and temperature exposure effects in predicting premature mortality and morbidity: A small-area study using spatial random forest model. Science of The Total Environment 928, 172387. https://doi.org/10.1016/j.scitotenv.2024.172387</w:t>
      </w:r>
    </w:p>
    <w:p w14:paraId="3AB35324" w14:textId="77777777" w:rsidR="00E2057D" w:rsidRDefault="00E2057D" w:rsidP="00E2057D">
      <w:pPr>
        <w:pStyle w:val="Bibliography"/>
      </w:pPr>
      <w:r>
        <w:t>Lämmer, S., Gehlsen, B., Helbing, D., 2006. Scaling laws in the spatial structure of urban road networks. Physica A: Statistical Mechanics and its Applications 363, 89–95. https://doi.org/10.1016/j.physa.2006.01.051</w:t>
      </w:r>
    </w:p>
    <w:p w14:paraId="0C896073" w14:textId="77777777" w:rsidR="00E2057D" w:rsidRDefault="00E2057D" w:rsidP="00E2057D">
      <w:pPr>
        <w:pStyle w:val="Bibliography"/>
      </w:pPr>
      <w:r>
        <w:t>Li, M.-T., Zhao, F., Chow, L.-F., 2006. Assignment of seasonal factor categories to urban coverage count stations using a fuzzy decision tree. Journal of Transportation Engineering 132, 654–662.</w:t>
      </w:r>
    </w:p>
    <w:p w14:paraId="0D45E37D" w14:textId="77777777" w:rsidR="00E2057D" w:rsidRDefault="00E2057D" w:rsidP="00E2057D">
      <w:pPr>
        <w:pStyle w:val="Bibliography"/>
      </w:pPr>
      <w:r>
        <w:t>Lowry, M., 2014. Spatial interpolation of traffic counts based on origin–destination centrality. Journal of Transport Geography 36, 98–105.</w:t>
      </w:r>
    </w:p>
    <w:p w14:paraId="4D34DF5E" w14:textId="77777777" w:rsidR="00E2057D" w:rsidRDefault="00E2057D" w:rsidP="00E2057D">
      <w:pPr>
        <w:pStyle w:val="Bibliography"/>
      </w:pPr>
      <w:r>
        <w:t>Lowry, M., Dixon, M., 2012. GIS tools to estimate average annual daily traffic. National Institute for Advanced Transportation Technology (US).</w:t>
      </w:r>
    </w:p>
    <w:p w14:paraId="0069F264" w14:textId="77777777" w:rsidR="00E2057D" w:rsidRDefault="00E2057D" w:rsidP="00E2057D">
      <w:pPr>
        <w:pStyle w:val="Bibliography"/>
      </w:pPr>
      <w:r>
        <w:t>Lu, C., Yang, R., Yang, S., Zhao, F., 2013. Seasonal factor assignment based on the similarity of hourly traffic patterns and influential variables. Journal of Software 8.</w:t>
      </w:r>
    </w:p>
    <w:p w14:paraId="7B84A69D" w14:textId="77777777" w:rsidR="00E2057D" w:rsidRDefault="00E2057D" w:rsidP="00E2057D">
      <w:pPr>
        <w:pStyle w:val="Bibliography"/>
      </w:pPr>
      <w:r>
        <w:t>McCord, M.R., Goel, P., 2009. Estimating AADT from combined air photos and ground based data : system design, prototyping, and testing. (No. 002OY01).</w:t>
      </w:r>
    </w:p>
    <w:p w14:paraId="2AF8CF65" w14:textId="77777777" w:rsidR="00E2057D" w:rsidRDefault="00E2057D" w:rsidP="00E2057D">
      <w:pPr>
        <w:pStyle w:val="Bibliography"/>
      </w:pPr>
      <w:r>
        <w:t>McCord, M.R., Yang, Y., Jiang, Z., Coifman, B., Goel, P.K., 2003. Estimating annual average daily traffic from satellite imagery and air photos: Empirical results. Transportation Research Record 1855, 136–142.</w:t>
      </w:r>
    </w:p>
    <w:p w14:paraId="26392F62" w14:textId="77777777" w:rsidR="00E2057D" w:rsidRDefault="00E2057D" w:rsidP="00E2057D">
      <w:pPr>
        <w:pStyle w:val="Bibliography"/>
      </w:pPr>
      <w:r>
        <w:t>Meyer, H., Reudenbach, C., Hengl, T., Katurji, M., Nauss, T., 2018. Improving performance of spatio-temporal machine learning models using forward feature selection and target-oriented validation. Environmental Modelling and Software 101, 1–9. https://doi.org/10.1016/j.envsoft.2017.12.001</w:t>
      </w:r>
    </w:p>
    <w:p w14:paraId="7ADB8655" w14:textId="77777777" w:rsidR="00E2057D" w:rsidRDefault="00E2057D" w:rsidP="00E2057D">
      <w:pPr>
        <w:pStyle w:val="Bibliography"/>
      </w:pPr>
      <w:r>
        <w:t>Mohamad, D., Sinha, K.C., Kuczek, T., Scholer, C.F., 1998. Annual average daily traffic prediction model for county roads. Transportation research record 1617, 69–77.</w:t>
      </w:r>
    </w:p>
    <w:p w14:paraId="52BD72DF" w14:textId="77777777" w:rsidR="00E2057D" w:rsidRDefault="00E2057D" w:rsidP="00E2057D">
      <w:pPr>
        <w:pStyle w:val="Bibliography"/>
      </w:pPr>
      <w:r>
        <w:t>Moran, P.A.P., 1950. Notes on Continuous Stochastic Phenomena. Biometrika 37, 17–23. https://doi.org/10.1093/biomet/37.1-2.17</w:t>
      </w:r>
    </w:p>
    <w:p w14:paraId="48ECC8ED" w14:textId="77777777" w:rsidR="00E2057D" w:rsidRDefault="00E2057D" w:rsidP="00E2057D">
      <w:pPr>
        <w:pStyle w:val="Bibliography"/>
      </w:pPr>
      <w:r>
        <w:t>Pan, T., 2008. Assignment of estimated average annual daily traffic volumes on all roads in Florida.</w:t>
      </w:r>
    </w:p>
    <w:p w14:paraId="3EE505DD" w14:textId="77777777" w:rsidR="00E2057D" w:rsidRDefault="00E2057D" w:rsidP="00E2057D">
      <w:pPr>
        <w:pStyle w:val="Bibliography"/>
      </w:pPr>
      <w:r>
        <w:t>PennDOT Traffic, 2014. Dirt, Gravel, and Low Volume Road Maintenance Program (DGLVRP) Traffic Count Policy. Pennsylvania Department of Transportation.</w:t>
      </w:r>
    </w:p>
    <w:p w14:paraId="731EB9FC" w14:textId="77777777" w:rsidR="00E2057D" w:rsidRDefault="00E2057D" w:rsidP="00E2057D">
      <w:pPr>
        <w:pStyle w:val="Bibliography"/>
      </w:pPr>
      <w:r>
        <w:t>Ritchie, S.G., 1986. A statistical approach to statewide traffic counting.</w:t>
      </w:r>
    </w:p>
    <w:p w14:paraId="7CD1FC6B" w14:textId="77777777" w:rsidR="00E2057D" w:rsidRDefault="00E2057D" w:rsidP="00E2057D">
      <w:pPr>
        <w:pStyle w:val="Bibliography"/>
      </w:pPr>
      <w:r>
        <w:t>Rossi, R., Gastaldi, M., Gecchele, G., Kikuchi, S., 2012. Estimation of Annual Average Daily Truck Traffic Volume. Uncertainty Treatment and Data Collection Requirements. Presented at the Procedia - Social and Behavioral Sciences, Elsevier, p. pp 845-856. https://doi.org/10.1016/j.sbspro.2012.09.800</w:t>
      </w:r>
    </w:p>
    <w:p w14:paraId="1ECD8916" w14:textId="77777777" w:rsidR="00E2057D" w:rsidRDefault="00E2057D" w:rsidP="00E2057D">
      <w:pPr>
        <w:pStyle w:val="Bibliography"/>
      </w:pPr>
      <w:r>
        <w:lastRenderedPageBreak/>
        <w:t>Schneider, W.H., Tsapakis, I., 2009. Review of traffic monitoring factor groupings and the determination of seasonal adjustment factors for cars and trucks. Ohio. Dept. of Transportation. Office of Research and Development.</w:t>
      </w:r>
    </w:p>
    <w:p w14:paraId="4E10E057" w14:textId="77777777" w:rsidR="00E2057D" w:rsidRDefault="00E2057D" w:rsidP="00E2057D">
      <w:pPr>
        <w:pStyle w:val="Bibliography"/>
      </w:pPr>
      <w:r>
        <w:t>Selby, B., Kockelman, K., 2011. Spatial prediction of AADT in unmeasured locations by universal kriging.</w:t>
      </w:r>
    </w:p>
    <w:p w14:paraId="787B5127" w14:textId="77777777" w:rsidR="00E2057D" w:rsidRDefault="00E2057D" w:rsidP="00E2057D">
      <w:pPr>
        <w:pStyle w:val="Bibliography"/>
      </w:pPr>
      <w:r>
        <w:t>Shamo, B., Asa, E., Membah, J., 2015. Linear Spatial Interpolation and Analysis of Annual Average Daily Traffic Data. Journal of Computing in Civil Engineering 29, 04014022. https://doi.org/10.1061/(ASCE)CP.1943-5487.0000281</w:t>
      </w:r>
    </w:p>
    <w:p w14:paraId="2DE5466C" w14:textId="77777777" w:rsidR="00E2057D" w:rsidRDefault="00E2057D" w:rsidP="00E2057D">
      <w:pPr>
        <w:pStyle w:val="Bibliography"/>
      </w:pPr>
      <w:r>
        <w:t>Sharma, S., Leng, Y., 1994. Seasonal traffic counts for a precise estimation of AADT. ITE Journal 64.</w:t>
      </w:r>
    </w:p>
    <w:p w14:paraId="4FCB5D73" w14:textId="77777777" w:rsidR="00E2057D" w:rsidRDefault="00E2057D" w:rsidP="00E2057D">
      <w:pPr>
        <w:pStyle w:val="Bibliography"/>
      </w:pPr>
      <w:r>
        <w:t>Sharma, S., Lingras, P., Xu, F., Kilburn, P., 2001. Application of Neural Networks to Estimate AADT on Low-Volume Roads. Journal of Transportation Engineering 127, 426–432. https://doi.org/10.1061/(ASCE)0733-947X(2001)127:5(426)</w:t>
      </w:r>
    </w:p>
    <w:p w14:paraId="47CCD1CE" w14:textId="77777777" w:rsidR="00E2057D" w:rsidRDefault="00E2057D" w:rsidP="00E2057D">
      <w:pPr>
        <w:pStyle w:val="Bibliography"/>
      </w:pPr>
      <w:r>
        <w:t>Sharma, S.C., Allipuram, R.R., 1993. Duration and frequency of seasonal traffic counts. Journal of Transportation Engineering 119, 344–359.</w:t>
      </w:r>
    </w:p>
    <w:p w14:paraId="17999B30" w14:textId="77777777" w:rsidR="00E2057D" w:rsidRDefault="00E2057D" w:rsidP="00E2057D">
      <w:pPr>
        <w:pStyle w:val="Bibliography"/>
      </w:pPr>
      <w:r>
        <w:t>Sharma, S.C., Lingras, P., Liu, G.X., Xu, F., 2000. Estimation of Annual Average Daily Traffic on Low-Volume Roads: Factor Approach Versus Neural Networks. Transportation Research Record 1719, 103–111. https://doi.org/10.3141/1719-13</w:t>
      </w:r>
    </w:p>
    <w:p w14:paraId="7AE3419F" w14:textId="77777777" w:rsidR="00E2057D" w:rsidRDefault="00E2057D" w:rsidP="00E2057D">
      <w:pPr>
        <w:pStyle w:val="Bibliography"/>
      </w:pPr>
      <w:r>
        <w:t>Sharma, S.C., Lingras, P., Xu, F., Liu, G.X., 1999. Neural Networks as Alternative to Traditional Factor Approach of Annual Average Daily Traffic Estimation from Traffic Counts. Transportation Research Record 1660, 24–31. https://doi.org/10.3141/1660-04</w:t>
      </w:r>
    </w:p>
    <w:p w14:paraId="7B597202" w14:textId="77777777" w:rsidR="00E2057D" w:rsidRDefault="00E2057D" w:rsidP="00E2057D">
      <w:pPr>
        <w:pStyle w:val="Bibliography"/>
      </w:pPr>
      <w:r>
        <w:t>Sun, X., Das, S., 2019. Estimating Annual Average Daily Traffic for Low-Volume Roadways: A Case Study in Louisiana. Presented at the Transportation Research Circular, Transportation Research Board, p. pp 190-201.</w:t>
      </w:r>
    </w:p>
    <w:p w14:paraId="3177C3AB" w14:textId="77777777" w:rsidR="00E2057D" w:rsidRDefault="00E2057D" w:rsidP="00E2057D">
      <w:pPr>
        <w:pStyle w:val="Bibliography"/>
      </w:pPr>
      <w:r>
        <w:t>Sun, X., Das, S., 2015. Developing a Method for Estimating AADT on all Louisiana Roads (Digital/other). Federal Highway Administration.</w:t>
      </w:r>
    </w:p>
    <w:p w14:paraId="5A9A4439" w14:textId="77777777" w:rsidR="00E2057D" w:rsidRDefault="00E2057D" w:rsidP="00E2057D">
      <w:pPr>
        <w:pStyle w:val="Bibliography"/>
      </w:pPr>
      <w:r>
        <w:t>Talebi, H., Peeters, L.J.M., Otto, A., Tolosana-Delgado, R., 2022a. A Truly Spatial Random Forests Algorithm for Geoscience Data Analysis and Modelling. Math Geosci 54, 1–22. https://doi.org/10.1007/s11004-021-09946-w</w:t>
      </w:r>
    </w:p>
    <w:p w14:paraId="6B381506" w14:textId="77777777" w:rsidR="00E2057D" w:rsidRDefault="00E2057D" w:rsidP="00E2057D">
      <w:pPr>
        <w:pStyle w:val="Bibliography"/>
      </w:pPr>
      <w:r>
        <w:t>Talebi, H., Peeters, L.J.M., Otto, A., Tolosana-Delgado, R., 2022b. A Truly Spatial Random Forests Algorithm for Geoscience Data Analysis and Modelling. Math Geosci 54, 1–22. https://doi.org/10.1007/s11004-021-09946-w</w:t>
      </w:r>
    </w:p>
    <w:p w14:paraId="618B6A9C" w14:textId="77777777" w:rsidR="00E2057D" w:rsidRDefault="00E2057D" w:rsidP="00E2057D">
      <w:pPr>
        <w:pStyle w:val="Bibliography"/>
      </w:pPr>
      <w:r>
        <w:t>Tsapakis, I., Holik, W., Das, S., Kraus, E., Anderson, P., 2020. Data Collection and Annual Average Daily Traffic (AADT) Estimation for Non-Federal Aid System (NFAS) Roads (No. FHWA-SA-20-064). FHWA, Washington, DC.</w:t>
      </w:r>
    </w:p>
    <w:p w14:paraId="3C85BE03" w14:textId="77777777" w:rsidR="00E2057D" w:rsidRDefault="00E2057D" w:rsidP="00E2057D">
      <w:pPr>
        <w:pStyle w:val="Bibliography"/>
      </w:pPr>
      <w:r>
        <w:t>Tsapakis, I., Schneider IV, W.H., Nichols, A.P., 2011. Improving the estimation of total and direction-based heavy-duty vehicle annual average daily traffic. Transportation planning and technology 34, 155–166.</w:t>
      </w:r>
    </w:p>
    <w:p w14:paraId="71D73CAC" w14:textId="77777777" w:rsidR="00E2057D" w:rsidRDefault="00E2057D" w:rsidP="00E2057D">
      <w:pPr>
        <w:pStyle w:val="Bibliography"/>
      </w:pPr>
      <w:r>
        <w:t>Verbavatz, V., Barthelemy, M., 2019. Critical factors for mitigating car traffic in cities. PLoS ONE 14, e0219559. https://doi.org/10.1371/journal.pone.0219559</w:t>
      </w:r>
    </w:p>
    <w:p w14:paraId="693F8C8A" w14:textId="77777777" w:rsidR="00E2057D" w:rsidRDefault="00E2057D" w:rsidP="00E2057D">
      <w:pPr>
        <w:pStyle w:val="Bibliography"/>
      </w:pPr>
      <w:r>
        <w:t>Wang, S., Yu, D., Kwan, M.-P., Zheng, L., Miao, H., Li, Y., 2020. The impacts of road network density on motor vehicle travel: An empirical study of Chinese cities based on network theory. Transportation Research Part A: Policy and Practice 132, 144–156. https://doi.org/10.1016/j.tra.2019.11.012</w:t>
      </w:r>
    </w:p>
    <w:p w14:paraId="45FF864A" w14:textId="77777777" w:rsidR="00E2057D" w:rsidRDefault="00E2057D" w:rsidP="00E2057D">
      <w:pPr>
        <w:pStyle w:val="Bibliography"/>
      </w:pPr>
      <w:r>
        <w:t>Wang, X., Kockelman, K.M., 2009. Forecasting network data: Spatial interpolation of traffic counts from texas data. Transportation Research Record 2105, 100–108.</w:t>
      </w:r>
    </w:p>
    <w:p w14:paraId="76CF9DE5" w14:textId="77777777" w:rsidR="00E2057D" w:rsidRDefault="00E2057D" w:rsidP="00E2057D">
      <w:pPr>
        <w:pStyle w:val="Bibliography"/>
      </w:pPr>
      <w:r>
        <w:t>Wheeler, D., Tiefelsdorf, M., 2005. Multicollinearity and correlation among local regression coefficients in geographically weighted regression. Journal of Geographical Systems 7, 161–187.</w:t>
      </w:r>
    </w:p>
    <w:p w14:paraId="15E9524E" w14:textId="77777777" w:rsidR="00E2057D" w:rsidRDefault="00E2057D" w:rsidP="00E2057D">
      <w:pPr>
        <w:pStyle w:val="Bibliography"/>
      </w:pPr>
      <w:r>
        <w:lastRenderedPageBreak/>
        <w:t>Wright, M.N., Ziegler, A., 2017. ranger: A Fast Implementation of Random Forests for High Dimensional Data in C++ and R. J. Stat. Soft. 77. https://doi.org/10.18637/jss.v077.i01</w:t>
      </w:r>
    </w:p>
    <w:p w14:paraId="33073468" w14:textId="77777777" w:rsidR="00E2057D" w:rsidRDefault="00E2057D" w:rsidP="00E2057D">
      <w:pPr>
        <w:pStyle w:val="Bibliography"/>
      </w:pPr>
      <w:r>
        <w:t>Wu, H., Zhang, Z., 2009. Framework for estimating AADT using coclustering-based collaborative filtering.</w:t>
      </w:r>
    </w:p>
    <w:p w14:paraId="36724ADB" w14:textId="77777777" w:rsidR="00E2057D" w:rsidRDefault="00E2057D" w:rsidP="00E2057D">
      <w:pPr>
        <w:pStyle w:val="Bibliography"/>
      </w:pPr>
      <w:r>
        <w:t>Xia, Q., Zhao, F., Chen, Z., Shen, L.D., Ospina, D., 1999. Estimation of annual average daily traffic for nonstate roads in a Florida county. Transportation research record 1660, 32–40.</w:t>
      </w:r>
    </w:p>
    <w:p w14:paraId="59AE7B90" w14:textId="77777777" w:rsidR="00E2057D" w:rsidRDefault="00E2057D" w:rsidP="00E2057D">
      <w:pPr>
        <w:pStyle w:val="Bibliography"/>
      </w:pPr>
      <w:r>
        <w:t>Yang, B., Wang, S.-G., Bao, Y., 2011. Efficient local AADT estimation via SCAD variable selection based on regression models. IEEE, pp. 1898–1902.</w:t>
      </w:r>
    </w:p>
    <w:p w14:paraId="15C73282" w14:textId="77777777" w:rsidR="00E2057D" w:rsidRDefault="00E2057D" w:rsidP="00E2057D">
      <w:pPr>
        <w:pStyle w:val="Bibliography"/>
      </w:pPr>
      <w:r>
        <w:t>Zhao, F., Chung, S., 2001a. Contributing Factors of Annual Average Daily Traffic in a Florida County: Exploration with Geographic Information System and Regression Models. Transportation Research Record 1769, 113–122. https://doi.org/10.3141/1769-14</w:t>
      </w:r>
    </w:p>
    <w:p w14:paraId="15E96DFC" w14:textId="77777777" w:rsidR="00E2057D" w:rsidRDefault="00E2057D" w:rsidP="00E2057D">
      <w:pPr>
        <w:pStyle w:val="Bibliography"/>
      </w:pPr>
      <w:r>
        <w:t>Zhao, F., Chung, S., 2001b. Contributing factors of annual average daily traffic in a Florida county: exploration with geographic information system and regression models. Transportation research record 1769, 113–122.</w:t>
      </w:r>
    </w:p>
    <w:p w14:paraId="372D1E56" w14:textId="77777777" w:rsidR="00E2057D" w:rsidRDefault="00E2057D" w:rsidP="00E2057D">
      <w:pPr>
        <w:pStyle w:val="Bibliography"/>
      </w:pPr>
      <w:r>
        <w:t>Zhao, F., Li, M.-T., Chow, L.-F., 2004. Alternatives for estimating seasonal factors on rural and urban roads in Florida.</w:t>
      </w:r>
    </w:p>
    <w:p w14:paraId="58F18F26" w14:textId="77777777" w:rsidR="00E2057D" w:rsidRDefault="00E2057D" w:rsidP="00E2057D">
      <w:pPr>
        <w:pStyle w:val="Bibliography"/>
      </w:pPr>
      <w:r>
        <w:t>Zhao, F., Park, N., 2004a. Using geographically weighted regression models to estimate annual average daily traffic. Transportation research record 1879, 99–107.</w:t>
      </w:r>
    </w:p>
    <w:p w14:paraId="460D90B4" w14:textId="77777777" w:rsidR="00E2057D" w:rsidRDefault="00E2057D" w:rsidP="00E2057D">
      <w:pPr>
        <w:pStyle w:val="Bibliography"/>
      </w:pPr>
      <w:r>
        <w:t>Zhao, F., Park, N., 2004b. Using geographically weighted regression models to estimate annual average daily traffic. Transportation research record 1879, 99–107. https://doi.org/10.3141/1879-12</w:t>
      </w:r>
    </w:p>
    <w:p w14:paraId="11751273" w14:textId="77777777" w:rsidR="00E2057D" w:rsidRDefault="00E2057D" w:rsidP="00E2057D">
      <w:pPr>
        <w:pStyle w:val="Bibliography"/>
      </w:pPr>
      <w:r>
        <w:t>Zhong, M., Bagheri, E., Christie, J., 2012. Improving group assignment and AADT estimation accuracy of short-term traffic counts using historical seasonal patterns &amp; Bayesian statistics. Procedia-Social and Behavioral Sciences 43, 607–617.</w:t>
      </w:r>
    </w:p>
    <w:p w14:paraId="13C07E87" w14:textId="78381DB0" w:rsidR="009D1C52" w:rsidRDefault="00FB6DD2" w:rsidP="003A58E4">
      <w:pPr>
        <w:spacing w:after="0" w:line="480" w:lineRule="auto"/>
      </w:pPr>
      <w:r w:rsidRPr="00951895">
        <w:fldChar w:fldCharType="end"/>
      </w:r>
    </w:p>
    <w:p w14:paraId="7A4F2717" w14:textId="77777777" w:rsidR="009D1C52" w:rsidRDefault="009D1C52" w:rsidP="003A58E4">
      <w:pPr>
        <w:spacing w:after="0" w:line="480" w:lineRule="auto"/>
      </w:pPr>
    </w:p>
    <w:p w14:paraId="6E46A8AE" w14:textId="77777777" w:rsidR="009D1C52" w:rsidRDefault="009D1C52" w:rsidP="003A58E4">
      <w:pPr>
        <w:spacing w:after="0" w:line="480" w:lineRule="auto"/>
      </w:pPr>
    </w:p>
    <w:p w14:paraId="57DFBA16" w14:textId="77777777" w:rsidR="009D1C52" w:rsidRDefault="009D1C52" w:rsidP="003A58E4">
      <w:pPr>
        <w:spacing w:after="0" w:line="480" w:lineRule="auto"/>
      </w:pPr>
    </w:p>
    <w:p w14:paraId="0A61D2FD" w14:textId="4C99694E" w:rsidR="00560436" w:rsidRPr="00560436" w:rsidRDefault="00560436" w:rsidP="003A58E4">
      <w:pPr>
        <w:spacing w:after="0" w:line="480" w:lineRule="auto"/>
      </w:pPr>
    </w:p>
    <w:sectPr w:rsidR="00560436" w:rsidRPr="00560436" w:rsidSect="00DA3750">
      <w:footerReference w:type="default" r:id="rId76"/>
      <w:pgSz w:w="11909" w:h="16834"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885CC2" w14:textId="77777777" w:rsidR="00225EE0" w:rsidRDefault="00225EE0" w:rsidP="00DA3750">
      <w:pPr>
        <w:spacing w:after="0" w:line="240" w:lineRule="auto"/>
      </w:pPr>
      <w:r>
        <w:separator/>
      </w:r>
    </w:p>
  </w:endnote>
  <w:endnote w:type="continuationSeparator" w:id="0">
    <w:p w14:paraId="093A805B" w14:textId="77777777" w:rsidR="00225EE0" w:rsidRDefault="00225EE0" w:rsidP="00DA3750">
      <w:pPr>
        <w:spacing w:after="0" w:line="240" w:lineRule="auto"/>
      </w:pPr>
      <w:r>
        <w:continuationSeparator/>
      </w:r>
    </w:p>
  </w:endnote>
  <w:endnote w:type="continuationNotice" w:id="1">
    <w:p w14:paraId="4ADCBA55" w14:textId="77777777" w:rsidR="00225EE0" w:rsidRDefault="00225E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8502" w14:textId="77777777" w:rsidR="007B6923" w:rsidRDefault="007B69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2282D" w14:textId="5AD58DB5" w:rsidR="0093797E" w:rsidRDefault="0093797E">
    <w:pPr>
      <w:pStyle w:val="Footer"/>
      <w:jc w:val="center"/>
      <w:rPr>
        <w:highlight w:val="white"/>
      </w:rPr>
    </w:pPr>
    <w:r w:rsidRPr="45A1161C">
      <w:rPr>
        <w:highlight w:val="white"/>
      </w:rPr>
      <w:fldChar w:fldCharType="begin"/>
    </w:r>
    <w:r>
      <w:instrText xml:space="preserve"> PAGE   \* MERGEFORMAT </w:instrText>
    </w:r>
    <w:r w:rsidRPr="45A1161C">
      <w:fldChar w:fldCharType="separate"/>
    </w:r>
    <w:r w:rsidRPr="45A1161C">
      <w:rPr>
        <w:highlight w:val="white"/>
      </w:rPr>
      <w:t>2</w:t>
    </w:r>
    <w:r w:rsidRPr="45A1161C">
      <w:rPr>
        <w:highlight w:val="white"/>
      </w:rPr>
      <w:fldChar w:fldCharType="end"/>
    </w:r>
  </w:p>
  <w:p w14:paraId="04B2282E" w14:textId="77777777" w:rsidR="0093797E" w:rsidRDefault="009379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14EB6" w14:textId="77777777" w:rsidR="007B6923" w:rsidRDefault="007B69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2282F" w14:textId="19BC639C" w:rsidR="0093797E" w:rsidRDefault="0093797E">
    <w:pPr>
      <w:pStyle w:val="Footer"/>
      <w:jc w:val="center"/>
      <w:rPr>
        <w:highlight w:val="white"/>
      </w:rPr>
    </w:pPr>
    <w:r w:rsidRPr="45A1161C">
      <w:rPr>
        <w:color w:val="auto"/>
        <w:sz w:val="32"/>
        <w:szCs w:val="32"/>
        <w:highlight w:val="white"/>
      </w:rPr>
      <w:fldChar w:fldCharType="begin"/>
    </w:r>
    <w:r w:rsidRPr="00301CE8">
      <w:rPr>
        <w:color w:val="auto"/>
        <w:sz w:val="32"/>
        <w:szCs w:val="32"/>
      </w:rPr>
      <w:instrText xml:space="preserve"> PAGE   \* MERGEFORMAT </w:instrText>
    </w:r>
    <w:r w:rsidRPr="45A1161C">
      <w:rPr>
        <w:color w:val="auto"/>
        <w:sz w:val="32"/>
        <w:szCs w:val="32"/>
      </w:rPr>
      <w:fldChar w:fldCharType="separate"/>
    </w:r>
    <w:r w:rsidR="00C65B09" w:rsidRPr="45A1161C">
      <w:rPr>
        <w:color w:val="auto"/>
        <w:sz w:val="32"/>
        <w:szCs w:val="32"/>
        <w:highlight w:val="white"/>
      </w:rPr>
      <w:t>xvi</w:t>
    </w:r>
    <w:r w:rsidRPr="45A1161C">
      <w:rPr>
        <w:color w:val="auto"/>
        <w:sz w:val="32"/>
        <w:szCs w:val="32"/>
        <w:highlight w:val="white"/>
      </w:rPr>
      <w:fldChar w:fldCharType="end"/>
    </w:r>
  </w:p>
  <w:p w14:paraId="04B22830" w14:textId="77777777" w:rsidR="0093797E" w:rsidRDefault="0093797E">
    <w:pPr>
      <w:pStyle w:val="Footer"/>
    </w:pPr>
  </w:p>
  <w:p w14:paraId="13FA9D97" w14:textId="77777777" w:rsidR="005D69F6" w:rsidRDefault="005D69F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22831" w14:textId="424FFBD9" w:rsidR="0093797E" w:rsidRDefault="0093797E">
    <w:pPr>
      <w:pStyle w:val="Footer"/>
      <w:jc w:val="center"/>
      <w:rPr>
        <w:highlight w:val="white"/>
      </w:rPr>
    </w:pPr>
    <w:r w:rsidRPr="45A1161C">
      <w:rPr>
        <w:highlight w:val="white"/>
      </w:rPr>
      <w:fldChar w:fldCharType="begin"/>
    </w:r>
    <w:r>
      <w:instrText xml:space="preserve"> PAGE   \* MERGEFORMAT </w:instrText>
    </w:r>
    <w:r w:rsidRPr="45A1161C">
      <w:fldChar w:fldCharType="separate"/>
    </w:r>
    <w:r w:rsidR="00C65B09" w:rsidRPr="45A1161C">
      <w:rPr>
        <w:highlight w:val="white"/>
      </w:rPr>
      <w:t>125</w:t>
    </w:r>
    <w:r w:rsidRPr="45A1161C">
      <w:rPr>
        <w:highlight w:val="white"/>
      </w:rPr>
      <w:fldChar w:fldCharType="end"/>
    </w:r>
  </w:p>
  <w:p w14:paraId="04B22832" w14:textId="77777777" w:rsidR="0093797E" w:rsidRDefault="009379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616E6" w14:textId="77777777" w:rsidR="00225EE0" w:rsidRDefault="00225EE0" w:rsidP="00DA3750">
      <w:pPr>
        <w:spacing w:after="0" w:line="240" w:lineRule="auto"/>
      </w:pPr>
      <w:r>
        <w:separator/>
      </w:r>
    </w:p>
  </w:footnote>
  <w:footnote w:type="continuationSeparator" w:id="0">
    <w:p w14:paraId="07E81518" w14:textId="77777777" w:rsidR="00225EE0" w:rsidRDefault="00225EE0" w:rsidP="00DA3750">
      <w:pPr>
        <w:spacing w:after="0" w:line="240" w:lineRule="auto"/>
      </w:pPr>
      <w:r>
        <w:continuationSeparator/>
      </w:r>
    </w:p>
  </w:footnote>
  <w:footnote w:type="continuationNotice" w:id="1">
    <w:p w14:paraId="10697237" w14:textId="77777777" w:rsidR="00225EE0" w:rsidRDefault="00225E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B7A79" w14:textId="77777777" w:rsidR="007B6923" w:rsidRDefault="007B6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C6E60" w14:textId="77777777" w:rsidR="007B6923" w:rsidRDefault="007B692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2EBC0" w14:textId="77777777" w:rsidR="007B6923" w:rsidRDefault="007B69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7CD"/>
    <w:multiLevelType w:val="hybridMultilevel"/>
    <w:tmpl w:val="7B7E259E"/>
    <w:lvl w:ilvl="0" w:tplc="1058631C">
      <w:start w:val="3"/>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 w15:restartNumberingAfterBreak="0">
    <w:nsid w:val="07E041A4"/>
    <w:multiLevelType w:val="hybridMultilevel"/>
    <w:tmpl w:val="CA10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5338F"/>
    <w:multiLevelType w:val="multilevel"/>
    <w:tmpl w:val="8170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C0E77"/>
    <w:multiLevelType w:val="hybridMultilevel"/>
    <w:tmpl w:val="005AFA82"/>
    <w:lvl w:ilvl="0" w:tplc="D966ABA8">
      <w:start w:val="1"/>
      <w:numFmt w:val="bullet"/>
      <w:pStyle w:val="Style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F06D22"/>
    <w:multiLevelType w:val="multilevel"/>
    <w:tmpl w:val="BB80A7AA"/>
    <w:lvl w:ilvl="0">
      <w:start w:val="1"/>
      <w:numFmt w:val="decimal"/>
      <w:pStyle w:val="Heading1"/>
      <w:lvlText w:val="%1."/>
      <w:lvlJc w:val="right"/>
      <w:pPr>
        <w:ind w:left="360" w:hanging="360"/>
      </w:pPr>
      <w:rPr>
        <w:rFonts w:hint="default"/>
      </w:rPr>
    </w:lvl>
    <w:lvl w:ilvl="1">
      <w:start w:val="1"/>
      <w:numFmt w:val="decimal"/>
      <w:pStyle w:val="Heading2"/>
      <w:isLgl/>
      <w:lvlText w:val="%1.%2"/>
      <w:lvlJc w:val="left"/>
      <w:pPr>
        <w:ind w:left="576" w:hanging="576"/>
      </w:pPr>
      <w:rPr>
        <w:rFonts w:hint="default"/>
        <w:specVanish w:val="0"/>
      </w:rPr>
    </w:lvl>
    <w:lvl w:ilvl="2">
      <w:start w:val="1"/>
      <w:numFmt w:val="decimal"/>
      <w:pStyle w:val="Heading3"/>
      <w:isLgl/>
      <w:lvlText w:val="%1.%2.%3"/>
      <w:lvlJc w:val="left"/>
      <w:pPr>
        <w:ind w:left="720" w:hanging="720"/>
      </w:pPr>
      <w:rPr>
        <w:rFonts w:ascii="Times New Roman" w:hAnsi="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5" w15:restartNumberingAfterBreak="0">
    <w:nsid w:val="2A966F3A"/>
    <w:multiLevelType w:val="multilevel"/>
    <w:tmpl w:val="AAFC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605834"/>
    <w:multiLevelType w:val="multilevel"/>
    <w:tmpl w:val="31FA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B2631F"/>
    <w:multiLevelType w:val="hybridMultilevel"/>
    <w:tmpl w:val="74DEE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D21EE3"/>
    <w:multiLevelType w:val="hybridMultilevel"/>
    <w:tmpl w:val="A81474DE"/>
    <w:lvl w:ilvl="0" w:tplc="C654110E">
      <w:start w:val="1"/>
      <w:numFmt w:val="bullet"/>
      <w:pStyle w:val="Style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3B7C2E"/>
    <w:multiLevelType w:val="hybridMultilevel"/>
    <w:tmpl w:val="7F240644"/>
    <w:lvl w:ilvl="0" w:tplc="9222C79E">
      <w:start w:val="1"/>
      <w:numFmt w:val="lowerLetter"/>
      <w:pStyle w:val="Style4"/>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182280E"/>
    <w:multiLevelType w:val="hybridMultilevel"/>
    <w:tmpl w:val="52B8C692"/>
    <w:lvl w:ilvl="0" w:tplc="45206300">
      <w:start w:val="1"/>
      <w:numFmt w:val="bullet"/>
      <w:pStyle w:val="Style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7D72A55"/>
    <w:multiLevelType w:val="multilevel"/>
    <w:tmpl w:val="DF045E8E"/>
    <w:lvl w:ilvl="0">
      <w:start w:val="1"/>
      <w:numFmt w:val="upperRoman"/>
      <w:pStyle w:val="Head1"/>
      <w:lvlText w:val="%1."/>
      <w:lvlJc w:val="left"/>
      <w:pPr>
        <w:ind w:left="1080" w:hanging="720"/>
      </w:pPr>
      <w:rPr>
        <w:rFonts w:hint="default"/>
      </w:rPr>
    </w:lvl>
    <w:lvl w:ilvl="1">
      <w:start w:val="1"/>
      <w:numFmt w:val="decimal"/>
      <w:pStyle w:val="Head2"/>
      <w:isLgl/>
      <w:lvlText w:val="%1.%2"/>
      <w:lvlJc w:val="left"/>
      <w:pPr>
        <w:ind w:left="720" w:hanging="360"/>
      </w:pPr>
      <w:rPr>
        <w:rFonts w:hint="default"/>
        <w:b/>
        <w:bCs/>
      </w:rPr>
    </w:lvl>
    <w:lvl w:ilvl="2">
      <w:start w:val="1"/>
      <w:numFmt w:val="decimal"/>
      <w:pStyle w:val="Head3"/>
      <w:isLgl/>
      <w:lvlText w:val="%1.%2.%3"/>
      <w:lvlJc w:val="left"/>
      <w:pPr>
        <w:ind w:left="1080" w:hanging="720"/>
      </w:pPr>
      <w:rPr>
        <w:rFonts w:hint="default"/>
        <w:b/>
        <w:bCs/>
      </w:rPr>
    </w:lvl>
    <w:lvl w:ilvl="3">
      <w:start w:val="1"/>
      <w:numFmt w:val="decimal"/>
      <w:pStyle w:val="Head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6726FC2"/>
    <w:multiLevelType w:val="multilevel"/>
    <w:tmpl w:val="4F2C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8B6A7B"/>
    <w:multiLevelType w:val="hybridMultilevel"/>
    <w:tmpl w:val="76727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1563627">
    <w:abstractNumId w:val="4"/>
  </w:num>
  <w:num w:numId="2" w16cid:durableId="1090538848">
    <w:abstractNumId w:val="8"/>
  </w:num>
  <w:num w:numId="3" w16cid:durableId="1455640343">
    <w:abstractNumId w:val="10"/>
  </w:num>
  <w:num w:numId="4" w16cid:durableId="1134179838">
    <w:abstractNumId w:val="3"/>
  </w:num>
  <w:num w:numId="5" w16cid:durableId="152917257">
    <w:abstractNumId w:val="9"/>
  </w:num>
  <w:num w:numId="6" w16cid:durableId="1971669645">
    <w:abstractNumId w:val="11"/>
  </w:num>
  <w:num w:numId="7" w16cid:durableId="182209113">
    <w:abstractNumId w:val="0"/>
  </w:num>
  <w:num w:numId="8" w16cid:durableId="1920868034">
    <w:abstractNumId w:val="7"/>
  </w:num>
  <w:num w:numId="9" w16cid:durableId="795678873">
    <w:abstractNumId w:val="4"/>
  </w:num>
  <w:num w:numId="10" w16cid:durableId="2010516422">
    <w:abstractNumId w:val="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04657034">
    <w:abstractNumId w:val="1"/>
  </w:num>
  <w:num w:numId="12" w16cid:durableId="1429812420">
    <w:abstractNumId w:val="13"/>
  </w:num>
  <w:num w:numId="13" w16cid:durableId="2098482799">
    <w:abstractNumId w:val="6"/>
  </w:num>
  <w:num w:numId="14" w16cid:durableId="235013852">
    <w:abstractNumId w:val="2"/>
  </w:num>
  <w:num w:numId="15" w16cid:durableId="689835532">
    <w:abstractNumId w:val="12"/>
  </w:num>
  <w:num w:numId="16" w16cid:durableId="1205800047">
    <w:abstractNumId w:val="4"/>
  </w:num>
  <w:num w:numId="17" w16cid:durableId="122041630">
    <w:abstractNumId w:val="4"/>
  </w:num>
  <w:num w:numId="18" w16cid:durableId="1307779687">
    <w:abstractNumId w:val="4"/>
  </w:num>
  <w:num w:numId="19" w16cid:durableId="694237866">
    <w:abstractNumId w:val="4"/>
  </w:num>
  <w:num w:numId="20" w16cid:durableId="41944535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6D"/>
    <w:rsid w:val="000002B8"/>
    <w:rsid w:val="00003543"/>
    <w:rsid w:val="000039D3"/>
    <w:rsid w:val="000045D6"/>
    <w:rsid w:val="0000566D"/>
    <w:rsid w:val="00005E0B"/>
    <w:rsid w:val="00005E79"/>
    <w:rsid w:val="000070F8"/>
    <w:rsid w:val="00007D1A"/>
    <w:rsid w:val="00011600"/>
    <w:rsid w:val="000116D8"/>
    <w:rsid w:val="00011B21"/>
    <w:rsid w:val="00012C2F"/>
    <w:rsid w:val="000138B6"/>
    <w:rsid w:val="00013B99"/>
    <w:rsid w:val="00013D33"/>
    <w:rsid w:val="00014043"/>
    <w:rsid w:val="000142A6"/>
    <w:rsid w:val="00014725"/>
    <w:rsid w:val="000158B6"/>
    <w:rsid w:val="00016A79"/>
    <w:rsid w:val="00016DEB"/>
    <w:rsid w:val="00017083"/>
    <w:rsid w:val="0001774F"/>
    <w:rsid w:val="0002109A"/>
    <w:rsid w:val="000214E9"/>
    <w:rsid w:val="000231E9"/>
    <w:rsid w:val="00024478"/>
    <w:rsid w:val="00025282"/>
    <w:rsid w:val="0002557D"/>
    <w:rsid w:val="000303A7"/>
    <w:rsid w:val="00030789"/>
    <w:rsid w:val="00030C00"/>
    <w:rsid w:val="00032054"/>
    <w:rsid w:val="0003209E"/>
    <w:rsid w:val="00032B90"/>
    <w:rsid w:val="0003361B"/>
    <w:rsid w:val="00034330"/>
    <w:rsid w:val="00036F7B"/>
    <w:rsid w:val="00037AED"/>
    <w:rsid w:val="000402A4"/>
    <w:rsid w:val="000403C1"/>
    <w:rsid w:val="00041696"/>
    <w:rsid w:val="000430C9"/>
    <w:rsid w:val="00043806"/>
    <w:rsid w:val="00043866"/>
    <w:rsid w:val="000438C9"/>
    <w:rsid w:val="000445B8"/>
    <w:rsid w:val="0004567F"/>
    <w:rsid w:val="00045700"/>
    <w:rsid w:val="000458F1"/>
    <w:rsid w:val="00047D0F"/>
    <w:rsid w:val="00047EAE"/>
    <w:rsid w:val="00051786"/>
    <w:rsid w:val="00051D5F"/>
    <w:rsid w:val="000522BB"/>
    <w:rsid w:val="000537E9"/>
    <w:rsid w:val="00053F42"/>
    <w:rsid w:val="000544BB"/>
    <w:rsid w:val="000555E0"/>
    <w:rsid w:val="00055B03"/>
    <w:rsid w:val="00057A09"/>
    <w:rsid w:val="00060779"/>
    <w:rsid w:val="000616A7"/>
    <w:rsid w:val="00061CF5"/>
    <w:rsid w:val="00063569"/>
    <w:rsid w:val="0006430A"/>
    <w:rsid w:val="00065587"/>
    <w:rsid w:val="000671A0"/>
    <w:rsid w:val="0007049A"/>
    <w:rsid w:val="00071547"/>
    <w:rsid w:val="00072200"/>
    <w:rsid w:val="000733DA"/>
    <w:rsid w:val="0007484C"/>
    <w:rsid w:val="000749CA"/>
    <w:rsid w:val="00076E2A"/>
    <w:rsid w:val="00076F77"/>
    <w:rsid w:val="00077724"/>
    <w:rsid w:val="00077E4B"/>
    <w:rsid w:val="00080243"/>
    <w:rsid w:val="00080546"/>
    <w:rsid w:val="0008067A"/>
    <w:rsid w:val="00080AA2"/>
    <w:rsid w:val="00081B15"/>
    <w:rsid w:val="0008200D"/>
    <w:rsid w:val="000821F4"/>
    <w:rsid w:val="00082AA2"/>
    <w:rsid w:val="00083012"/>
    <w:rsid w:val="00083032"/>
    <w:rsid w:val="000843BA"/>
    <w:rsid w:val="000847FD"/>
    <w:rsid w:val="0008506A"/>
    <w:rsid w:val="000875B2"/>
    <w:rsid w:val="000920E3"/>
    <w:rsid w:val="000921F0"/>
    <w:rsid w:val="00092B31"/>
    <w:rsid w:val="000951C9"/>
    <w:rsid w:val="000954F6"/>
    <w:rsid w:val="00095B71"/>
    <w:rsid w:val="000961FC"/>
    <w:rsid w:val="00096245"/>
    <w:rsid w:val="000973CA"/>
    <w:rsid w:val="000A001C"/>
    <w:rsid w:val="000A0BF8"/>
    <w:rsid w:val="000A1851"/>
    <w:rsid w:val="000A24FA"/>
    <w:rsid w:val="000A2901"/>
    <w:rsid w:val="000A3205"/>
    <w:rsid w:val="000A3235"/>
    <w:rsid w:val="000A328F"/>
    <w:rsid w:val="000A3CB8"/>
    <w:rsid w:val="000A420A"/>
    <w:rsid w:val="000A50FC"/>
    <w:rsid w:val="000A54E5"/>
    <w:rsid w:val="000A5A7F"/>
    <w:rsid w:val="000A644C"/>
    <w:rsid w:val="000A68CE"/>
    <w:rsid w:val="000B0432"/>
    <w:rsid w:val="000B1466"/>
    <w:rsid w:val="000B1990"/>
    <w:rsid w:val="000B34B7"/>
    <w:rsid w:val="000B4323"/>
    <w:rsid w:val="000B4DEB"/>
    <w:rsid w:val="000B4FDA"/>
    <w:rsid w:val="000B596A"/>
    <w:rsid w:val="000B5AC1"/>
    <w:rsid w:val="000B61D6"/>
    <w:rsid w:val="000B6C36"/>
    <w:rsid w:val="000B7531"/>
    <w:rsid w:val="000B7ADF"/>
    <w:rsid w:val="000B7B49"/>
    <w:rsid w:val="000C07BA"/>
    <w:rsid w:val="000C07CE"/>
    <w:rsid w:val="000C0AE5"/>
    <w:rsid w:val="000C1ACF"/>
    <w:rsid w:val="000C2088"/>
    <w:rsid w:val="000C230D"/>
    <w:rsid w:val="000C3407"/>
    <w:rsid w:val="000C3669"/>
    <w:rsid w:val="000C39B4"/>
    <w:rsid w:val="000C3C2E"/>
    <w:rsid w:val="000C4980"/>
    <w:rsid w:val="000C4A17"/>
    <w:rsid w:val="000C54E7"/>
    <w:rsid w:val="000C56D1"/>
    <w:rsid w:val="000C5CA4"/>
    <w:rsid w:val="000C68BD"/>
    <w:rsid w:val="000C6B59"/>
    <w:rsid w:val="000D0334"/>
    <w:rsid w:val="000D1985"/>
    <w:rsid w:val="000D2F9B"/>
    <w:rsid w:val="000D3863"/>
    <w:rsid w:val="000D5C79"/>
    <w:rsid w:val="000D6231"/>
    <w:rsid w:val="000D7965"/>
    <w:rsid w:val="000D7DB5"/>
    <w:rsid w:val="000E09A9"/>
    <w:rsid w:val="000E2929"/>
    <w:rsid w:val="000E2B54"/>
    <w:rsid w:val="000E4176"/>
    <w:rsid w:val="000E43E3"/>
    <w:rsid w:val="000E441E"/>
    <w:rsid w:val="000E4683"/>
    <w:rsid w:val="000E4727"/>
    <w:rsid w:val="000E4AAB"/>
    <w:rsid w:val="000E4E2E"/>
    <w:rsid w:val="000E4EE7"/>
    <w:rsid w:val="000E58B3"/>
    <w:rsid w:val="000E67EC"/>
    <w:rsid w:val="000E6F2A"/>
    <w:rsid w:val="000E7B44"/>
    <w:rsid w:val="000F1DD4"/>
    <w:rsid w:val="000F2289"/>
    <w:rsid w:val="000F2EAF"/>
    <w:rsid w:val="000F3B82"/>
    <w:rsid w:val="000F3EA7"/>
    <w:rsid w:val="000F5BB7"/>
    <w:rsid w:val="000F7530"/>
    <w:rsid w:val="000F78ED"/>
    <w:rsid w:val="001005FE"/>
    <w:rsid w:val="00100A5F"/>
    <w:rsid w:val="00101001"/>
    <w:rsid w:val="00101313"/>
    <w:rsid w:val="00102FE0"/>
    <w:rsid w:val="00104213"/>
    <w:rsid w:val="00104988"/>
    <w:rsid w:val="00104CF2"/>
    <w:rsid w:val="00104D18"/>
    <w:rsid w:val="00105916"/>
    <w:rsid w:val="00106578"/>
    <w:rsid w:val="00107DEE"/>
    <w:rsid w:val="001110A2"/>
    <w:rsid w:val="00111350"/>
    <w:rsid w:val="00111488"/>
    <w:rsid w:val="001125E4"/>
    <w:rsid w:val="001130CF"/>
    <w:rsid w:val="001133DC"/>
    <w:rsid w:val="001137E3"/>
    <w:rsid w:val="00113AE4"/>
    <w:rsid w:val="0011405C"/>
    <w:rsid w:val="001141DF"/>
    <w:rsid w:val="00114634"/>
    <w:rsid w:val="0011463E"/>
    <w:rsid w:val="001153A8"/>
    <w:rsid w:val="00115880"/>
    <w:rsid w:val="00116BCD"/>
    <w:rsid w:val="00116D10"/>
    <w:rsid w:val="00117971"/>
    <w:rsid w:val="001215B3"/>
    <w:rsid w:val="00121D7C"/>
    <w:rsid w:val="001224C8"/>
    <w:rsid w:val="00122A64"/>
    <w:rsid w:val="001230F9"/>
    <w:rsid w:val="001233DD"/>
    <w:rsid w:val="001241E6"/>
    <w:rsid w:val="00125656"/>
    <w:rsid w:val="001260F7"/>
    <w:rsid w:val="001263FB"/>
    <w:rsid w:val="0013167D"/>
    <w:rsid w:val="00131D29"/>
    <w:rsid w:val="0013208C"/>
    <w:rsid w:val="00133875"/>
    <w:rsid w:val="00134617"/>
    <w:rsid w:val="0013562E"/>
    <w:rsid w:val="00135809"/>
    <w:rsid w:val="00136186"/>
    <w:rsid w:val="001361B9"/>
    <w:rsid w:val="00136415"/>
    <w:rsid w:val="00136E91"/>
    <w:rsid w:val="001375C5"/>
    <w:rsid w:val="00140909"/>
    <w:rsid w:val="00140E35"/>
    <w:rsid w:val="0014278D"/>
    <w:rsid w:val="00143800"/>
    <w:rsid w:val="00144335"/>
    <w:rsid w:val="001449BA"/>
    <w:rsid w:val="00145175"/>
    <w:rsid w:val="0014575D"/>
    <w:rsid w:val="001457E9"/>
    <w:rsid w:val="00146ABD"/>
    <w:rsid w:val="001470BB"/>
    <w:rsid w:val="00147511"/>
    <w:rsid w:val="00147905"/>
    <w:rsid w:val="00147DCF"/>
    <w:rsid w:val="00150D98"/>
    <w:rsid w:val="001516CB"/>
    <w:rsid w:val="001516D8"/>
    <w:rsid w:val="00151AE5"/>
    <w:rsid w:val="00151D50"/>
    <w:rsid w:val="0015235E"/>
    <w:rsid w:val="00152BE7"/>
    <w:rsid w:val="00154325"/>
    <w:rsid w:val="00155837"/>
    <w:rsid w:val="00157012"/>
    <w:rsid w:val="001575DE"/>
    <w:rsid w:val="00157612"/>
    <w:rsid w:val="00157C2A"/>
    <w:rsid w:val="001601AD"/>
    <w:rsid w:val="00160CA7"/>
    <w:rsid w:val="00161EB7"/>
    <w:rsid w:val="00161F19"/>
    <w:rsid w:val="0016236B"/>
    <w:rsid w:val="00164246"/>
    <w:rsid w:val="00164F64"/>
    <w:rsid w:val="001662B0"/>
    <w:rsid w:val="00167877"/>
    <w:rsid w:val="00167A7A"/>
    <w:rsid w:val="00167A8C"/>
    <w:rsid w:val="00171129"/>
    <w:rsid w:val="00171767"/>
    <w:rsid w:val="00171D66"/>
    <w:rsid w:val="00172AB8"/>
    <w:rsid w:val="00172FEB"/>
    <w:rsid w:val="00173645"/>
    <w:rsid w:val="00174986"/>
    <w:rsid w:val="0017630B"/>
    <w:rsid w:val="00180452"/>
    <w:rsid w:val="0018123D"/>
    <w:rsid w:val="00181A78"/>
    <w:rsid w:val="00182F13"/>
    <w:rsid w:val="00184985"/>
    <w:rsid w:val="0018508B"/>
    <w:rsid w:val="00190D72"/>
    <w:rsid w:val="00191684"/>
    <w:rsid w:val="00191D4D"/>
    <w:rsid w:val="00194E01"/>
    <w:rsid w:val="00195AC9"/>
    <w:rsid w:val="00196F35"/>
    <w:rsid w:val="00197090"/>
    <w:rsid w:val="001A0A35"/>
    <w:rsid w:val="001A1420"/>
    <w:rsid w:val="001A2E20"/>
    <w:rsid w:val="001A34A2"/>
    <w:rsid w:val="001A46AB"/>
    <w:rsid w:val="001A4DD3"/>
    <w:rsid w:val="001A7093"/>
    <w:rsid w:val="001A76F2"/>
    <w:rsid w:val="001B109C"/>
    <w:rsid w:val="001B11D1"/>
    <w:rsid w:val="001B1400"/>
    <w:rsid w:val="001B1542"/>
    <w:rsid w:val="001B2271"/>
    <w:rsid w:val="001B2C8D"/>
    <w:rsid w:val="001B3205"/>
    <w:rsid w:val="001B527F"/>
    <w:rsid w:val="001B54FF"/>
    <w:rsid w:val="001B55FE"/>
    <w:rsid w:val="001B5DBE"/>
    <w:rsid w:val="001B61F2"/>
    <w:rsid w:val="001B6ACF"/>
    <w:rsid w:val="001C0AE4"/>
    <w:rsid w:val="001C19A8"/>
    <w:rsid w:val="001C1FBE"/>
    <w:rsid w:val="001C2AE4"/>
    <w:rsid w:val="001C310D"/>
    <w:rsid w:val="001C3D67"/>
    <w:rsid w:val="001C4D73"/>
    <w:rsid w:val="001D0091"/>
    <w:rsid w:val="001D0422"/>
    <w:rsid w:val="001D0D06"/>
    <w:rsid w:val="001D0D11"/>
    <w:rsid w:val="001D2752"/>
    <w:rsid w:val="001D2CBB"/>
    <w:rsid w:val="001D2E68"/>
    <w:rsid w:val="001D36A5"/>
    <w:rsid w:val="001D3B8E"/>
    <w:rsid w:val="001D3F01"/>
    <w:rsid w:val="001D43FF"/>
    <w:rsid w:val="001D45EF"/>
    <w:rsid w:val="001D5721"/>
    <w:rsid w:val="001D65DC"/>
    <w:rsid w:val="001D6674"/>
    <w:rsid w:val="001D67C4"/>
    <w:rsid w:val="001D79E5"/>
    <w:rsid w:val="001E03E9"/>
    <w:rsid w:val="001E4622"/>
    <w:rsid w:val="001E593E"/>
    <w:rsid w:val="001E6385"/>
    <w:rsid w:val="001E6F51"/>
    <w:rsid w:val="001E72E6"/>
    <w:rsid w:val="001F02B9"/>
    <w:rsid w:val="001F0893"/>
    <w:rsid w:val="001F0E9F"/>
    <w:rsid w:val="001F0F0C"/>
    <w:rsid w:val="001F12C2"/>
    <w:rsid w:val="001F17FD"/>
    <w:rsid w:val="001F21CA"/>
    <w:rsid w:val="001F3299"/>
    <w:rsid w:val="001F3EEB"/>
    <w:rsid w:val="001F5111"/>
    <w:rsid w:val="001F7508"/>
    <w:rsid w:val="00200659"/>
    <w:rsid w:val="0020097D"/>
    <w:rsid w:val="00200BCE"/>
    <w:rsid w:val="00201C42"/>
    <w:rsid w:val="00202665"/>
    <w:rsid w:val="00203D3B"/>
    <w:rsid w:val="002043E8"/>
    <w:rsid w:val="0020538D"/>
    <w:rsid w:val="00205E45"/>
    <w:rsid w:val="00205F94"/>
    <w:rsid w:val="002060D2"/>
    <w:rsid w:val="00206697"/>
    <w:rsid w:val="00207BDA"/>
    <w:rsid w:val="00207C10"/>
    <w:rsid w:val="00207DF5"/>
    <w:rsid w:val="00207FCE"/>
    <w:rsid w:val="00210CBF"/>
    <w:rsid w:val="002111D4"/>
    <w:rsid w:val="00211CAF"/>
    <w:rsid w:val="0021229D"/>
    <w:rsid w:val="00212850"/>
    <w:rsid w:val="00212B2F"/>
    <w:rsid w:val="00213629"/>
    <w:rsid w:val="002136A6"/>
    <w:rsid w:val="00213951"/>
    <w:rsid w:val="00213B3A"/>
    <w:rsid w:val="002149AE"/>
    <w:rsid w:val="002156E7"/>
    <w:rsid w:val="00215EDF"/>
    <w:rsid w:val="00216295"/>
    <w:rsid w:val="0021643C"/>
    <w:rsid w:val="00217456"/>
    <w:rsid w:val="00217D6A"/>
    <w:rsid w:val="00220FBB"/>
    <w:rsid w:val="00221319"/>
    <w:rsid w:val="00221C36"/>
    <w:rsid w:val="00222B31"/>
    <w:rsid w:val="00223AD7"/>
    <w:rsid w:val="002247BE"/>
    <w:rsid w:val="00225EE0"/>
    <w:rsid w:val="00226A47"/>
    <w:rsid w:val="00226B2F"/>
    <w:rsid w:val="00230074"/>
    <w:rsid w:val="00230869"/>
    <w:rsid w:val="002339A1"/>
    <w:rsid w:val="002343DE"/>
    <w:rsid w:val="00234EF5"/>
    <w:rsid w:val="00235460"/>
    <w:rsid w:val="0023636C"/>
    <w:rsid w:val="00236978"/>
    <w:rsid w:val="00236EEC"/>
    <w:rsid w:val="00237061"/>
    <w:rsid w:val="0024076D"/>
    <w:rsid w:val="002416BC"/>
    <w:rsid w:val="002423D5"/>
    <w:rsid w:val="00243CBE"/>
    <w:rsid w:val="002453B0"/>
    <w:rsid w:val="0024559F"/>
    <w:rsid w:val="002457C2"/>
    <w:rsid w:val="00245FD4"/>
    <w:rsid w:val="00246286"/>
    <w:rsid w:val="0024793A"/>
    <w:rsid w:val="00247FD2"/>
    <w:rsid w:val="00250418"/>
    <w:rsid w:val="0025171D"/>
    <w:rsid w:val="00252A15"/>
    <w:rsid w:val="00252CB6"/>
    <w:rsid w:val="00253597"/>
    <w:rsid w:val="00253828"/>
    <w:rsid w:val="00253D40"/>
    <w:rsid w:val="00253E76"/>
    <w:rsid w:val="0025420E"/>
    <w:rsid w:val="00255BD2"/>
    <w:rsid w:val="002573B7"/>
    <w:rsid w:val="00257B09"/>
    <w:rsid w:val="00260AC7"/>
    <w:rsid w:val="00261B09"/>
    <w:rsid w:val="00262BC4"/>
    <w:rsid w:val="00263119"/>
    <w:rsid w:val="00263C99"/>
    <w:rsid w:val="00263D73"/>
    <w:rsid w:val="00264DED"/>
    <w:rsid w:val="00264EB5"/>
    <w:rsid w:val="00264F83"/>
    <w:rsid w:val="002651CA"/>
    <w:rsid w:val="00266421"/>
    <w:rsid w:val="00266659"/>
    <w:rsid w:val="00266729"/>
    <w:rsid w:val="00266C2A"/>
    <w:rsid w:val="002708E9"/>
    <w:rsid w:val="00270FEB"/>
    <w:rsid w:val="002710E4"/>
    <w:rsid w:val="002715FE"/>
    <w:rsid w:val="00271E18"/>
    <w:rsid w:val="002722A7"/>
    <w:rsid w:val="002726F9"/>
    <w:rsid w:val="002742A9"/>
    <w:rsid w:val="0027452B"/>
    <w:rsid w:val="00274E75"/>
    <w:rsid w:val="00275477"/>
    <w:rsid w:val="002764E9"/>
    <w:rsid w:val="002776CF"/>
    <w:rsid w:val="00277C07"/>
    <w:rsid w:val="00280EEB"/>
    <w:rsid w:val="00281EE1"/>
    <w:rsid w:val="00282A1C"/>
    <w:rsid w:val="00283CF6"/>
    <w:rsid w:val="002840FB"/>
    <w:rsid w:val="00284FD3"/>
    <w:rsid w:val="0028508B"/>
    <w:rsid w:val="00286696"/>
    <w:rsid w:val="00286B47"/>
    <w:rsid w:val="00287614"/>
    <w:rsid w:val="002876B4"/>
    <w:rsid w:val="00287DA6"/>
    <w:rsid w:val="0029124C"/>
    <w:rsid w:val="00291BA7"/>
    <w:rsid w:val="002920E7"/>
    <w:rsid w:val="00292AF9"/>
    <w:rsid w:val="0029567C"/>
    <w:rsid w:val="00296716"/>
    <w:rsid w:val="00296732"/>
    <w:rsid w:val="002971CF"/>
    <w:rsid w:val="002A0A5D"/>
    <w:rsid w:val="002A0ACB"/>
    <w:rsid w:val="002A0E56"/>
    <w:rsid w:val="002A227F"/>
    <w:rsid w:val="002A26D4"/>
    <w:rsid w:val="002A2D64"/>
    <w:rsid w:val="002A3210"/>
    <w:rsid w:val="002A5A59"/>
    <w:rsid w:val="002A5B8B"/>
    <w:rsid w:val="002A65C2"/>
    <w:rsid w:val="002A7941"/>
    <w:rsid w:val="002A7DDF"/>
    <w:rsid w:val="002B0053"/>
    <w:rsid w:val="002B0B1B"/>
    <w:rsid w:val="002B1B9E"/>
    <w:rsid w:val="002B4199"/>
    <w:rsid w:val="002B59A4"/>
    <w:rsid w:val="002B6A25"/>
    <w:rsid w:val="002B6CA1"/>
    <w:rsid w:val="002B7886"/>
    <w:rsid w:val="002B7D4E"/>
    <w:rsid w:val="002C193C"/>
    <w:rsid w:val="002C21FB"/>
    <w:rsid w:val="002C2203"/>
    <w:rsid w:val="002C2226"/>
    <w:rsid w:val="002C4001"/>
    <w:rsid w:val="002C40D1"/>
    <w:rsid w:val="002C4158"/>
    <w:rsid w:val="002C4536"/>
    <w:rsid w:val="002C4F1B"/>
    <w:rsid w:val="002C4FA6"/>
    <w:rsid w:val="002C7103"/>
    <w:rsid w:val="002C710D"/>
    <w:rsid w:val="002C79E2"/>
    <w:rsid w:val="002D0ECB"/>
    <w:rsid w:val="002D1155"/>
    <w:rsid w:val="002D2DD4"/>
    <w:rsid w:val="002D36D1"/>
    <w:rsid w:val="002D4B1C"/>
    <w:rsid w:val="002D4C62"/>
    <w:rsid w:val="002D5233"/>
    <w:rsid w:val="002D5359"/>
    <w:rsid w:val="002E0250"/>
    <w:rsid w:val="002E3514"/>
    <w:rsid w:val="002E5B85"/>
    <w:rsid w:val="002E60B5"/>
    <w:rsid w:val="002E68B0"/>
    <w:rsid w:val="002E6C21"/>
    <w:rsid w:val="002E6EDA"/>
    <w:rsid w:val="002E6F4A"/>
    <w:rsid w:val="002E7EA0"/>
    <w:rsid w:val="002F0659"/>
    <w:rsid w:val="002F136E"/>
    <w:rsid w:val="002F289D"/>
    <w:rsid w:val="002F4D6F"/>
    <w:rsid w:val="002F6446"/>
    <w:rsid w:val="002F6DD5"/>
    <w:rsid w:val="002F75DD"/>
    <w:rsid w:val="002F7855"/>
    <w:rsid w:val="002F7B09"/>
    <w:rsid w:val="002F7FA8"/>
    <w:rsid w:val="0030085F"/>
    <w:rsid w:val="00301253"/>
    <w:rsid w:val="0030187C"/>
    <w:rsid w:val="003018BF"/>
    <w:rsid w:val="00301CE8"/>
    <w:rsid w:val="00302897"/>
    <w:rsid w:val="00302C7E"/>
    <w:rsid w:val="00302E9B"/>
    <w:rsid w:val="00303457"/>
    <w:rsid w:val="00303AF7"/>
    <w:rsid w:val="00303EC3"/>
    <w:rsid w:val="00304DBF"/>
    <w:rsid w:val="003060A5"/>
    <w:rsid w:val="003077CA"/>
    <w:rsid w:val="00310416"/>
    <w:rsid w:val="00310BB6"/>
    <w:rsid w:val="003116CB"/>
    <w:rsid w:val="00311932"/>
    <w:rsid w:val="00312D4E"/>
    <w:rsid w:val="003133FB"/>
    <w:rsid w:val="003144C4"/>
    <w:rsid w:val="00314C3B"/>
    <w:rsid w:val="00315732"/>
    <w:rsid w:val="003162A2"/>
    <w:rsid w:val="00316396"/>
    <w:rsid w:val="00316D49"/>
    <w:rsid w:val="00316E10"/>
    <w:rsid w:val="003178A1"/>
    <w:rsid w:val="0032145A"/>
    <w:rsid w:val="00321565"/>
    <w:rsid w:val="00322A44"/>
    <w:rsid w:val="003245EB"/>
    <w:rsid w:val="003245F1"/>
    <w:rsid w:val="00326FFE"/>
    <w:rsid w:val="00327080"/>
    <w:rsid w:val="00327BCE"/>
    <w:rsid w:val="00330558"/>
    <w:rsid w:val="00330A74"/>
    <w:rsid w:val="003314CF"/>
    <w:rsid w:val="003315D3"/>
    <w:rsid w:val="0033210F"/>
    <w:rsid w:val="00332571"/>
    <w:rsid w:val="00332ACD"/>
    <w:rsid w:val="00332C39"/>
    <w:rsid w:val="00335212"/>
    <w:rsid w:val="00335745"/>
    <w:rsid w:val="00335EB2"/>
    <w:rsid w:val="00336A4B"/>
    <w:rsid w:val="0033725F"/>
    <w:rsid w:val="00340A1B"/>
    <w:rsid w:val="00342B81"/>
    <w:rsid w:val="00343792"/>
    <w:rsid w:val="00344229"/>
    <w:rsid w:val="0034442F"/>
    <w:rsid w:val="003444BB"/>
    <w:rsid w:val="003449BE"/>
    <w:rsid w:val="00344AE4"/>
    <w:rsid w:val="00345931"/>
    <w:rsid w:val="003459B9"/>
    <w:rsid w:val="00346761"/>
    <w:rsid w:val="00346CBC"/>
    <w:rsid w:val="00351C09"/>
    <w:rsid w:val="003522CC"/>
    <w:rsid w:val="003527E0"/>
    <w:rsid w:val="003527E7"/>
    <w:rsid w:val="00352807"/>
    <w:rsid w:val="00352A54"/>
    <w:rsid w:val="00353379"/>
    <w:rsid w:val="003539A2"/>
    <w:rsid w:val="00354CDF"/>
    <w:rsid w:val="00355B6D"/>
    <w:rsid w:val="00356A9F"/>
    <w:rsid w:val="00356DA1"/>
    <w:rsid w:val="00357CB4"/>
    <w:rsid w:val="0036290F"/>
    <w:rsid w:val="003631F9"/>
    <w:rsid w:val="00363472"/>
    <w:rsid w:val="00365262"/>
    <w:rsid w:val="00365C18"/>
    <w:rsid w:val="003663E5"/>
    <w:rsid w:val="00367789"/>
    <w:rsid w:val="00367FBF"/>
    <w:rsid w:val="00371D89"/>
    <w:rsid w:val="00371DCD"/>
    <w:rsid w:val="0037308E"/>
    <w:rsid w:val="00373538"/>
    <w:rsid w:val="00373A96"/>
    <w:rsid w:val="00373E04"/>
    <w:rsid w:val="00374127"/>
    <w:rsid w:val="00374454"/>
    <w:rsid w:val="00375AE1"/>
    <w:rsid w:val="00375B77"/>
    <w:rsid w:val="00375EC0"/>
    <w:rsid w:val="00376615"/>
    <w:rsid w:val="00376947"/>
    <w:rsid w:val="00381CF6"/>
    <w:rsid w:val="00381F44"/>
    <w:rsid w:val="00383AF2"/>
    <w:rsid w:val="00384258"/>
    <w:rsid w:val="00386A31"/>
    <w:rsid w:val="003878A2"/>
    <w:rsid w:val="0039018B"/>
    <w:rsid w:val="00391F2C"/>
    <w:rsid w:val="00392E86"/>
    <w:rsid w:val="003933B7"/>
    <w:rsid w:val="003941C9"/>
    <w:rsid w:val="003945CA"/>
    <w:rsid w:val="00394F11"/>
    <w:rsid w:val="00396265"/>
    <w:rsid w:val="0039651D"/>
    <w:rsid w:val="00396639"/>
    <w:rsid w:val="00396C21"/>
    <w:rsid w:val="003A0296"/>
    <w:rsid w:val="003A0746"/>
    <w:rsid w:val="003A1C1F"/>
    <w:rsid w:val="003A2589"/>
    <w:rsid w:val="003A258B"/>
    <w:rsid w:val="003A3889"/>
    <w:rsid w:val="003A3CC3"/>
    <w:rsid w:val="003A4A92"/>
    <w:rsid w:val="003A58E4"/>
    <w:rsid w:val="003A6BF1"/>
    <w:rsid w:val="003B1C87"/>
    <w:rsid w:val="003B1F52"/>
    <w:rsid w:val="003B3AF6"/>
    <w:rsid w:val="003B4123"/>
    <w:rsid w:val="003B41C9"/>
    <w:rsid w:val="003B4736"/>
    <w:rsid w:val="003B4765"/>
    <w:rsid w:val="003B5E30"/>
    <w:rsid w:val="003B5EEB"/>
    <w:rsid w:val="003C0CAC"/>
    <w:rsid w:val="003C374B"/>
    <w:rsid w:val="003C4395"/>
    <w:rsid w:val="003C4D03"/>
    <w:rsid w:val="003C4D9C"/>
    <w:rsid w:val="003C6667"/>
    <w:rsid w:val="003C6C90"/>
    <w:rsid w:val="003C7594"/>
    <w:rsid w:val="003D053E"/>
    <w:rsid w:val="003D116D"/>
    <w:rsid w:val="003D12AB"/>
    <w:rsid w:val="003D2533"/>
    <w:rsid w:val="003D33FE"/>
    <w:rsid w:val="003D6205"/>
    <w:rsid w:val="003D65F8"/>
    <w:rsid w:val="003D6B20"/>
    <w:rsid w:val="003D70FC"/>
    <w:rsid w:val="003D78DD"/>
    <w:rsid w:val="003E032E"/>
    <w:rsid w:val="003E09BA"/>
    <w:rsid w:val="003E09E7"/>
    <w:rsid w:val="003E120A"/>
    <w:rsid w:val="003E20FF"/>
    <w:rsid w:val="003E2E3C"/>
    <w:rsid w:val="003E714C"/>
    <w:rsid w:val="003E7A6D"/>
    <w:rsid w:val="003E7B4E"/>
    <w:rsid w:val="003F0398"/>
    <w:rsid w:val="003F1E38"/>
    <w:rsid w:val="003F247F"/>
    <w:rsid w:val="003F39D6"/>
    <w:rsid w:val="003F472C"/>
    <w:rsid w:val="003F48E7"/>
    <w:rsid w:val="003F4BA4"/>
    <w:rsid w:val="003F61A1"/>
    <w:rsid w:val="003F6666"/>
    <w:rsid w:val="003F691B"/>
    <w:rsid w:val="003F6A08"/>
    <w:rsid w:val="004002A3"/>
    <w:rsid w:val="00400825"/>
    <w:rsid w:val="004010BA"/>
    <w:rsid w:val="004026F6"/>
    <w:rsid w:val="00402C85"/>
    <w:rsid w:val="00402D12"/>
    <w:rsid w:val="00403DDD"/>
    <w:rsid w:val="00403FE0"/>
    <w:rsid w:val="00404B76"/>
    <w:rsid w:val="00405685"/>
    <w:rsid w:val="004059F8"/>
    <w:rsid w:val="004063EC"/>
    <w:rsid w:val="00406BE2"/>
    <w:rsid w:val="00407497"/>
    <w:rsid w:val="004077E4"/>
    <w:rsid w:val="0040792D"/>
    <w:rsid w:val="00407ACC"/>
    <w:rsid w:val="00410AC1"/>
    <w:rsid w:val="0041182C"/>
    <w:rsid w:val="00412275"/>
    <w:rsid w:val="00412A3A"/>
    <w:rsid w:val="004144FD"/>
    <w:rsid w:val="00414825"/>
    <w:rsid w:val="0041531F"/>
    <w:rsid w:val="00416097"/>
    <w:rsid w:val="00416486"/>
    <w:rsid w:val="004167CE"/>
    <w:rsid w:val="004170E2"/>
    <w:rsid w:val="00417372"/>
    <w:rsid w:val="00420C9A"/>
    <w:rsid w:val="00421A79"/>
    <w:rsid w:val="0042352F"/>
    <w:rsid w:val="00423DA3"/>
    <w:rsid w:val="004241BD"/>
    <w:rsid w:val="004246AE"/>
    <w:rsid w:val="0042494F"/>
    <w:rsid w:val="00426A51"/>
    <w:rsid w:val="00427DB9"/>
    <w:rsid w:val="0043111C"/>
    <w:rsid w:val="00431259"/>
    <w:rsid w:val="00431B84"/>
    <w:rsid w:val="00432658"/>
    <w:rsid w:val="00432E2C"/>
    <w:rsid w:val="004339DD"/>
    <w:rsid w:val="004347B3"/>
    <w:rsid w:val="00434810"/>
    <w:rsid w:val="00435D4C"/>
    <w:rsid w:val="004362ED"/>
    <w:rsid w:val="00436CB9"/>
    <w:rsid w:val="00441439"/>
    <w:rsid w:val="00442FE5"/>
    <w:rsid w:val="0044342B"/>
    <w:rsid w:val="00444368"/>
    <w:rsid w:val="004457C4"/>
    <w:rsid w:val="00445887"/>
    <w:rsid w:val="004461CA"/>
    <w:rsid w:val="004476CE"/>
    <w:rsid w:val="00447A44"/>
    <w:rsid w:val="00447FCF"/>
    <w:rsid w:val="00451075"/>
    <w:rsid w:val="00451CDF"/>
    <w:rsid w:val="00451E8F"/>
    <w:rsid w:val="004522B1"/>
    <w:rsid w:val="004529E6"/>
    <w:rsid w:val="00455BCB"/>
    <w:rsid w:val="00455C32"/>
    <w:rsid w:val="00456167"/>
    <w:rsid w:val="00456447"/>
    <w:rsid w:val="00460113"/>
    <w:rsid w:val="00460D39"/>
    <w:rsid w:val="00461026"/>
    <w:rsid w:val="004637D0"/>
    <w:rsid w:val="00463CC2"/>
    <w:rsid w:val="00464949"/>
    <w:rsid w:val="00464F2E"/>
    <w:rsid w:val="00465938"/>
    <w:rsid w:val="00466E50"/>
    <w:rsid w:val="0047151E"/>
    <w:rsid w:val="00471917"/>
    <w:rsid w:val="0047213B"/>
    <w:rsid w:val="00474514"/>
    <w:rsid w:val="00474CAB"/>
    <w:rsid w:val="00476448"/>
    <w:rsid w:val="00477261"/>
    <w:rsid w:val="004776E5"/>
    <w:rsid w:val="00480E4B"/>
    <w:rsid w:val="0048108F"/>
    <w:rsid w:val="004817F7"/>
    <w:rsid w:val="004826CF"/>
    <w:rsid w:val="00483EB4"/>
    <w:rsid w:val="0048487F"/>
    <w:rsid w:val="00485811"/>
    <w:rsid w:val="00486088"/>
    <w:rsid w:val="00487DE3"/>
    <w:rsid w:val="004912CC"/>
    <w:rsid w:val="00491D75"/>
    <w:rsid w:val="00494098"/>
    <w:rsid w:val="004952D9"/>
    <w:rsid w:val="0049767A"/>
    <w:rsid w:val="0049784A"/>
    <w:rsid w:val="00497B07"/>
    <w:rsid w:val="00497D3C"/>
    <w:rsid w:val="00497D84"/>
    <w:rsid w:val="004A0543"/>
    <w:rsid w:val="004A6639"/>
    <w:rsid w:val="004A664D"/>
    <w:rsid w:val="004A72D5"/>
    <w:rsid w:val="004A7968"/>
    <w:rsid w:val="004A7EDB"/>
    <w:rsid w:val="004B0560"/>
    <w:rsid w:val="004B0898"/>
    <w:rsid w:val="004B36EE"/>
    <w:rsid w:val="004B3B1C"/>
    <w:rsid w:val="004B4632"/>
    <w:rsid w:val="004B4B49"/>
    <w:rsid w:val="004B4FE5"/>
    <w:rsid w:val="004B5138"/>
    <w:rsid w:val="004B5CC1"/>
    <w:rsid w:val="004B620F"/>
    <w:rsid w:val="004B6793"/>
    <w:rsid w:val="004B67A4"/>
    <w:rsid w:val="004C1D35"/>
    <w:rsid w:val="004C29A6"/>
    <w:rsid w:val="004C2CA1"/>
    <w:rsid w:val="004C3228"/>
    <w:rsid w:val="004C3C8B"/>
    <w:rsid w:val="004C5238"/>
    <w:rsid w:val="004C62FA"/>
    <w:rsid w:val="004C69AC"/>
    <w:rsid w:val="004C6DC2"/>
    <w:rsid w:val="004C7A90"/>
    <w:rsid w:val="004D015A"/>
    <w:rsid w:val="004D213E"/>
    <w:rsid w:val="004D2655"/>
    <w:rsid w:val="004D28F5"/>
    <w:rsid w:val="004D30A7"/>
    <w:rsid w:val="004D3299"/>
    <w:rsid w:val="004D365F"/>
    <w:rsid w:val="004D368E"/>
    <w:rsid w:val="004D38C4"/>
    <w:rsid w:val="004D3973"/>
    <w:rsid w:val="004D516A"/>
    <w:rsid w:val="004D55CF"/>
    <w:rsid w:val="004D7474"/>
    <w:rsid w:val="004D7B23"/>
    <w:rsid w:val="004D7CC8"/>
    <w:rsid w:val="004E19B9"/>
    <w:rsid w:val="004E1B06"/>
    <w:rsid w:val="004E2379"/>
    <w:rsid w:val="004E2785"/>
    <w:rsid w:val="004E3079"/>
    <w:rsid w:val="004E3FFA"/>
    <w:rsid w:val="004E781E"/>
    <w:rsid w:val="004F04D2"/>
    <w:rsid w:val="004F0532"/>
    <w:rsid w:val="004F290D"/>
    <w:rsid w:val="004F32C5"/>
    <w:rsid w:val="004F423F"/>
    <w:rsid w:val="004F675F"/>
    <w:rsid w:val="0050064F"/>
    <w:rsid w:val="00500E43"/>
    <w:rsid w:val="00501ACD"/>
    <w:rsid w:val="005025DF"/>
    <w:rsid w:val="005034CC"/>
    <w:rsid w:val="00503CAA"/>
    <w:rsid w:val="00503F4A"/>
    <w:rsid w:val="00505AC6"/>
    <w:rsid w:val="00506DF9"/>
    <w:rsid w:val="005078B1"/>
    <w:rsid w:val="00507952"/>
    <w:rsid w:val="00511582"/>
    <w:rsid w:val="00512177"/>
    <w:rsid w:val="00512F96"/>
    <w:rsid w:val="0051518C"/>
    <w:rsid w:val="00516784"/>
    <w:rsid w:val="00517702"/>
    <w:rsid w:val="00520EA2"/>
    <w:rsid w:val="00520EE4"/>
    <w:rsid w:val="00521B1F"/>
    <w:rsid w:val="00521C31"/>
    <w:rsid w:val="005228A7"/>
    <w:rsid w:val="005242F7"/>
    <w:rsid w:val="0052633F"/>
    <w:rsid w:val="00526556"/>
    <w:rsid w:val="00527782"/>
    <w:rsid w:val="005302E1"/>
    <w:rsid w:val="005304DC"/>
    <w:rsid w:val="00531630"/>
    <w:rsid w:val="005318ED"/>
    <w:rsid w:val="005337DB"/>
    <w:rsid w:val="00534327"/>
    <w:rsid w:val="0053460D"/>
    <w:rsid w:val="00534BBD"/>
    <w:rsid w:val="00534D78"/>
    <w:rsid w:val="005354BE"/>
    <w:rsid w:val="005358CA"/>
    <w:rsid w:val="00535FB8"/>
    <w:rsid w:val="00536417"/>
    <w:rsid w:val="005371F9"/>
    <w:rsid w:val="00537F69"/>
    <w:rsid w:val="00540635"/>
    <w:rsid w:val="00540B86"/>
    <w:rsid w:val="00540DD3"/>
    <w:rsid w:val="00541383"/>
    <w:rsid w:val="00542485"/>
    <w:rsid w:val="00543636"/>
    <w:rsid w:val="00543FA1"/>
    <w:rsid w:val="00544A95"/>
    <w:rsid w:val="0054561D"/>
    <w:rsid w:val="00546AEC"/>
    <w:rsid w:val="00547239"/>
    <w:rsid w:val="00547972"/>
    <w:rsid w:val="00547A6F"/>
    <w:rsid w:val="00550DE8"/>
    <w:rsid w:val="0055124E"/>
    <w:rsid w:val="00551524"/>
    <w:rsid w:val="005521D6"/>
    <w:rsid w:val="00552DC6"/>
    <w:rsid w:val="005531D4"/>
    <w:rsid w:val="005552B0"/>
    <w:rsid w:val="005555E8"/>
    <w:rsid w:val="00555B3B"/>
    <w:rsid w:val="0055607C"/>
    <w:rsid w:val="00556728"/>
    <w:rsid w:val="00557A9F"/>
    <w:rsid w:val="00560436"/>
    <w:rsid w:val="00561A7F"/>
    <w:rsid w:val="005623B0"/>
    <w:rsid w:val="00564FA1"/>
    <w:rsid w:val="00566F1F"/>
    <w:rsid w:val="0057136F"/>
    <w:rsid w:val="005735BA"/>
    <w:rsid w:val="00573B3A"/>
    <w:rsid w:val="00577020"/>
    <w:rsid w:val="005774AF"/>
    <w:rsid w:val="0058010F"/>
    <w:rsid w:val="00581028"/>
    <w:rsid w:val="00582F73"/>
    <w:rsid w:val="00584DFB"/>
    <w:rsid w:val="00585AD5"/>
    <w:rsid w:val="00586732"/>
    <w:rsid w:val="00586E75"/>
    <w:rsid w:val="00586EC3"/>
    <w:rsid w:val="00586F9F"/>
    <w:rsid w:val="0058773C"/>
    <w:rsid w:val="00587CA2"/>
    <w:rsid w:val="005903CC"/>
    <w:rsid w:val="005906AA"/>
    <w:rsid w:val="005911A3"/>
    <w:rsid w:val="005922FD"/>
    <w:rsid w:val="005930F8"/>
    <w:rsid w:val="00593509"/>
    <w:rsid w:val="005935F0"/>
    <w:rsid w:val="00595170"/>
    <w:rsid w:val="00595A71"/>
    <w:rsid w:val="00597A4C"/>
    <w:rsid w:val="005A1B81"/>
    <w:rsid w:val="005A2A21"/>
    <w:rsid w:val="005A2F33"/>
    <w:rsid w:val="005A3C9A"/>
    <w:rsid w:val="005A3CC9"/>
    <w:rsid w:val="005A3DE9"/>
    <w:rsid w:val="005A4918"/>
    <w:rsid w:val="005A5F9F"/>
    <w:rsid w:val="005A702C"/>
    <w:rsid w:val="005B045C"/>
    <w:rsid w:val="005B312D"/>
    <w:rsid w:val="005B3154"/>
    <w:rsid w:val="005B3835"/>
    <w:rsid w:val="005B5A41"/>
    <w:rsid w:val="005B7EB4"/>
    <w:rsid w:val="005C008A"/>
    <w:rsid w:val="005C2236"/>
    <w:rsid w:val="005C337E"/>
    <w:rsid w:val="005C3B0A"/>
    <w:rsid w:val="005C3B68"/>
    <w:rsid w:val="005C4721"/>
    <w:rsid w:val="005C477B"/>
    <w:rsid w:val="005C5DD4"/>
    <w:rsid w:val="005C64DE"/>
    <w:rsid w:val="005C6743"/>
    <w:rsid w:val="005C792A"/>
    <w:rsid w:val="005D09F6"/>
    <w:rsid w:val="005D10F4"/>
    <w:rsid w:val="005D1FE5"/>
    <w:rsid w:val="005D4578"/>
    <w:rsid w:val="005D48F2"/>
    <w:rsid w:val="005D5004"/>
    <w:rsid w:val="005D60FA"/>
    <w:rsid w:val="005D69F6"/>
    <w:rsid w:val="005D6B59"/>
    <w:rsid w:val="005D6B9E"/>
    <w:rsid w:val="005D7697"/>
    <w:rsid w:val="005E014E"/>
    <w:rsid w:val="005E11F2"/>
    <w:rsid w:val="005E14F4"/>
    <w:rsid w:val="005E16E4"/>
    <w:rsid w:val="005E38E9"/>
    <w:rsid w:val="005E44EF"/>
    <w:rsid w:val="005E667E"/>
    <w:rsid w:val="005E7E2E"/>
    <w:rsid w:val="005F049F"/>
    <w:rsid w:val="005F1F9A"/>
    <w:rsid w:val="005F2182"/>
    <w:rsid w:val="005F253E"/>
    <w:rsid w:val="005F3831"/>
    <w:rsid w:val="005F3FC2"/>
    <w:rsid w:val="005F4630"/>
    <w:rsid w:val="005F474C"/>
    <w:rsid w:val="005F4917"/>
    <w:rsid w:val="005F5865"/>
    <w:rsid w:val="005F63DB"/>
    <w:rsid w:val="005F671D"/>
    <w:rsid w:val="005F6BCD"/>
    <w:rsid w:val="005F72EB"/>
    <w:rsid w:val="005F7412"/>
    <w:rsid w:val="005F754F"/>
    <w:rsid w:val="00601332"/>
    <w:rsid w:val="00601816"/>
    <w:rsid w:val="00601E3D"/>
    <w:rsid w:val="00603398"/>
    <w:rsid w:val="00603BD5"/>
    <w:rsid w:val="0060428E"/>
    <w:rsid w:val="00604EF4"/>
    <w:rsid w:val="006051C9"/>
    <w:rsid w:val="00605291"/>
    <w:rsid w:val="00607820"/>
    <w:rsid w:val="0061039D"/>
    <w:rsid w:val="006107A7"/>
    <w:rsid w:val="00612A83"/>
    <w:rsid w:val="00612E7A"/>
    <w:rsid w:val="00613490"/>
    <w:rsid w:val="006149AD"/>
    <w:rsid w:val="00614C39"/>
    <w:rsid w:val="006157B5"/>
    <w:rsid w:val="00615AF2"/>
    <w:rsid w:val="006162F5"/>
    <w:rsid w:val="00617DC8"/>
    <w:rsid w:val="0062004B"/>
    <w:rsid w:val="0062064D"/>
    <w:rsid w:val="0062111F"/>
    <w:rsid w:val="00621764"/>
    <w:rsid w:val="00621CD5"/>
    <w:rsid w:val="00622CE0"/>
    <w:rsid w:val="00623041"/>
    <w:rsid w:val="0062370C"/>
    <w:rsid w:val="00623837"/>
    <w:rsid w:val="00623AE2"/>
    <w:rsid w:val="00623CAE"/>
    <w:rsid w:val="00625398"/>
    <w:rsid w:val="00625E05"/>
    <w:rsid w:val="00626772"/>
    <w:rsid w:val="00626B42"/>
    <w:rsid w:val="00626FFE"/>
    <w:rsid w:val="00627306"/>
    <w:rsid w:val="00627706"/>
    <w:rsid w:val="00627BF3"/>
    <w:rsid w:val="00627E18"/>
    <w:rsid w:val="00630E09"/>
    <w:rsid w:val="006315F7"/>
    <w:rsid w:val="00631649"/>
    <w:rsid w:val="00632DD9"/>
    <w:rsid w:val="006333D7"/>
    <w:rsid w:val="0063342C"/>
    <w:rsid w:val="00634FE1"/>
    <w:rsid w:val="006355F4"/>
    <w:rsid w:val="0063687C"/>
    <w:rsid w:val="00637BA0"/>
    <w:rsid w:val="00641063"/>
    <w:rsid w:val="00641A41"/>
    <w:rsid w:val="00641EEF"/>
    <w:rsid w:val="006430CF"/>
    <w:rsid w:val="006440BD"/>
    <w:rsid w:val="00644229"/>
    <w:rsid w:val="00644C8D"/>
    <w:rsid w:val="00650254"/>
    <w:rsid w:val="006514D7"/>
    <w:rsid w:val="00651E01"/>
    <w:rsid w:val="00652DA6"/>
    <w:rsid w:val="0065514D"/>
    <w:rsid w:val="00655D85"/>
    <w:rsid w:val="00656B18"/>
    <w:rsid w:val="006574A6"/>
    <w:rsid w:val="006575A9"/>
    <w:rsid w:val="006575AE"/>
    <w:rsid w:val="00660392"/>
    <w:rsid w:val="006607FE"/>
    <w:rsid w:val="00660825"/>
    <w:rsid w:val="00661110"/>
    <w:rsid w:val="006615C5"/>
    <w:rsid w:val="006622AC"/>
    <w:rsid w:val="0066252F"/>
    <w:rsid w:val="00663114"/>
    <w:rsid w:val="00663446"/>
    <w:rsid w:val="006639AC"/>
    <w:rsid w:val="0066449A"/>
    <w:rsid w:val="00665021"/>
    <w:rsid w:val="006657DD"/>
    <w:rsid w:val="0066636A"/>
    <w:rsid w:val="00666758"/>
    <w:rsid w:val="00667E2F"/>
    <w:rsid w:val="006706B1"/>
    <w:rsid w:val="00670CA7"/>
    <w:rsid w:val="00671BD0"/>
    <w:rsid w:val="00673181"/>
    <w:rsid w:val="00673A6C"/>
    <w:rsid w:val="00674715"/>
    <w:rsid w:val="00675F22"/>
    <w:rsid w:val="0067795D"/>
    <w:rsid w:val="0068048D"/>
    <w:rsid w:val="0068094E"/>
    <w:rsid w:val="0068149B"/>
    <w:rsid w:val="006818DA"/>
    <w:rsid w:val="00681D35"/>
    <w:rsid w:val="00681E85"/>
    <w:rsid w:val="00682C0E"/>
    <w:rsid w:val="00683BAE"/>
    <w:rsid w:val="00683D53"/>
    <w:rsid w:val="00684BDB"/>
    <w:rsid w:val="00686B3C"/>
    <w:rsid w:val="00686DFD"/>
    <w:rsid w:val="006875E6"/>
    <w:rsid w:val="00687628"/>
    <w:rsid w:val="00687FE1"/>
    <w:rsid w:val="00691FE7"/>
    <w:rsid w:val="006932F9"/>
    <w:rsid w:val="00693F63"/>
    <w:rsid w:val="00695911"/>
    <w:rsid w:val="006971A6"/>
    <w:rsid w:val="00697392"/>
    <w:rsid w:val="00697728"/>
    <w:rsid w:val="006A0E10"/>
    <w:rsid w:val="006A1890"/>
    <w:rsid w:val="006A2599"/>
    <w:rsid w:val="006A3715"/>
    <w:rsid w:val="006A42CB"/>
    <w:rsid w:val="006A44FF"/>
    <w:rsid w:val="006A4679"/>
    <w:rsid w:val="006A4814"/>
    <w:rsid w:val="006A4871"/>
    <w:rsid w:val="006A513C"/>
    <w:rsid w:val="006A5232"/>
    <w:rsid w:val="006A5A2A"/>
    <w:rsid w:val="006A6D00"/>
    <w:rsid w:val="006A7A4F"/>
    <w:rsid w:val="006A7AAB"/>
    <w:rsid w:val="006B109F"/>
    <w:rsid w:val="006B1621"/>
    <w:rsid w:val="006B1F5A"/>
    <w:rsid w:val="006B220B"/>
    <w:rsid w:val="006B2BA8"/>
    <w:rsid w:val="006B369F"/>
    <w:rsid w:val="006B39CC"/>
    <w:rsid w:val="006B3E80"/>
    <w:rsid w:val="006B4578"/>
    <w:rsid w:val="006B4A8D"/>
    <w:rsid w:val="006B5EA8"/>
    <w:rsid w:val="006B62C3"/>
    <w:rsid w:val="006B6FA2"/>
    <w:rsid w:val="006C008D"/>
    <w:rsid w:val="006C0310"/>
    <w:rsid w:val="006C0808"/>
    <w:rsid w:val="006C0870"/>
    <w:rsid w:val="006C0BA0"/>
    <w:rsid w:val="006C160B"/>
    <w:rsid w:val="006C2E58"/>
    <w:rsid w:val="006C3C1F"/>
    <w:rsid w:val="006C3C35"/>
    <w:rsid w:val="006C60BE"/>
    <w:rsid w:val="006D0712"/>
    <w:rsid w:val="006D0D59"/>
    <w:rsid w:val="006D0FC9"/>
    <w:rsid w:val="006D2CA4"/>
    <w:rsid w:val="006D520A"/>
    <w:rsid w:val="006D5CF9"/>
    <w:rsid w:val="006D617A"/>
    <w:rsid w:val="006D6478"/>
    <w:rsid w:val="006D6D80"/>
    <w:rsid w:val="006D7CFA"/>
    <w:rsid w:val="006E0041"/>
    <w:rsid w:val="006E09D3"/>
    <w:rsid w:val="006E0ECA"/>
    <w:rsid w:val="006E1BF5"/>
    <w:rsid w:val="006E1F77"/>
    <w:rsid w:val="006E29B2"/>
    <w:rsid w:val="006E2D6B"/>
    <w:rsid w:val="006E2FCE"/>
    <w:rsid w:val="006E4407"/>
    <w:rsid w:val="006E57C3"/>
    <w:rsid w:val="006E60DF"/>
    <w:rsid w:val="006F0344"/>
    <w:rsid w:val="006F07C7"/>
    <w:rsid w:val="006F0D94"/>
    <w:rsid w:val="006F10CA"/>
    <w:rsid w:val="006F15B5"/>
    <w:rsid w:val="006F1AA0"/>
    <w:rsid w:val="006F3302"/>
    <w:rsid w:val="006F5629"/>
    <w:rsid w:val="006F57B5"/>
    <w:rsid w:val="006F6C63"/>
    <w:rsid w:val="006F7022"/>
    <w:rsid w:val="006F7AAA"/>
    <w:rsid w:val="00700841"/>
    <w:rsid w:val="007011D3"/>
    <w:rsid w:val="00701D22"/>
    <w:rsid w:val="00702DD6"/>
    <w:rsid w:val="007031B3"/>
    <w:rsid w:val="007037BF"/>
    <w:rsid w:val="00703D17"/>
    <w:rsid w:val="0070482C"/>
    <w:rsid w:val="00704D2F"/>
    <w:rsid w:val="00705130"/>
    <w:rsid w:val="00705B77"/>
    <w:rsid w:val="007067ED"/>
    <w:rsid w:val="00707218"/>
    <w:rsid w:val="0071087B"/>
    <w:rsid w:val="00710DB1"/>
    <w:rsid w:val="00711619"/>
    <w:rsid w:val="007117A5"/>
    <w:rsid w:val="007118D7"/>
    <w:rsid w:val="00711EB9"/>
    <w:rsid w:val="00712313"/>
    <w:rsid w:val="00712531"/>
    <w:rsid w:val="00712B1A"/>
    <w:rsid w:val="00714112"/>
    <w:rsid w:val="0071554E"/>
    <w:rsid w:val="007158EE"/>
    <w:rsid w:val="007161A4"/>
    <w:rsid w:val="00716430"/>
    <w:rsid w:val="00717B5F"/>
    <w:rsid w:val="00717C23"/>
    <w:rsid w:val="00720044"/>
    <w:rsid w:val="0072112B"/>
    <w:rsid w:val="00721A08"/>
    <w:rsid w:val="00721AFA"/>
    <w:rsid w:val="007229FB"/>
    <w:rsid w:val="00722C90"/>
    <w:rsid w:val="00723368"/>
    <w:rsid w:val="00723611"/>
    <w:rsid w:val="00725486"/>
    <w:rsid w:val="0072633E"/>
    <w:rsid w:val="00726FA3"/>
    <w:rsid w:val="00727034"/>
    <w:rsid w:val="007273D4"/>
    <w:rsid w:val="00730396"/>
    <w:rsid w:val="00731391"/>
    <w:rsid w:val="00733992"/>
    <w:rsid w:val="00733F66"/>
    <w:rsid w:val="00735680"/>
    <w:rsid w:val="007356AB"/>
    <w:rsid w:val="007363FC"/>
    <w:rsid w:val="00736BE6"/>
    <w:rsid w:val="007378BA"/>
    <w:rsid w:val="00737C5A"/>
    <w:rsid w:val="00737D6A"/>
    <w:rsid w:val="0074178E"/>
    <w:rsid w:val="0074251A"/>
    <w:rsid w:val="007428A4"/>
    <w:rsid w:val="0074311D"/>
    <w:rsid w:val="0074314A"/>
    <w:rsid w:val="00743459"/>
    <w:rsid w:val="00744102"/>
    <w:rsid w:val="007445E8"/>
    <w:rsid w:val="00744DEE"/>
    <w:rsid w:val="00745210"/>
    <w:rsid w:val="007456E2"/>
    <w:rsid w:val="007457BF"/>
    <w:rsid w:val="007459F7"/>
    <w:rsid w:val="00746ACF"/>
    <w:rsid w:val="00746FEE"/>
    <w:rsid w:val="00747CB0"/>
    <w:rsid w:val="007531C3"/>
    <w:rsid w:val="00753AD7"/>
    <w:rsid w:val="00753C1E"/>
    <w:rsid w:val="00754BD4"/>
    <w:rsid w:val="00754D35"/>
    <w:rsid w:val="00756F5D"/>
    <w:rsid w:val="0076082E"/>
    <w:rsid w:val="00760CF2"/>
    <w:rsid w:val="00761885"/>
    <w:rsid w:val="007619CF"/>
    <w:rsid w:val="007625A1"/>
    <w:rsid w:val="00764916"/>
    <w:rsid w:val="007654D3"/>
    <w:rsid w:val="00765515"/>
    <w:rsid w:val="007655A3"/>
    <w:rsid w:val="00765711"/>
    <w:rsid w:val="00765F0C"/>
    <w:rsid w:val="0076733A"/>
    <w:rsid w:val="00767672"/>
    <w:rsid w:val="00767847"/>
    <w:rsid w:val="0076792A"/>
    <w:rsid w:val="00770DD9"/>
    <w:rsid w:val="007721F5"/>
    <w:rsid w:val="007724C4"/>
    <w:rsid w:val="00772DD7"/>
    <w:rsid w:val="00773718"/>
    <w:rsid w:val="00773EA3"/>
    <w:rsid w:val="0077468C"/>
    <w:rsid w:val="00775330"/>
    <w:rsid w:val="007759B6"/>
    <w:rsid w:val="00776553"/>
    <w:rsid w:val="007779AD"/>
    <w:rsid w:val="00780BC7"/>
    <w:rsid w:val="00780C76"/>
    <w:rsid w:val="0078230D"/>
    <w:rsid w:val="0078296E"/>
    <w:rsid w:val="0078322D"/>
    <w:rsid w:val="007838FE"/>
    <w:rsid w:val="00784F44"/>
    <w:rsid w:val="007874F9"/>
    <w:rsid w:val="00787649"/>
    <w:rsid w:val="007879D1"/>
    <w:rsid w:val="00790218"/>
    <w:rsid w:val="00790307"/>
    <w:rsid w:val="00791921"/>
    <w:rsid w:val="00792B91"/>
    <w:rsid w:val="00792DDB"/>
    <w:rsid w:val="00794858"/>
    <w:rsid w:val="00796113"/>
    <w:rsid w:val="007967CB"/>
    <w:rsid w:val="007A00D6"/>
    <w:rsid w:val="007A0ADA"/>
    <w:rsid w:val="007A1DF3"/>
    <w:rsid w:val="007A209C"/>
    <w:rsid w:val="007A3B77"/>
    <w:rsid w:val="007A45C8"/>
    <w:rsid w:val="007A53A0"/>
    <w:rsid w:val="007A7ADA"/>
    <w:rsid w:val="007B1C70"/>
    <w:rsid w:val="007B2ACD"/>
    <w:rsid w:val="007B2F89"/>
    <w:rsid w:val="007B4A0E"/>
    <w:rsid w:val="007B5654"/>
    <w:rsid w:val="007B58D8"/>
    <w:rsid w:val="007B5A53"/>
    <w:rsid w:val="007B65DC"/>
    <w:rsid w:val="007B6923"/>
    <w:rsid w:val="007B7171"/>
    <w:rsid w:val="007B721B"/>
    <w:rsid w:val="007C0214"/>
    <w:rsid w:val="007C212E"/>
    <w:rsid w:val="007C4D40"/>
    <w:rsid w:val="007C56AF"/>
    <w:rsid w:val="007C58D8"/>
    <w:rsid w:val="007C5BB4"/>
    <w:rsid w:val="007C5C22"/>
    <w:rsid w:val="007C5F1F"/>
    <w:rsid w:val="007C706B"/>
    <w:rsid w:val="007C7D47"/>
    <w:rsid w:val="007D1C65"/>
    <w:rsid w:val="007D2F1D"/>
    <w:rsid w:val="007D593C"/>
    <w:rsid w:val="007D6F81"/>
    <w:rsid w:val="007D7227"/>
    <w:rsid w:val="007E34D0"/>
    <w:rsid w:val="007E4668"/>
    <w:rsid w:val="007E49CE"/>
    <w:rsid w:val="007E57B9"/>
    <w:rsid w:val="007E57E9"/>
    <w:rsid w:val="007E6527"/>
    <w:rsid w:val="007E6D1C"/>
    <w:rsid w:val="007E723A"/>
    <w:rsid w:val="007E7C98"/>
    <w:rsid w:val="007E7DF0"/>
    <w:rsid w:val="007F02A7"/>
    <w:rsid w:val="007F03F7"/>
    <w:rsid w:val="007F2A8C"/>
    <w:rsid w:val="007F43B4"/>
    <w:rsid w:val="007F45AA"/>
    <w:rsid w:val="007F4C44"/>
    <w:rsid w:val="007F5346"/>
    <w:rsid w:val="007F621C"/>
    <w:rsid w:val="007F6A9C"/>
    <w:rsid w:val="007F6D3F"/>
    <w:rsid w:val="007F6F2F"/>
    <w:rsid w:val="00800D71"/>
    <w:rsid w:val="00801FBC"/>
    <w:rsid w:val="008024FB"/>
    <w:rsid w:val="00803C8B"/>
    <w:rsid w:val="00804107"/>
    <w:rsid w:val="00804892"/>
    <w:rsid w:val="008073B2"/>
    <w:rsid w:val="00807F46"/>
    <w:rsid w:val="0081045B"/>
    <w:rsid w:val="0081063B"/>
    <w:rsid w:val="00813F8D"/>
    <w:rsid w:val="00814508"/>
    <w:rsid w:val="00815463"/>
    <w:rsid w:val="00817215"/>
    <w:rsid w:val="00817BF3"/>
    <w:rsid w:val="00820EFC"/>
    <w:rsid w:val="00821E0E"/>
    <w:rsid w:val="008229C1"/>
    <w:rsid w:val="008231BA"/>
    <w:rsid w:val="0082334A"/>
    <w:rsid w:val="0082358E"/>
    <w:rsid w:val="0082397B"/>
    <w:rsid w:val="00824D89"/>
    <w:rsid w:val="008262E3"/>
    <w:rsid w:val="00831739"/>
    <w:rsid w:val="00831857"/>
    <w:rsid w:val="00831A44"/>
    <w:rsid w:val="00832CCF"/>
    <w:rsid w:val="00832D96"/>
    <w:rsid w:val="008332A0"/>
    <w:rsid w:val="00833593"/>
    <w:rsid w:val="0083491F"/>
    <w:rsid w:val="00835749"/>
    <w:rsid w:val="008357CA"/>
    <w:rsid w:val="008377AA"/>
    <w:rsid w:val="00837C7F"/>
    <w:rsid w:val="00840763"/>
    <w:rsid w:val="00841B3A"/>
    <w:rsid w:val="0084363A"/>
    <w:rsid w:val="008438D4"/>
    <w:rsid w:val="008449E5"/>
    <w:rsid w:val="00844DEE"/>
    <w:rsid w:val="00845867"/>
    <w:rsid w:val="008459C6"/>
    <w:rsid w:val="00845E64"/>
    <w:rsid w:val="00846B19"/>
    <w:rsid w:val="00846D4D"/>
    <w:rsid w:val="00846EB0"/>
    <w:rsid w:val="008511DF"/>
    <w:rsid w:val="00851886"/>
    <w:rsid w:val="00852A92"/>
    <w:rsid w:val="00852CD1"/>
    <w:rsid w:val="00852E73"/>
    <w:rsid w:val="008530B2"/>
    <w:rsid w:val="008533D1"/>
    <w:rsid w:val="008547FF"/>
    <w:rsid w:val="00854A36"/>
    <w:rsid w:val="00854A79"/>
    <w:rsid w:val="00856A70"/>
    <w:rsid w:val="0085759B"/>
    <w:rsid w:val="00860845"/>
    <w:rsid w:val="00860D29"/>
    <w:rsid w:val="00861474"/>
    <w:rsid w:val="0086180E"/>
    <w:rsid w:val="00861831"/>
    <w:rsid w:val="008618A6"/>
    <w:rsid w:val="0086190B"/>
    <w:rsid w:val="00861E22"/>
    <w:rsid w:val="008631B2"/>
    <w:rsid w:val="008639FB"/>
    <w:rsid w:val="00864B19"/>
    <w:rsid w:val="00865AD7"/>
    <w:rsid w:val="008661AC"/>
    <w:rsid w:val="0086649E"/>
    <w:rsid w:val="00870073"/>
    <w:rsid w:val="0087149A"/>
    <w:rsid w:val="0087156F"/>
    <w:rsid w:val="00872399"/>
    <w:rsid w:val="00872ADC"/>
    <w:rsid w:val="00872B00"/>
    <w:rsid w:val="008736D8"/>
    <w:rsid w:val="00873DE5"/>
    <w:rsid w:val="00874CC1"/>
    <w:rsid w:val="00874FF0"/>
    <w:rsid w:val="008763B2"/>
    <w:rsid w:val="0087676E"/>
    <w:rsid w:val="00876DC9"/>
    <w:rsid w:val="00877346"/>
    <w:rsid w:val="00880852"/>
    <w:rsid w:val="008809A3"/>
    <w:rsid w:val="00881CB4"/>
    <w:rsid w:val="0088231F"/>
    <w:rsid w:val="00882AAF"/>
    <w:rsid w:val="00884383"/>
    <w:rsid w:val="00884BC7"/>
    <w:rsid w:val="0088561F"/>
    <w:rsid w:val="00885670"/>
    <w:rsid w:val="008857AE"/>
    <w:rsid w:val="008874BB"/>
    <w:rsid w:val="008875B2"/>
    <w:rsid w:val="00890167"/>
    <w:rsid w:val="00890A1F"/>
    <w:rsid w:val="00891452"/>
    <w:rsid w:val="0089280F"/>
    <w:rsid w:val="00892FF6"/>
    <w:rsid w:val="00894C2B"/>
    <w:rsid w:val="008953BD"/>
    <w:rsid w:val="0089608F"/>
    <w:rsid w:val="008960AD"/>
    <w:rsid w:val="00896851"/>
    <w:rsid w:val="00896D75"/>
    <w:rsid w:val="008A0711"/>
    <w:rsid w:val="008A18CE"/>
    <w:rsid w:val="008A1DC0"/>
    <w:rsid w:val="008A5F58"/>
    <w:rsid w:val="008A6773"/>
    <w:rsid w:val="008A6A62"/>
    <w:rsid w:val="008A6D8A"/>
    <w:rsid w:val="008A788C"/>
    <w:rsid w:val="008B07C6"/>
    <w:rsid w:val="008B1112"/>
    <w:rsid w:val="008B119F"/>
    <w:rsid w:val="008B2661"/>
    <w:rsid w:val="008B3712"/>
    <w:rsid w:val="008B45BF"/>
    <w:rsid w:val="008B466F"/>
    <w:rsid w:val="008B542B"/>
    <w:rsid w:val="008C0047"/>
    <w:rsid w:val="008C07D5"/>
    <w:rsid w:val="008C1A7D"/>
    <w:rsid w:val="008C2CF9"/>
    <w:rsid w:val="008C2DEF"/>
    <w:rsid w:val="008C335D"/>
    <w:rsid w:val="008C4060"/>
    <w:rsid w:val="008C4D2D"/>
    <w:rsid w:val="008C5501"/>
    <w:rsid w:val="008C55C9"/>
    <w:rsid w:val="008C7060"/>
    <w:rsid w:val="008D0517"/>
    <w:rsid w:val="008D1C9A"/>
    <w:rsid w:val="008D27A7"/>
    <w:rsid w:val="008D361E"/>
    <w:rsid w:val="008D46E0"/>
    <w:rsid w:val="008D484B"/>
    <w:rsid w:val="008D5478"/>
    <w:rsid w:val="008D681B"/>
    <w:rsid w:val="008D68C5"/>
    <w:rsid w:val="008D6BB0"/>
    <w:rsid w:val="008D7F46"/>
    <w:rsid w:val="008E094A"/>
    <w:rsid w:val="008E0D9D"/>
    <w:rsid w:val="008E115E"/>
    <w:rsid w:val="008E4856"/>
    <w:rsid w:val="008E4DF7"/>
    <w:rsid w:val="008E63CC"/>
    <w:rsid w:val="008F174C"/>
    <w:rsid w:val="008F1853"/>
    <w:rsid w:val="008F25E2"/>
    <w:rsid w:val="008F27D1"/>
    <w:rsid w:val="008F2848"/>
    <w:rsid w:val="008F4192"/>
    <w:rsid w:val="008F646E"/>
    <w:rsid w:val="008F7CCA"/>
    <w:rsid w:val="008F7DBE"/>
    <w:rsid w:val="009019DB"/>
    <w:rsid w:val="00901A55"/>
    <w:rsid w:val="00901F27"/>
    <w:rsid w:val="00902AA0"/>
    <w:rsid w:val="00903541"/>
    <w:rsid w:val="0090354D"/>
    <w:rsid w:val="00903915"/>
    <w:rsid w:val="009043F7"/>
    <w:rsid w:val="0090513E"/>
    <w:rsid w:val="0090580B"/>
    <w:rsid w:val="009065E7"/>
    <w:rsid w:val="00906659"/>
    <w:rsid w:val="00907B86"/>
    <w:rsid w:val="00907C0C"/>
    <w:rsid w:val="00907DD0"/>
    <w:rsid w:val="00907E2B"/>
    <w:rsid w:val="00910847"/>
    <w:rsid w:val="00911610"/>
    <w:rsid w:val="00911ADE"/>
    <w:rsid w:val="00911CD3"/>
    <w:rsid w:val="009124A8"/>
    <w:rsid w:val="00913680"/>
    <w:rsid w:val="00913949"/>
    <w:rsid w:val="009150F6"/>
    <w:rsid w:val="00915AEE"/>
    <w:rsid w:val="009168E2"/>
    <w:rsid w:val="00917692"/>
    <w:rsid w:val="009203F5"/>
    <w:rsid w:val="00920A77"/>
    <w:rsid w:val="00921078"/>
    <w:rsid w:val="00921154"/>
    <w:rsid w:val="0092119C"/>
    <w:rsid w:val="0092218B"/>
    <w:rsid w:val="0092225D"/>
    <w:rsid w:val="00923B90"/>
    <w:rsid w:val="00923EFE"/>
    <w:rsid w:val="009243E6"/>
    <w:rsid w:val="00927486"/>
    <w:rsid w:val="009302D6"/>
    <w:rsid w:val="009303BA"/>
    <w:rsid w:val="00930C50"/>
    <w:rsid w:val="00930F63"/>
    <w:rsid w:val="00932B45"/>
    <w:rsid w:val="009338CE"/>
    <w:rsid w:val="009347C6"/>
    <w:rsid w:val="00934F7D"/>
    <w:rsid w:val="00935223"/>
    <w:rsid w:val="009358A0"/>
    <w:rsid w:val="009374C1"/>
    <w:rsid w:val="0093797E"/>
    <w:rsid w:val="00940D8A"/>
    <w:rsid w:val="009412F5"/>
    <w:rsid w:val="00943F93"/>
    <w:rsid w:val="0094427B"/>
    <w:rsid w:val="00944F2A"/>
    <w:rsid w:val="00944FF6"/>
    <w:rsid w:val="00945BD4"/>
    <w:rsid w:val="00945FCE"/>
    <w:rsid w:val="00946466"/>
    <w:rsid w:val="00946EA6"/>
    <w:rsid w:val="0094759E"/>
    <w:rsid w:val="00947DEC"/>
    <w:rsid w:val="009510BC"/>
    <w:rsid w:val="009513E2"/>
    <w:rsid w:val="00951464"/>
    <w:rsid w:val="00951895"/>
    <w:rsid w:val="00953C89"/>
    <w:rsid w:val="009540AF"/>
    <w:rsid w:val="009560F4"/>
    <w:rsid w:val="0095733B"/>
    <w:rsid w:val="00961FBB"/>
    <w:rsid w:val="009630FE"/>
    <w:rsid w:val="0096329B"/>
    <w:rsid w:val="00963FF1"/>
    <w:rsid w:val="00964370"/>
    <w:rsid w:val="00964856"/>
    <w:rsid w:val="00966981"/>
    <w:rsid w:val="00967AA4"/>
    <w:rsid w:val="009707AE"/>
    <w:rsid w:val="00970EA0"/>
    <w:rsid w:val="009710CD"/>
    <w:rsid w:val="00971734"/>
    <w:rsid w:val="0097238D"/>
    <w:rsid w:val="00974EA3"/>
    <w:rsid w:val="00976065"/>
    <w:rsid w:val="00976AF5"/>
    <w:rsid w:val="0098123D"/>
    <w:rsid w:val="00981485"/>
    <w:rsid w:val="00981557"/>
    <w:rsid w:val="00981748"/>
    <w:rsid w:val="00981D7A"/>
    <w:rsid w:val="00982023"/>
    <w:rsid w:val="0098209D"/>
    <w:rsid w:val="009829F8"/>
    <w:rsid w:val="00982CD2"/>
    <w:rsid w:val="00983310"/>
    <w:rsid w:val="009871CC"/>
    <w:rsid w:val="00990433"/>
    <w:rsid w:val="00990F53"/>
    <w:rsid w:val="009924CF"/>
    <w:rsid w:val="009927F4"/>
    <w:rsid w:val="00992C3E"/>
    <w:rsid w:val="009939B1"/>
    <w:rsid w:val="00994D96"/>
    <w:rsid w:val="00994F56"/>
    <w:rsid w:val="009953C8"/>
    <w:rsid w:val="00995FCD"/>
    <w:rsid w:val="009965F7"/>
    <w:rsid w:val="00996E64"/>
    <w:rsid w:val="009972F9"/>
    <w:rsid w:val="00997A5B"/>
    <w:rsid w:val="009A2AF3"/>
    <w:rsid w:val="009A2B32"/>
    <w:rsid w:val="009A3106"/>
    <w:rsid w:val="009A342A"/>
    <w:rsid w:val="009A3A1D"/>
    <w:rsid w:val="009A3D46"/>
    <w:rsid w:val="009A43EF"/>
    <w:rsid w:val="009A4806"/>
    <w:rsid w:val="009A50AC"/>
    <w:rsid w:val="009A54EF"/>
    <w:rsid w:val="009A7027"/>
    <w:rsid w:val="009B091E"/>
    <w:rsid w:val="009B1C1C"/>
    <w:rsid w:val="009B2152"/>
    <w:rsid w:val="009B358A"/>
    <w:rsid w:val="009B40E9"/>
    <w:rsid w:val="009B4EBD"/>
    <w:rsid w:val="009B51A6"/>
    <w:rsid w:val="009B58EE"/>
    <w:rsid w:val="009B5CAB"/>
    <w:rsid w:val="009C09A2"/>
    <w:rsid w:val="009C201F"/>
    <w:rsid w:val="009C2074"/>
    <w:rsid w:val="009C5EF0"/>
    <w:rsid w:val="009C6298"/>
    <w:rsid w:val="009C649F"/>
    <w:rsid w:val="009C663F"/>
    <w:rsid w:val="009C6CBF"/>
    <w:rsid w:val="009C7CAE"/>
    <w:rsid w:val="009C7F56"/>
    <w:rsid w:val="009D09A7"/>
    <w:rsid w:val="009D1C52"/>
    <w:rsid w:val="009D3CBE"/>
    <w:rsid w:val="009D3F2F"/>
    <w:rsid w:val="009D5501"/>
    <w:rsid w:val="009D6406"/>
    <w:rsid w:val="009D6E19"/>
    <w:rsid w:val="009D6F49"/>
    <w:rsid w:val="009D6FD9"/>
    <w:rsid w:val="009E0AE8"/>
    <w:rsid w:val="009E186C"/>
    <w:rsid w:val="009E1C21"/>
    <w:rsid w:val="009E1DFA"/>
    <w:rsid w:val="009E230F"/>
    <w:rsid w:val="009E3859"/>
    <w:rsid w:val="009E3C3B"/>
    <w:rsid w:val="009E3D90"/>
    <w:rsid w:val="009E50C0"/>
    <w:rsid w:val="009E58BF"/>
    <w:rsid w:val="009E5908"/>
    <w:rsid w:val="009E6164"/>
    <w:rsid w:val="009E6D15"/>
    <w:rsid w:val="009E6D6D"/>
    <w:rsid w:val="009E70ED"/>
    <w:rsid w:val="009E7176"/>
    <w:rsid w:val="009E7CD9"/>
    <w:rsid w:val="009F1B6B"/>
    <w:rsid w:val="009F4C23"/>
    <w:rsid w:val="009F4C2D"/>
    <w:rsid w:val="009F5579"/>
    <w:rsid w:val="009F5CC5"/>
    <w:rsid w:val="009F63B0"/>
    <w:rsid w:val="009F6FAB"/>
    <w:rsid w:val="009F7946"/>
    <w:rsid w:val="00A00862"/>
    <w:rsid w:val="00A009BC"/>
    <w:rsid w:val="00A0231B"/>
    <w:rsid w:val="00A032FB"/>
    <w:rsid w:val="00A045BF"/>
    <w:rsid w:val="00A04993"/>
    <w:rsid w:val="00A04B3C"/>
    <w:rsid w:val="00A04BA9"/>
    <w:rsid w:val="00A05191"/>
    <w:rsid w:val="00A0751F"/>
    <w:rsid w:val="00A07E6A"/>
    <w:rsid w:val="00A1039B"/>
    <w:rsid w:val="00A11438"/>
    <w:rsid w:val="00A118A2"/>
    <w:rsid w:val="00A12F44"/>
    <w:rsid w:val="00A131B6"/>
    <w:rsid w:val="00A140AD"/>
    <w:rsid w:val="00A14756"/>
    <w:rsid w:val="00A147A8"/>
    <w:rsid w:val="00A15CB7"/>
    <w:rsid w:val="00A16440"/>
    <w:rsid w:val="00A17D22"/>
    <w:rsid w:val="00A20007"/>
    <w:rsid w:val="00A222EC"/>
    <w:rsid w:val="00A22D09"/>
    <w:rsid w:val="00A23856"/>
    <w:rsid w:val="00A2504C"/>
    <w:rsid w:val="00A26EBC"/>
    <w:rsid w:val="00A276B6"/>
    <w:rsid w:val="00A27D3F"/>
    <w:rsid w:val="00A317DB"/>
    <w:rsid w:val="00A31D22"/>
    <w:rsid w:val="00A332B7"/>
    <w:rsid w:val="00A338AE"/>
    <w:rsid w:val="00A3454E"/>
    <w:rsid w:val="00A358D6"/>
    <w:rsid w:val="00A36461"/>
    <w:rsid w:val="00A37647"/>
    <w:rsid w:val="00A4059F"/>
    <w:rsid w:val="00A40929"/>
    <w:rsid w:val="00A40F2D"/>
    <w:rsid w:val="00A4124B"/>
    <w:rsid w:val="00A41F1B"/>
    <w:rsid w:val="00A422E7"/>
    <w:rsid w:val="00A43103"/>
    <w:rsid w:val="00A445E7"/>
    <w:rsid w:val="00A458A6"/>
    <w:rsid w:val="00A46BA6"/>
    <w:rsid w:val="00A4788B"/>
    <w:rsid w:val="00A501E9"/>
    <w:rsid w:val="00A506AA"/>
    <w:rsid w:val="00A50883"/>
    <w:rsid w:val="00A50F99"/>
    <w:rsid w:val="00A524BB"/>
    <w:rsid w:val="00A53761"/>
    <w:rsid w:val="00A5404F"/>
    <w:rsid w:val="00A54970"/>
    <w:rsid w:val="00A54FF4"/>
    <w:rsid w:val="00A561BE"/>
    <w:rsid w:val="00A56806"/>
    <w:rsid w:val="00A57934"/>
    <w:rsid w:val="00A57EF8"/>
    <w:rsid w:val="00A61324"/>
    <w:rsid w:val="00A614BE"/>
    <w:rsid w:val="00A61526"/>
    <w:rsid w:val="00A618D1"/>
    <w:rsid w:val="00A63161"/>
    <w:rsid w:val="00A63C6E"/>
    <w:rsid w:val="00A649C1"/>
    <w:rsid w:val="00A672BA"/>
    <w:rsid w:val="00A673DA"/>
    <w:rsid w:val="00A67CFA"/>
    <w:rsid w:val="00A71508"/>
    <w:rsid w:val="00A71DFA"/>
    <w:rsid w:val="00A724DD"/>
    <w:rsid w:val="00A7309E"/>
    <w:rsid w:val="00A75AD1"/>
    <w:rsid w:val="00A76031"/>
    <w:rsid w:val="00A76910"/>
    <w:rsid w:val="00A76A3C"/>
    <w:rsid w:val="00A7720A"/>
    <w:rsid w:val="00A77270"/>
    <w:rsid w:val="00A772D1"/>
    <w:rsid w:val="00A80932"/>
    <w:rsid w:val="00A8093D"/>
    <w:rsid w:val="00A80B9F"/>
    <w:rsid w:val="00A820A1"/>
    <w:rsid w:val="00A82862"/>
    <w:rsid w:val="00A82CB1"/>
    <w:rsid w:val="00A8343A"/>
    <w:rsid w:val="00A83550"/>
    <w:rsid w:val="00A8587B"/>
    <w:rsid w:val="00A86033"/>
    <w:rsid w:val="00A86EE1"/>
    <w:rsid w:val="00A871E7"/>
    <w:rsid w:val="00A8763B"/>
    <w:rsid w:val="00A909B9"/>
    <w:rsid w:val="00A92030"/>
    <w:rsid w:val="00A931B6"/>
    <w:rsid w:val="00A93558"/>
    <w:rsid w:val="00A9358E"/>
    <w:rsid w:val="00A93F7E"/>
    <w:rsid w:val="00A94094"/>
    <w:rsid w:val="00A94D1A"/>
    <w:rsid w:val="00A9515D"/>
    <w:rsid w:val="00A9591D"/>
    <w:rsid w:val="00A95A38"/>
    <w:rsid w:val="00A960C2"/>
    <w:rsid w:val="00A97404"/>
    <w:rsid w:val="00AA04FA"/>
    <w:rsid w:val="00AA0A91"/>
    <w:rsid w:val="00AA0D7C"/>
    <w:rsid w:val="00AA118A"/>
    <w:rsid w:val="00AA19D5"/>
    <w:rsid w:val="00AA3102"/>
    <w:rsid w:val="00AA3AFA"/>
    <w:rsid w:val="00AA3D83"/>
    <w:rsid w:val="00AA404A"/>
    <w:rsid w:val="00AA4331"/>
    <w:rsid w:val="00AA48D1"/>
    <w:rsid w:val="00AA59FC"/>
    <w:rsid w:val="00AA63CE"/>
    <w:rsid w:val="00AA7537"/>
    <w:rsid w:val="00AA77BD"/>
    <w:rsid w:val="00AA7829"/>
    <w:rsid w:val="00AB1150"/>
    <w:rsid w:val="00AB192C"/>
    <w:rsid w:val="00AB1C5A"/>
    <w:rsid w:val="00AB1CC1"/>
    <w:rsid w:val="00AB1D55"/>
    <w:rsid w:val="00AB3359"/>
    <w:rsid w:val="00AB33D1"/>
    <w:rsid w:val="00AB39C0"/>
    <w:rsid w:val="00AB4A1F"/>
    <w:rsid w:val="00AB4BE4"/>
    <w:rsid w:val="00AB4FD1"/>
    <w:rsid w:val="00AB5317"/>
    <w:rsid w:val="00AB552B"/>
    <w:rsid w:val="00AB5E29"/>
    <w:rsid w:val="00AB60EA"/>
    <w:rsid w:val="00AB7024"/>
    <w:rsid w:val="00AC0DCF"/>
    <w:rsid w:val="00AC18DE"/>
    <w:rsid w:val="00AC2DBC"/>
    <w:rsid w:val="00AC3324"/>
    <w:rsid w:val="00AC3755"/>
    <w:rsid w:val="00AC3CB2"/>
    <w:rsid w:val="00AC5282"/>
    <w:rsid w:val="00AC5B3D"/>
    <w:rsid w:val="00AC5D6C"/>
    <w:rsid w:val="00AC658A"/>
    <w:rsid w:val="00AC71EF"/>
    <w:rsid w:val="00AC7B15"/>
    <w:rsid w:val="00AC7DC3"/>
    <w:rsid w:val="00AD0141"/>
    <w:rsid w:val="00AD0A23"/>
    <w:rsid w:val="00AD1BDC"/>
    <w:rsid w:val="00AD240C"/>
    <w:rsid w:val="00AD2731"/>
    <w:rsid w:val="00AD2943"/>
    <w:rsid w:val="00AD3EB7"/>
    <w:rsid w:val="00AD45B2"/>
    <w:rsid w:val="00AD477F"/>
    <w:rsid w:val="00AD6FC1"/>
    <w:rsid w:val="00AD705F"/>
    <w:rsid w:val="00AD7412"/>
    <w:rsid w:val="00AD7AE4"/>
    <w:rsid w:val="00AE037B"/>
    <w:rsid w:val="00AE2FD8"/>
    <w:rsid w:val="00AE39E3"/>
    <w:rsid w:val="00AE3DC9"/>
    <w:rsid w:val="00AE3EEB"/>
    <w:rsid w:val="00AE5F4A"/>
    <w:rsid w:val="00AE6366"/>
    <w:rsid w:val="00AE78A2"/>
    <w:rsid w:val="00AE79F9"/>
    <w:rsid w:val="00AF00F6"/>
    <w:rsid w:val="00AF03C0"/>
    <w:rsid w:val="00AF069C"/>
    <w:rsid w:val="00AF0E0D"/>
    <w:rsid w:val="00AF1F0F"/>
    <w:rsid w:val="00AF37F3"/>
    <w:rsid w:val="00AF41D3"/>
    <w:rsid w:val="00AF705A"/>
    <w:rsid w:val="00AF75FE"/>
    <w:rsid w:val="00AF7845"/>
    <w:rsid w:val="00B002BA"/>
    <w:rsid w:val="00B00A1B"/>
    <w:rsid w:val="00B012FC"/>
    <w:rsid w:val="00B0214E"/>
    <w:rsid w:val="00B02152"/>
    <w:rsid w:val="00B021CB"/>
    <w:rsid w:val="00B02670"/>
    <w:rsid w:val="00B0280F"/>
    <w:rsid w:val="00B02B1A"/>
    <w:rsid w:val="00B03443"/>
    <w:rsid w:val="00B0395A"/>
    <w:rsid w:val="00B041DF"/>
    <w:rsid w:val="00B06307"/>
    <w:rsid w:val="00B06D37"/>
    <w:rsid w:val="00B071C6"/>
    <w:rsid w:val="00B07B57"/>
    <w:rsid w:val="00B102DE"/>
    <w:rsid w:val="00B1100C"/>
    <w:rsid w:val="00B11BF0"/>
    <w:rsid w:val="00B11D09"/>
    <w:rsid w:val="00B11EF3"/>
    <w:rsid w:val="00B130F0"/>
    <w:rsid w:val="00B134FC"/>
    <w:rsid w:val="00B147F1"/>
    <w:rsid w:val="00B14912"/>
    <w:rsid w:val="00B16260"/>
    <w:rsid w:val="00B16819"/>
    <w:rsid w:val="00B16B81"/>
    <w:rsid w:val="00B16C16"/>
    <w:rsid w:val="00B17D08"/>
    <w:rsid w:val="00B208F1"/>
    <w:rsid w:val="00B221BC"/>
    <w:rsid w:val="00B229F8"/>
    <w:rsid w:val="00B24501"/>
    <w:rsid w:val="00B24ABC"/>
    <w:rsid w:val="00B255BD"/>
    <w:rsid w:val="00B26355"/>
    <w:rsid w:val="00B2671F"/>
    <w:rsid w:val="00B268B1"/>
    <w:rsid w:val="00B26987"/>
    <w:rsid w:val="00B26C95"/>
    <w:rsid w:val="00B26F90"/>
    <w:rsid w:val="00B271F1"/>
    <w:rsid w:val="00B317E4"/>
    <w:rsid w:val="00B318CD"/>
    <w:rsid w:val="00B3248B"/>
    <w:rsid w:val="00B32FB2"/>
    <w:rsid w:val="00B339E9"/>
    <w:rsid w:val="00B34B41"/>
    <w:rsid w:val="00B3521D"/>
    <w:rsid w:val="00B35FD7"/>
    <w:rsid w:val="00B362A6"/>
    <w:rsid w:val="00B36A3C"/>
    <w:rsid w:val="00B372C3"/>
    <w:rsid w:val="00B377CC"/>
    <w:rsid w:val="00B37F17"/>
    <w:rsid w:val="00B406D7"/>
    <w:rsid w:val="00B407D4"/>
    <w:rsid w:val="00B40B56"/>
    <w:rsid w:val="00B40C56"/>
    <w:rsid w:val="00B40D14"/>
    <w:rsid w:val="00B41222"/>
    <w:rsid w:val="00B41418"/>
    <w:rsid w:val="00B43447"/>
    <w:rsid w:val="00B4562A"/>
    <w:rsid w:val="00B47876"/>
    <w:rsid w:val="00B500F5"/>
    <w:rsid w:val="00B507B2"/>
    <w:rsid w:val="00B54CA0"/>
    <w:rsid w:val="00B569F1"/>
    <w:rsid w:val="00B56E77"/>
    <w:rsid w:val="00B56FCB"/>
    <w:rsid w:val="00B57B46"/>
    <w:rsid w:val="00B57B9E"/>
    <w:rsid w:val="00B57CC1"/>
    <w:rsid w:val="00B603A0"/>
    <w:rsid w:val="00B615D8"/>
    <w:rsid w:val="00B6265F"/>
    <w:rsid w:val="00B6279E"/>
    <w:rsid w:val="00B62E15"/>
    <w:rsid w:val="00B64339"/>
    <w:rsid w:val="00B64762"/>
    <w:rsid w:val="00B65319"/>
    <w:rsid w:val="00B65728"/>
    <w:rsid w:val="00B65843"/>
    <w:rsid w:val="00B67654"/>
    <w:rsid w:val="00B67BFA"/>
    <w:rsid w:val="00B67DE7"/>
    <w:rsid w:val="00B70702"/>
    <w:rsid w:val="00B73D1A"/>
    <w:rsid w:val="00B75715"/>
    <w:rsid w:val="00B75798"/>
    <w:rsid w:val="00B75DC5"/>
    <w:rsid w:val="00B75EA9"/>
    <w:rsid w:val="00B77082"/>
    <w:rsid w:val="00B772CA"/>
    <w:rsid w:val="00B80091"/>
    <w:rsid w:val="00B8074B"/>
    <w:rsid w:val="00B80D9D"/>
    <w:rsid w:val="00B80FAD"/>
    <w:rsid w:val="00B81140"/>
    <w:rsid w:val="00B81553"/>
    <w:rsid w:val="00B82486"/>
    <w:rsid w:val="00B82BCA"/>
    <w:rsid w:val="00B84FA1"/>
    <w:rsid w:val="00B85170"/>
    <w:rsid w:val="00B85C2E"/>
    <w:rsid w:val="00B85F48"/>
    <w:rsid w:val="00B868F5"/>
    <w:rsid w:val="00B86C37"/>
    <w:rsid w:val="00B86E43"/>
    <w:rsid w:val="00B87123"/>
    <w:rsid w:val="00B87369"/>
    <w:rsid w:val="00B90427"/>
    <w:rsid w:val="00B90D73"/>
    <w:rsid w:val="00B9207F"/>
    <w:rsid w:val="00B92DE3"/>
    <w:rsid w:val="00B92E53"/>
    <w:rsid w:val="00B92FA6"/>
    <w:rsid w:val="00B92FDF"/>
    <w:rsid w:val="00B9311B"/>
    <w:rsid w:val="00B934D5"/>
    <w:rsid w:val="00B93667"/>
    <w:rsid w:val="00B93A08"/>
    <w:rsid w:val="00B94748"/>
    <w:rsid w:val="00B94B11"/>
    <w:rsid w:val="00B94C63"/>
    <w:rsid w:val="00B94C66"/>
    <w:rsid w:val="00B95025"/>
    <w:rsid w:val="00B950F3"/>
    <w:rsid w:val="00B95672"/>
    <w:rsid w:val="00B95D32"/>
    <w:rsid w:val="00B96976"/>
    <w:rsid w:val="00B978A1"/>
    <w:rsid w:val="00B979F6"/>
    <w:rsid w:val="00BA0169"/>
    <w:rsid w:val="00BA1B40"/>
    <w:rsid w:val="00BA1D50"/>
    <w:rsid w:val="00BA3BCC"/>
    <w:rsid w:val="00BA4A86"/>
    <w:rsid w:val="00BA534B"/>
    <w:rsid w:val="00BA5A89"/>
    <w:rsid w:val="00BA6044"/>
    <w:rsid w:val="00BA79F8"/>
    <w:rsid w:val="00BA7CD5"/>
    <w:rsid w:val="00BA7EA5"/>
    <w:rsid w:val="00BB0DBB"/>
    <w:rsid w:val="00BB12BE"/>
    <w:rsid w:val="00BB1650"/>
    <w:rsid w:val="00BB18ED"/>
    <w:rsid w:val="00BB3AEE"/>
    <w:rsid w:val="00BB4115"/>
    <w:rsid w:val="00BB48B4"/>
    <w:rsid w:val="00BB5763"/>
    <w:rsid w:val="00BB5E19"/>
    <w:rsid w:val="00BB6F59"/>
    <w:rsid w:val="00BB74E6"/>
    <w:rsid w:val="00BB780B"/>
    <w:rsid w:val="00BC052B"/>
    <w:rsid w:val="00BC0B44"/>
    <w:rsid w:val="00BC0F57"/>
    <w:rsid w:val="00BC10F5"/>
    <w:rsid w:val="00BC167E"/>
    <w:rsid w:val="00BC16AA"/>
    <w:rsid w:val="00BC1C4D"/>
    <w:rsid w:val="00BC2526"/>
    <w:rsid w:val="00BC25A1"/>
    <w:rsid w:val="00BC25B4"/>
    <w:rsid w:val="00BC289A"/>
    <w:rsid w:val="00BC2F36"/>
    <w:rsid w:val="00BC3D6B"/>
    <w:rsid w:val="00BC4A33"/>
    <w:rsid w:val="00BC4AF2"/>
    <w:rsid w:val="00BC4B22"/>
    <w:rsid w:val="00BC4E6F"/>
    <w:rsid w:val="00BC55D5"/>
    <w:rsid w:val="00BC5886"/>
    <w:rsid w:val="00BC5CD2"/>
    <w:rsid w:val="00BC6515"/>
    <w:rsid w:val="00BC79BC"/>
    <w:rsid w:val="00BD07BB"/>
    <w:rsid w:val="00BD3DB9"/>
    <w:rsid w:val="00BD4C25"/>
    <w:rsid w:val="00BD58B6"/>
    <w:rsid w:val="00BD5ED8"/>
    <w:rsid w:val="00BD680C"/>
    <w:rsid w:val="00BD727C"/>
    <w:rsid w:val="00BD73F8"/>
    <w:rsid w:val="00BE034E"/>
    <w:rsid w:val="00BE2B4F"/>
    <w:rsid w:val="00BE2B5B"/>
    <w:rsid w:val="00BE3A31"/>
    <w:rsid w:val="00BE3D0B"/>
    <w:rsid w:val="00BE42BF"/>
    <w:rsid w:val="00BE479F"/>
    <w:rsid w:val="00BE70AE"/>
    <w:rsid w:val="00BF03EC"/>
    <w:rsid w:val="00BF043B"/>
    <w:rsid w:val="00BF167A"/>
    <w:rsid w:val="00BF1A29"/>
    <w:rsid w:val="00BF2917"/>
    <w:rsid w:val="00BF32E0"/>
    <w:rsid w:val="00BF440E"/>
    <w:rsid w:val="00BF4A39"/>
    <w:rsid w:val="00BF6A89"/>
    <w:rsid w:val="00BF6FB8"/>
    <w:rsid w:val="00BF7BBA"/>
    <w:rsid w:val="00C01583"/>
    <w:rsid w:val="00C021B4"/>
    <w:rsid w:val="00C03063"/>
    <w:rsid w:val="00C034E8"/>
    <w:rsid w:val="00C046F7"/>
    <w:rsid w:val="00C05E5C"/>
    <w:rsid w:val="00C06757"/>
    <w:rsid w:val="00C06E1F"/>
    <w:rsid w:val="00C10976"/>
    <w:rsid w:val="00C110B0"/>
    <w:rsid w:val="00C112D9"/>
    <w:rsid w:val="00C12385"/>
    <w:rsid w:val="00C134B8"/>
    <w:rsid w:val="00C13EB1"/>
    <w:rsid w:val="00C1778B"/>
    <w:rsid w:val="00C20907"/>
    <w:rsid w:val="00C21973"/>
    <w:rsid w:val="00C220F2"/>
    <w:rsid w:val="00C231C1"/>
    <w:rsid w:val="00C24724"/>
    <w:rsid w:val="00C24CC8"/>
    <w:rsid w:val="00C25B64"/>
    <w:rsid w:val="00C25C69"/>
    <w:rsid w:val="00C261E3"/>
    <w:rsid w:val="00C26349"/>
    <w:rsid w:val="00C27BA9"/>
    <w:rsid w:val="00C30141"/>
    <w:rsid w:val="00C3029E"/>
    <w:rsid w:val="00C30923"/>
    <w:rsid w:val="00C30B0C"/>
    <w:rsid w:val="00C30B9A"/>
    <w:rsid w:val="00C32168"/>
    <w:rsid w:val="00C3246A"/>
    <w:rsid w:val="00C32A21"/>
    <w:rsid w:val="00C32A50"/>
    <w:rsid w:val="00C32B06"/>
    <w:rsid w:val="00C330C3"/>
    <w:rsid w:val="00C33448"/>
    <w:rsid w:val="00C33EDE"/>
    <w:rsid w:val="00C34227"/>
    <w:rsid w:val="00C34F4E"/>
    <w:rsid w:val="00C355D2"/>
    <w:rsid w:val="00C357EE"/>
    <w:rsid w:val="00C35C66"/>
    <w:rsid w:val="00C37132"/>
    <w:rsid w:val="00C37259"/>
    <w:rsid w:val="00C379D2"/>
    <w:rsid w:val="00C37D09"/>
    <w:rsid w:val="00C4013C"/>
    <w:rsid w:val="00C4048A"/>
    <w:rsid w:val="00C40C4B"/>
    <w:rsid w:val="00C421AE"/>
    <w:rsid w:val="00C42D76"/>
    <w:rsid w:val="00C50279"/>
    <w:rsid w:val="00C5117A"/>
    <w:rsid w:val="00C53344"/>
    <w:rsid w:val="00C53CB3"/>
    <w:rsid w:val="00C53F80"/>
    <w:rsid w:val="00C54291"/>
    <w:rsid w:val="00C545E7"/>
    <w:rsid w:val="00C54629"/>
    <w:rsid w:val="00C54A36"/>
    <w:rsid w:val="00C54DC6"/>
    <w:rsid w:val="00C568C5"/>
    <w:rsid w:val="00C57664"/>
    <w:rsid w:val="00C605ED"/>
    <w:rsid w:val="00C60ECA"/>
    <w:rsid w:val="00C61252"/>
    <w:rsid w:val="00C61516"/>
    <w:rsid w:val="00C61B73"/>
    <w:rsid w:val="00C61D60"/>
    <w:rsid w:val="00C61DD8"/>
    <w:rsid w:val="00C6206D"/>
    <w:rsid w:val="00C6332F"/>
    <w:rsid w:val="00C63B83"/>
    <w:rsid w:val="00C63E2D"/>
    <w:rsid w:val="00C63ECF"/>
    <w:rsid w:val="00C64ACF"/>
    <w:rsid w:val="00C64B8B"/>
    <w:rsid w:val="00C6591B"/>
    <w:rsid w:val="00C65B09"/>
    <w:rsid w:val="00C661DA"/>
    <w:rsid w:val="00C662BF"/>
    <w:rsid w:val="00C66E67"/>
    <w:rsid w:val="00C67341"/>
    <w:rsid w:val="00C673F6"/>
    <w:rsid w:val="00C70224"/>
    <w:rsid w:val="00C70D75"/>
    <w:rsid w:val="00C70E3F"/>
    <w:rsid w:val="00C717A2"/>
    <w:rsid w:val="00C72329"/>
    <w:rsid w:val="00C72F19"/>
    <w:rsid w:val="00C73BA7"/>
    <w:rsid w:val="00C74060"/>
    <w:rsid w:val="00C7428D"/>
    <w:rsid w:val="00C7437D"/>
    <w:rsid w:val="00C754C7"/>
    <w:rsid w:val="00C7637D"/>
    <w:rsid w:val="00C766BD"/>
    <w:rsid w:val="00C7761E"/>
    <w:rsid w:val="00C7778F"/>
    <w:rsid w:val="00C77C18"/>
    <w:rsid w:val="00C81527"/>
    <w:rsid w:val="00C81965"/>
    <w:rsid w:val="00C8254B"/>
    <w:rsid w:val="00C82E22"/>
    <w:rsid w:val="00C83324"/>
    <w:rsid w:val="00C847ED"/>
    <w:rsid w:val="00C8573F"/>
    <w:rsid w:val="00C86A01"/>
    <w:rsid w:val="00C86BF4"/>
    <w:rsid w:val="00C87114"/>
    <w:rsid w:val="00C87C23"/>
    <w:rsid w:val="00C87C2D"/>
    <w:rsid w:val="00C914FD"/>
    <w:rsid w:val="00C9171B"/>
    <w:rsid w:val="00C9191F"/>
    <w:rsid w:val="00C91CFA"/>
    <w:rsid w:val="00C91D89"/>
    <w:rsid w:val="00C94BE7"/>
    <w:rsid w:val="00C94F78"/>
    <w:rsid w:val="00C959DE"/>
    <w:rsid w:val="00C96060"/>
    <w:rsid w:val="00C9671A"/>
    <w:rsid w:val="00C97A37"/>
    <w:rsid w:val="00CA1F0B"/>
    <w:rsid w:val="00CA2007"/>
    <w:rsid w:val="00CA22D5"/>
    <w:rsid w:val="00CA232B"/>
    <w:rsid w:val="00CA3509"/>
    <w:rsid w:val="00CA37CB"/>
    <w:rsid w:val="00CA48C6"/>
    <w:rsid w:val="00CA49A2"/>
    <w:rsid w:val="00CA5514"/>
    <w:rsid w:val="00CA632F"/>
    <w:rsid w:val="00CA63A8"/>
    <w:rsid w:val="00CA6552"/>
    <w:rsid w:val="00CB034E"/>
    <w:rsid w:val="00CB05A5"/>
    <w:rsid w:val="00CB0681"/>
    <w:rsid w:val="00CB291C"/>
    <w:rsid w:val="00CB2DB1"/>
    <w:rsid w:val="00CB2EF0"/>
    <w:rsid w:val="00CB4260"/>
    <w:rsid w:val="00CB489C"/>
    <w:rsid w:val="00CB5324"/>
    <w:rsid w:val="00CB58E8"/>
    <w:rsid w:val="00CB5E16"/>
    <w:rsid w:val="00CB6389"/>
    <w:rsid w:val="00CB6730"/>
    <w:rsid w:val="00CB7469"/>
    <w:rsid w:val="00CB76EA"/>
    <w:rsid w:val="00CC05E7"/>
    <w:rsid w:val="00CC0750"/>
    <w:rsid w:val="00CC1257"/>
    <w:rsid w:val="00CC1642"/>
    <w:rsid w:val="00CC1AB8"/>
    <w:rsid w:val="00CC1DB2"/>
    <w:rsid w:val="00CC23EC"/>
    <w:rsid w:val="00CC2A0B"/>
    <w:rsid w:val="00CC2F6B"/>
    <w:rsid w:val="00CC313D"/>
    <w:rsid w:val="00CC3691"/>
    <w:rsid w:val="00CC3D1A"/>
    <w:rsid w:val="00CC3EA3"/>
    <w:rsid w:val="00CC3F0C"/>
    <w:rsid w:val="00CC5A35"/>
    <w:rsid w:val="00CC738A"/>
    <w:rsid w:val="00CC772E"/>
    <w:rsid w:val="00CC7A86"/>
    <w:rsid w:val="00CC7C3E"/>
    <w:rsid w:val="00CD1D21"/>
    <w:rsid w:val="00CD351D"/>
    <w:rsid w:val="00CD36FA"/>
    <w:rsid w:val="00CD3F4D"/>
    <w:rsid w:val="00CD5B39"/>
    <w:rsid w:val="00CD69C9"/>
    <w:rsid w:val="00CD7753"/>
    <w:rsid w:val="00CD7995"/>
    <w:rsid w:val="00CE1ACA"/>
    <w:rsid w:val="00CE2A23"/>
    <w:rsid w:val="00CE2E31"/>
    <w:rsid w:val="00CE3554"/>
    <w:rsid w:val="00CE4BDA"/>
    <w:rsid w:val="00CE5EAC"/>
    <w:rsid w:val="00CE6040"/>
    <w:rsid w:val="00CE67FD"/>
    <w:rsid w:val="00CE73ED"/>
    <w:rsid w:val="00CF0142"/>
    <w:rsid w:val="00CF02FF"/>
    <w:rsid w:val="00CF1BAB"/>
    <w:rsid w:val="00CF25BE"/>
    <w:rsid w:val="00CF3578"/>
    <w:rsid w:val="00CF3CA7"/>
    <w:rsid w:val="00CF4B7B"/>
    <w:rsid w:val="00CF5004"/>
    <w:rsid w:val="00CF6559"/>
    <w:rsid w:val="00CF6EF1"/>
    <w:rsid w:val="00CF70C2"/>
    <w:rsid w:val="00CF7139"/>
    <w:rsid w:val="00CF726C"/>
    <w:rsid w:val="00D009FD"/>
    <w:rsid w:val="00D00CCD"/>
    <w:rsid w:val="00D00DCF"/>
    <w:rsid w:val="00D02F66"/>
    <w:rsid w:val="00D03327"/>
    <w:rsid w:val="00D035D8"/>
    <w:rsid w:val="00D03AC4"/>
    <w:rsid w:val="00D03F52"/>
    <w:rsid w:val="00D05FA0"/>
    <w:rsid w:val="00D1151A"/>
    <w:rsid w:val="00D1286D"/>
    <w:rsid w:val="00D12900"/>
    <w:rsid w:val="00D12A58"/>
    <w:rsid w:val="00D12E22"/>
    <w:rsid w:val="00D13C39"/>
    <w:rsid w:val="00D14A56"/>
    <w:rsid w:val="00D15236"/>
    <w:rsid w:val="00D15FF0"/>
    <w:rsid w:val="00D1747F"/>
    <w:rsid w:val="00D17AAE"/>
    <w:rsid w:val="00D2009D"/>
    <w:rsid w:val="00D204BD"/>
    <w:rsid w:val="00D214B7"/>
    <w:rsid w:val="00D21636"/>
    <w:rsid w:val="00D2183F"/>
    <w:rsid w:val="00D230BD"/>
    <w:rsid w:val="00D23731"/>
    <w:rsid w:val="00D23A39"/>
    <w:rsid w:val="00D250EE"/>
    <w:rsid w:val="00D258F5"/>
    <w:rsid w:val="00D25EDB"/>
    <w:rsid w:val="00D26B39"/>
    <w:rsid w:val="00D26BA7"/>
    <w:rsid w:val="00D26BFB"/>
    <w:rsid w:val="00D270AB"/>
    <w:rsid w:val="00D275CA"/>
    <w:rsid w:val="00D314FB"/>
    <w:rsid w:val="00D3198E"/>
    <w:rsid w:val="00D3214E"/>
    <w:rsid w:val="00D322CE"/>
    <w:rsid w:val="00D332A9"/>
    <w:rsid w:val="00D33868"/>
    <w:rsid w:val="00D34B36"/>
    <w:rsid w:val="00D3504C"/>
    <w:rsid w:val="00D35215"/>
    <w:rsid w:val="00D403B4"/>
    <w:rsid w:val="00D4174B"/>
    <w:rsid w:val="00D41809"/>
    <w:rsid w:val="00D41E52"/>
    <w:rsid w:val="00D42923"/>
    <w:rsid w:val="00D42D6C"/>
    <w:rsid w:val="00D4353A"/>
    <w:rsid w:val="00D44A04"/>
    <w:rsid w:val="00D45092"/>
    <w:rsid w:val="00D4523E"/>
    <w:rsid w:val="00D45EE5"/>
    <w:rsid w:val="00D4694A"/>
    <w:rsid w:val="00D46E6C"/>
    <w:rsid w:val="00D471BD"/>
    <w:rsid w:val="00D501A4"/>
    <w:rsid w:val="00D52903"/>
    <w:rsid w:val="00D548E5"/>
    <w:rsid w:val="00D5535B"/>
    <w:rsid w:val="00D55A48"/>
    <w:rsid w:val="00D55C1B"/>
    <w:rsid w:val="00D56D10"/>
    <w:rsid w:val="00D57309"/>
    <w:rsid w:val="00D60451"/>
    <w:rsid w:val="00D60E6D"/>
    <w:rsid w:val="00D62715"/>
    <w:rsid w:val="00D62CA9"/>
    <w:rsid w:val="00D62FF3"/>
    <w:rsid w:val="00D63279"/>
    <w:rsid w:val="00D644E9"/>
    <w:rsid w:val="00D64E04"/>
    <w:rsid w:val="00D65737"/>
    <w:rsid w:val="00D65A77"/>
    <w:rsid w:val="00D65FAC"/>
    <w:rsid w:val="00D6669C"/>
    <w:rsid w:val="00D667D8"/>
    <w:rsid w:val="00D67185"/>
    <w:rsid w:val="00D70996"/>
    <w:rsid w:val="00D7101F"/>
    <w:rsid w:val="00D713A3"/>
    <w:rsid w:val="00D7173E"/>
    <w:rsid w:val="00D7200C"/>
    <w:rsid w:val="00D72C99"/>
    <w:rsid w:val="00D72F88"/>
    <w:rsid w:val="00D74164"/>
    <w:rsid w:val="00D74FA0"/>
    <w:rsid w:val="00D752BE"/>
    <w:rsid w:val="00D7694E"/>
    <w:rsid w:val="00D80259"/>
    <w:rsid w:val="00D82515"/>
    <w:rsid w:val="00D8253A"/>
    <w:rsid w:val="00D83343"/>
    <w:rsid w:val="00D83C43"/>
    <w:rsid w:val="00D84BA2"/>
    <w:rsid w:val="00D84F35"/>
    <w:rsid w:val="00D85D3A"/>
    <w:rsid w:val="00D8685A"/>
    <w:rsid w:val="00D8742E"/>
    <w:rsid w:val="00D87DA4"/>
    <w:rsid w:val="00D915F0"/>
    <w:rsid w:val="00D9369A"/>
    <w:rsid w:val="00D94A19"/>
    <w:rsid w:val="00D9571E"/>
    <w:rsid w:val="00D9585E"/>
    <w:rsid w:val="00D9679B"/>
    <w:rsid w:val="00D97DDE"/>
    <w:rsid w:val="00DA1519"/>
    <w:rsid w:val="00DA212E"/>
    <w:rsid w:val="00DA2249"/>
    <w:rsid w:val="00DA2856"/>
    <w:rsid w:val="00DA2DAF"/>
    <w:rsid w:val="00DA3750"/>
    <w:rsid w:val="00DA4F5A"/>
    <w:rsid w:val="00DA5824"/>
    <w:rsid w:val="00DA6364"/>
    <w:rsid w:val="00DA7380"/>
    <w:rsid w:val="00DA75F6"/>
    <w:rsid w:val="00DB0091"/>
    <w:rsid w:val="00DB020A"/>
    <w:rsid w:val="00DB0B11"/>
    <w:rsid w:val="00DB0CE9"/>
    <w:rsid w:val="00DB0FBE"/>
    <w:rsid w:val="00DB1DC6"/>
    <w:rsid w:val="00DB2090"/>
    <w:rsid w:val="00DB2828"/>
    <w:rsid w:val="00DB2B50"/>
    <w:rsid w:val="00DB5FF4"/>
    <w:rsid w:val="00DB606B"/>
    <w:rsid w:val="00DB62F1"/>
    <w:rsid w:val="00DB6565"/>
    <w:rsid w:val="00DB75B9"/>
    <w:rsid w:val="00DC04F8"/>
    <w:rsid w:val="00DC38E2"/>
    <w:rsid w:val="00DC4DB4"/>
    <w:rsid w:val="00DC5246"/>
    <w:rsid w:val="00DC5E3F"/>
    <w:rsid w:val="00DC6252"/>
    <w:rsid w:val="00DC6614"/>
    <w:rsid w:val="00DC6EEA"/>
    <w:rsid w:val="00DC7521"/>
    <w:rsid w:val="00DC79A5"/>
    <w:rsid w:val="00DC7B88"/>
    <w:rsid w:val="00DC7DAB"/>
    <w:rsid w:val="00DC7E4B"/>
    <w:rsid w:val="00DD04F2"/>
    <w:rsid w:val="00DD0A09"/>
    <w:rsid w:val="00DD0AEA"/>
    <w:rsid w:val="00DD0F1F"/>
    <w:rsid w:val="00DD0F31"/>
    <w:rsid w:val="00DD1B05"/>
    <w:rsid w:val="00DD23E2"/>
    <w:rsid w:val="00DD389A"/>
    <w:rsid w:val="00DD52D8"/>
    <w:rsid w:val="00DD55CF"/>
    <w:rsid w:val="00DD7471"/>
    <w:rsid w:val="00DD751D"/>
    <w:rsid w:val="00DD7D71"/>
    <w:rsid w:val="00DE020D"/>
    <w:rsid w:val="00DE0C58"/>
    <w:rsid w:val="00DE0C8A"/>
    <w:rsid w:val="00DE1E91"/>
    <w:rsid w:val="00DE2780"/>
    <w:rsid w:val="00DE317D"/>
    <w:rsid w:val="00DE3DD5"/>
    <w:rsid w:val="00DE3EAF"/>
    <w:rsid w:val="00DE4E77"/>
    <w:rsid w:val="00DE527F"/>
    <w:rsid w:val="00DE6ABE"/>
    <w:rsid w:val="00DE7933"/>
    <w:rsid w:val="00DF102A"/>
    <w:rsid w:val="00DF3684"/>
    <w:rsid w:val="00DF37D6"/>
    <w:rsid w:val="00DF3F74"/>
    <w:rsid w:val="00DF405A"/>
    <w:rsid w:val="00DF4776"/>
    <w:rsid w:val="00DF5092"/>
    <w:rsid w:val="00DF589F"/>
    <w:rsid w:val="00DF62EC"/>
    <w:rsid w:val="00DF7661"/>
    <w:rsid w:val="00DF7829"/>
    <w:rsid w:val="00DF7CCE"/>
    <w:rsid w:val="00E001FD"/>
    <w:rsid w:val="00E00FA1"/>
    <w:rsid w:val="00E010E1"/>
    <w:rsid w:val="00E02B0C"/>
    <w:rsid w:val="00E03BCE"/>
    <w:rsid w:val="00E0440E"/>
    <w:rsid w:val="00E056CB"/>
    <w:rsid w:val="00E06CD6"/>
    <w:rsid w:val="00E07B2A"/>
    <w:rsid w:val="00E10058"/>
    <w:rsid w:val="00E11602"/>
    <w:rsid w:val="00E12CDB"/>
    <w:rsid w:val="00E133E2"/>
    <w:rsid w:val="00E135E3"/>
    <w:rsid w:val="00E139C0"/>
    <w:rsid w:val="00E15CE7"/>
    <w:rsid w:val="00E1616A"/>
    <w:rsid w:val="00E16AA5"/>
    <w:rsid w:val="00E176DB"/>
    <w:rsid w:val="00E17F4D"/>
    <w:rsid w:val="00E2057D"/>
    <w:rsid w:val="00E2062A"/>
    <w:rsid w:val="00E20AF7"/>
    <w:rsid w:val="00E2145F"/>
    <w:rsid w:val="00E215F8"/>
    <w:rsid w:val="00E21B80"/>
    <w:rsid w:val="00E22523"/>
    <w:rsid w:val="00E2288A"/>
    <w:rsid w:val="00E2334E"/>
    <w:rsid w:val="00E2438E"/>
    <w:rsid w:val="00E24BD0"/>
    <w:rsid w:val="00E25298"/>
    <w:rsid w:val="00E260CA"/>
    <w:rsid w:val="00E26145"/>
    <w:rsid w:val="00E263A8"/>
    <w:rsid w:val="00E26B5E"/>
    <w:rsid w:val="00E26DEC"/>
    <w:rsid w:val="00E27687"/>
    <w:rsid w:val="00E27D16"/>
    <w:rsid w:val="00E31D5D"/>
    <w:rsid w:val="00E31DAE"/>
    <w:rsid w:val="00E335DE"/>
    <w:rsid w:val="00E340F8"/>
    <w:rsid w:val="00E3468A"/>
    <w:rsid w:val="00E35380"/>
    <w:rsid w:val="00E35CD4"/>
    <w:rsid w:val="00E362FC"/>
    <w:rsid w:val="00E36908"/>
    <w:rsid w:val="00E40B35"/>
    <w:rsid w:val="00E40D08"/>
    <w:rsid w:val="00E41068"/>
    <w:rsid w:val="00E41CB9"/>
    <w:rsid w:val="00E44724"/>
    <w:rsid w:val="00E44F81"/>
    <w:rsid w:val="00E45D95"/>
    <w:rsid w:val="00E50EBE"/>
    <w:rsid w:val="00E50F91"/>
    <w:rsid w:val="00E51080"/>
    <w:rsid w:val="00E51D19"/>
    <w:rsid w:val="00E52226"/>
    <w:rsid w:val="00E52853"/>
    <w:rsid w:val="00E53096"/>
    <w:rsid w:val="00E536C5"/>
    <w:rsid w:val="00E53743"/>
    <w:rsid w:val="00E53820"/>
    <w:rsid w:val="00E53DEA"/>
    <w:rsid w:val="00E543D3"/>
    <w:rsid w:val="00E5445D"/>
    <w:rsid w:val="00E548B1"/>
    <w:rsid w:val="00E54BB8"/>
    <w:rsid w:val="00E568FE"/>
    <w:rsid w:val="00E57C12"/>
    <w:rsid w:val="00E60796"/>
    <w:rsid w:val="00E61772"/>
    <w:rsid w:val="00E620AB"/>
    <w:rsid w:val="00E64E4E"/>
    <w:rsid w:val="00E65323"/>
    <w:rsid w:val="00E65C0F"/>
    <w:rsid w:val="00E667BA"/>
    <w:rsid w:val="00E667F8"/>
    <w:rsid w:val="00E66D3E"/>
    <w:rsid w:val="00E677DB"/>
    <w:rsid w:val="00E7276B"/>
    <w:rsid w:val="00E73351"/>
    <w:rsid w:val="00E734FC"/>
    <w:rsid w:val="00E74954"/>
    <w:rsid w:val="00E74DCC"/>
    <w:rsid w:val="00E75142"/>
    <w:rsid w:val="00E76925"/>
    <w:rsid w:val="00E76BC5"/>
    <w:rsid w:val="00E82C65"/>
    <w:rsid w:val="00E847E5"/>
    <w:rsid w:val="00E8489D"/>
    <w:rsid w:val="00E85AA1"/>
    <w:rsid w:val="00E86C12"/>
    <w:rsid w:val="00E9199A"/>
    <w:rsid w:val="00E91E08"/>
    <w:rsid w:val="00E91EEA"/>
    <w:rsid w:val="00E9205C"/>
    <w:rsid w:val="00E920E6"/>
    <w:rsid w:val="00E92445"/>
    <w:rsid w:val="00E924C3"/>
    <w:rsid w:val="00E92E36"/>
    <w:rsid w:val="00E93BDF"/>
    <w:rsid w:val="00E94563"/>
    <w:rsid w:val="00E94862"/>
    <w:rsid w:val="00E954A3"/>
    <w:rsid w:val="00E958E0"/>
    <w:rsid w:val="00E95C39"/>
    <w:rsid w:val="00E95F67"/>
    <w:rsid w:val="00E962C2"/>
    <w:rsid w:val="00E9751E"/>
    <w:rsid w:val="00E97BCA"/>
    <w:rsid w:val="00EA11E1"/>
    <w:rsid w:val="00EA1AB8"/>
    <w:rsid w:val="00EA1F72"/>
    <w:rsid w:val="00EA2F1A"/>
    <w:rsid w:val="00EA4472"/>
    <w:rsid w:val="00EA5F72"/>
    <w:rsid w:val="00EA7AC2"/>
    <w:rsid w:val="00EB0AAE"/>
    <w:rsid w:val="00EB10B3"/>
    <w:rsid w:val="00EB1C2D"/>
    <w:rsid w:val="00EB2177"/>
    <w:rsid w:val="00EB3199"/>
    <w:rsid w:val="00EB3212"/>
    <w:rsid w:val="00EB3889"/>
    <w:rsid w:val="00EB3AE9"/>
    <w:rsid w:val="00EB46CA"/>
    <w:rsid w:val="00EB484A"/>
    <w:rsid w:val="00EB4BFE"/>
    <w:rsid w:val="00EB4C2F"/>
    <w:rsid w:val="00EB6883"/>
    <w:rsid w:val="00EB68DD"/>
    <w:rsid w:val="00EB6EDF"/>
    <w:rsid w:val="00EB79CD"/>
    <w:rsid w:val="00EB7A1B"/>
    <w:rsid w:val="00EB7EAC"/>
    <w:rsid w:val="00EC059E"/>
    <w:rsid w:val="00EC1412"/>
    <w:rsid w:val="00EC206F"/>
    <w:rsid w:val="00EC3736"/>
    <w:rsid w:val="00EC5801"/>
    <w:rsid w:val="00EC5EC6"/>
    <w:rsid w:val="00EC68A0"/>
    <w:rsid w:val="00EC6A99"/>
    <w:rsid w:val="00EC6B5D"/>
    <w:rsid w:val="00EC73D7"/>
    <w:rsid w:val="00EC762F"/>
    <w:rsid w:val="00ED474A"/>
    <w:rsid w:val="00ED4BD1"/>
    <w:rsid w:val="00ED53AA"/>
    <w:rsid w:val="00ED5DC4"/>
    <w:rsid w:val="00EE021D"/>
    <w:rsid w:val="00EE0655"/>
    <w:rsid w:val="00EE1E22"/>
    <w:rsid w:val="00EE2D5E"/>
    <w:rsid w:val="00EE3820"/>
    <w:rsid w:val="00EE3AC4"/>
    <w:rsid w:val="00EE4C4D"/>
    <w:rsid w:val="00EE4DAA"/>
    <w:rsid w:val="00EE5D66"/>
    <w:rsid w:val="00EE6BB9"/>
    <w:rsid w:val="00EE6DD1"/>
    <w:rsid w:val="00EE708F"/>
    <w:rsid w:val="00EF00A4"/>
    <w:rsid w:val="00EF0F17"/>
    <w:rsid w:val="00EF0F58"/>
    <w:rsid w:val="00EF166E"/>
    <w:rsid w:val="00EF1788"/>
    <w:rsid w:val="00EF1DC0"/>
    <w:rsid w:val="00EF2605"/>
    <w:rsid w:val="00EF46DA"/>
    <w:rsid w:val="00EF5481"/>
    <w:rsid w:val="00EF6EF9"/>
    <w:rsid w:val="00EF764F"/>
    <w:rsid w:val="00F006F1"/>
    <w:rsid w:val="00F007B5"/>
    <w:rsid w:val="00F00A34"/>
    <w:rsid w:val="00F02053"/>
    <w:rsid w:val="00F02BDC"/>
    <w:rsid w:val="00F02D06"/>
    <w:rsid w:val="00F053D5"/>
    <w:rsid w:val="00F06051"/>
    <w:rsid w:val="00F06E07"/>
    <w:rsid w:val="00F06E2E"/>
    <w:rsid w:val="00F079B7"/>
    <w:rsid w:val="00F07B13"/>
    <w:rsid w:val="00F10162"/>
    <w:rsid w:val="00F10510"/>
    <w:rsid w:val="00F11DFE"/>
    <w:rsid w:val="00F11F8D"/>
    <w:rsid w:val="00F13D6B"/>
    <w:rsid w:val="00F14AF9"/>
    <w:rsid w:val="00F16008"/>
    <w:rsid w:val="00F16842"/>
    <w:rsid w:val="00F210FC"/>
    <w:rsid w:val="00F21DCF"/>
    <w:rsid w:val="00F21E0B"/>
    <w:rsid w:val="00F21E35"/>
    <w:rsid w:val="00F21EFC"/>
    <w:rsid w:val="00F23F9A"/>
    <w:rsid w:val="00F24ED6"/>
    <w:rsid w:val="00F25E28"/>
    <w:rsid w:val="00F26E63"/>
    <w:rsid w:val="00F2749B"/>
    <w:rsid w:val="00F276C1"/>
    <w:rsid w:val="00F27D35"/>
    <w:rsid w:val="00F30431"/>
    <w:rsid w:val="00F30CDB"/>
    <w:rsid w:val="00F3110D"/>
    <w:rsid w:val="00F31EF6"/>
    <w:rsid w:val="00F322C3"/>
    <w:rsid w:val="00F33447"/>
    <w:rsid w:val="00F36423"/>
    <w:rsid w:val="00F3681D"/>
    <w:rsid w:val="00F3689F"/>
    <w:rsid w:val="00F36DA3"/>
    <w:rsid w:val="00F37079"/>
    <w:rsid w:val="00F37800"/>
    <w:rsid w:val="00F37B7B"/>
    <w:rsid w:val="00F405F4"/>
    <w:rsid w:val="00F4135B"/>
    <w:rsid w:val="00F4172D"/>
    <w:rsid w:val="00F421CD"/>
    <w:rsid w:val="00F4236D"/>
    <w:rsid w:val="00F43500"/>
    <w:rsid w:val="00F437F0"/>
    <w:rsid w:val="00F4493C"/>
    <w:rsid w:val="00F44ECA"/>
    <w:rsid w:val="00F45269"/>
    <w:rsid w:val="00F46FFB"/>
    <w:rsid w:val="00F471C0"/>
    <w:rsid w:val="00F4770B"/>
    <w:rsid w:val="00F479B5"/>
    <w:rsid w:val="00F47A3B"/>
    <w:rsid w:val="00F50D50"/>
    <w:rsid w:val="00F51487"/>
    <w:rsid w:val="00F51E5D"/>
    <w:rsid w:val="00F52AEC"/>
    <w:rsid w:val="00F5398C"/>
    <w:rsid w:val="00F5412F"/>
    <w:rsid w:val="00F544B6"/>
    <w:rsid w:val="00F54A1E"/>
    <w:rsid w:val="00F55876"/>
    <w:rsid w:val="00F55CD6"/>
    <w:rsid w:val="00F5759F"/>
    <w:rsid w:val="00F6056E"/>
    <w:rsid w:val="00F60A52"/>
    <w:rsid w:val="00F60D4D"/>
    <w:rsid w:val="00F6212C"/>
    <w:rsid w:val="00F629B6"/>
    <w:rsid w:val="00F62DB6"/>
    <w:rsid w:val="00F65605"/>
    <w:rsid w:val="00F66D37"/>
    <w:rsid w:val="00F67044"/>
    <w:rsid w:val="00F67168"/>
    <w:rsid w:val="00F709F1"/>
    <w:rsid w:val="00F7100F"/>
    <w:rsid w:val="00F71522"/>
    <w:rsid w:val="00F71B28"/>
    <w:rsid w:val="00F72725"/>
    <w:rsid w:val="00F73D18"/>
    <w:rsid w:val="00F73D29"/>
    <w:rsid w:val="00F740CB"/>
    <w:rsid w:val="00F76439"/>
    <w:rsid w:val="00F76AE4"/>
    <w:rsid w:val="00F8197E"/>
    <w:rsid w:val="00F81C46"/>
    <w:rsid w:val="00F8450D"/>
    <w:rsid w:val="00F86735"/>
    <w:rsid w:val="00F8736E"/>
    <w:rsid w:val="00F8767C"/>
    <w:rsid w:val="00F878D7"/>
    <w:rsid w:val="00F87BE9"/>
    <w:rsid w:val="00F90ABF"/>
    <w:rsid w:val="00F90E1E"/>
    <w:rsid w:val="00F91EA4"/>
    <w:rsid w:val="00F92529"/>
    <w:rsid w:val="00F93876"/>
    <w:rsid w:val="00F94D36"/>
    <w:rsid w:val="00F95443"/>
    <w:rsid w:val="00F95811"/>
    <w:rsid w:val="00F95FE3"/>
    <w:rsid w:val="00F9633A"/>
    <w:rsid w:val="00F9657B"/>
    <w:rsid w:val="00F9689C"/>
    <w:rsid w:val="00F968D2"/>
    <w:rsid w:val="00F96A05"/>
    <w:rsid w:val="00F973B0"/>
    <w:rsid w:val="00F976A4"/>
    <w:rsid w:val="00FA02CD"/>
    <w:rsid w:val="00FA1CDD"/>
    <w:rsid w:val="00FA3729"/>
    <w:rsid w:val="00FA45F8"/>
    <w:rsid w:val="00FA471B"/>
    <w:rsid w:val="00FA50A6"/>
    <w:rsid w:val="00FA5F1D"/>
    <w:rsid w:val="00FA735C"/>
    <w:rsid w:val="00FA73E5"/>
    <w:rsid w:val="00FB0688"/>
    <w:rsid w:val="00FB0CB1"/>
    <w:rsid w:val="00FB1D49"/>
    <w:rsid w:val="00FB1DA4"/>
    <w:rsid w:val="00FB29F7"/>
    <w:rsid w:val="00FB31FC"/>
    <w:rsid w:val="00FB349A"/>
    <w:rsid w:val="00FB4505"/>
    <w:rsid w:val="00FB51F5"/>
    <w:rsid w:val="00FB6DD2"/>
    <w:rsid w:val="00FB71C6"/>
    <w:rsid w:val="00FB75DA"/>
    <w:rsid w:val="00FB7659"/>
    <w:rsid w:val="00FC11A7"/>
    <w:rsid w:val="00FC1453"/>
    <w:rsid w:val="00FC164D"/>
    <w:rsid w:val="00FC2195"/>
    <w:rsid w:val="00FC2230"/>
    <w:rsid w:val="00FC231F"/>
    <w:rsid w:val="00FC2BE2"/>
    <w:rsid w:val="00FC2CF2"/>
    <w:rsid w:val="00FC3D1B"/>
    <w:rsid w:val="00FC4C10"/>
    <w:rsid w:val="00FC51AD"/>
    <w:rsid w:val="00FC5F62"/>
    <w:rsid w:val="00FC6FA7"/>
    <w:rsid w:val="00FD1011"/>
    <w:rsid w:val="00FD1E8B"/>
    <w:rsid w:val="00FD305B"/>
    <w:rsid w:val="00FD44F8"/>
    <w:rsid w:val="00FD5F8D"/>
    <w:rsid w:val="00FD6333"/>
    <w:rsid w:val="00FD6548"/>
    <w:rsid w:val="00FD655C"/>
    <w:rsid w:val="00FD6B77"/>
    <w:rsid w:val="00FD6E2E"/>
    <w:rsid w:val="00FD7C86"/>
    <w:rsid w:val="00FE122F"/>
    <w:rsid w:val="00FE17B9"/>
    <w:rsid w:val="00FE1AB5"/>
    <w:rsid w:val="00FE27AD"/>
    <w:rsid w:val="00FE4767"/>
    <w:rsid w:val="00FE4866"/>
    <w:rsid w:val="00FE50C9"/>
    <w:rsid w:val="00FE5B98"/>
    <w:rsid w:val="00FE7DCB"/>
    <w:rsid w:val="00FF0F4A"/>
    <w:rsid w:val="00FF301A"/>
    <w:rsid w:val="00FF3E87"/>
    <w:rsid w:val="00FF454D"/>
    <w:rsid w:val="00FF5409"/>
    <w:rsid w:val="00FF6B61"/>
    <w:rsid w:val="45A116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B21344"/>
  <w15:chartTrackingRefBased/>
  <w15:docId w15:val="{09FBCADE-58D0-4343-9FF4-FE8284501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851"/>
    <w:pPr>
      <w:spacing w:line="360" w:lineRule="auto"/>
      <w:jc w:val="both"/>
    </w:pPr>
    <w:rPr>
      <w:rFonts w:ascii="Times New Roman" w:hAnsi="Times New Roman" w:cs="Times New Roman"/>
      <w:color w:val="000000"/>
      <w:sz w:val="24"/>
      <w:szCs w:val="24"/>
      <w:shd w:val="clear" w:color="auto" w:fill="FFFFFF"/>
    </w:rPr>
  </w:style>
  <w:style w:type="paragraph" w:styleId="Heading1">
    <w:name w:val="heading 1"/>
    <w:basedOn w:val="Normal"/>
    <w:next w:val="Normal"/>
    <w:link w:val="Heading1Char"/>
    <w:uiPriority w:val="9"/>
    <w:qFormat/>
    <w:rsid w:val="00F8736E"/>
    <w:pPr>
      <w:keepNext/>
      <w:keepLines/>
      <w:numPr>
        <w:numId w:val="9"/>
      </w:numPr>
      <w:spacing w:after="0" w:line="480" w:lineRule="auto"/>
      <w:jc w:val="center"/>
      <w:outlineLvl w:val="0"/>
    </w:pPr>
    <w:rPr>
      <w:rFonts w:ascii="TimesNewRoman" w:eastAsiaTheme="majorEastAsia" w:hAnsi="TimesNewRoman" w:cstheme="majorBidi"/>
      <w:b/>
      <w:szCs w:val="32"/>
    </w:rPr>
  </w:style>
  <w:style w:type="paragraph" w:styleId="Heading2">
    <w:name w:val="heading 2"/>
    <w:basedOn w:val="Normal"/>
    <w:next w:val="Normal"/>
    <w:link w:val="Heading2Char"/>
    <w:uiPriority w:val="9"/>
    <w:unhideWhenUsed/>
    <w:qFormat/>
    <w:rsid w:val="00213629"/>
    <w:pPr>
      <w:keepNext/>
      <w:keepLines/>
      <w:numPr>
        <w:ilvl w:val="1"/>
        <w:numId w:val="9"/>
      </w:numPr>
      <w:spacing w:after="0" w:line="480" w:lineRule="auto"/>
      <w:outlineLvl w:val="1"/>
    </w:pPr>
    <w:rPr>
      <w:rFonts w:cstheme="majorBidi"/>
      <w:b/>
      <w:szCs w:val="26"/>
    </w:rPr>
  </w:style>
  <w:style w:type="paragraph" w:styleId="Heading3">
    <w:name w:val="heading 3"/>
    <w:basedOn w:val="Normal"/>
    <w:next w:val="Normal"/>
    <w:link w:val="Heading3Char"/>
    <w:uiPriority w:val="9"/>
    <w:unhideWhenUsed/>
    <w:qFormat/>
    <w:rsid w:val="007C4D40"/>
    <w:pPr>
      <w:keepNext/>
      <w:keepLines/>
      <w:numPr>
        <w:ilvl w:val="2"/>
        <w:numId w:val="9"/>
      </w:numPr>
      <w:tabs>
        <w:tab w:val="left" w:pos="810"/>
      </w:tabs>
      <w:spacing w:after="0" w:line="48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B11D09"/>
    <w:pPr>
      <w:keepNext/>
      <w:keepLines/>
      <w:numPr>
        <w:ilvl w:val="3"/>
        <w:numId w:val="9"/>
      </w:numPr>
      <w:spacing w:before="40" w:after="240"/>
      <w:outlineLvl w:val="3"/>
    </w:pPr>
    <w:rPr>
      <w:rFonts w:cstheme="majorBidi"/>
      <w:b/>
      <w:iCs/>
    </w:rPr>
  </w:style>
  <w:style w:type="paragraph" w:styleId="Heading5">
    <w:name w:val="heading 5"/>
    <w:basedOn w:val="Normal"/>
    <w:next w:val="Normal"/>
    <w:link w:val="Heading5Char"/>
    <w:uiPriority w:val="9"/>
    <w:unhideWhenUsed/>
    <w:qFormat/>
    <w:rsid w:val="00D1286D"/>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1286D"/>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1286D"/>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1286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86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1286D"/>
    <w:pPr>
      <w:ind w:left="720"/>
      <w:contextualSpacing/>
    </w:pPr>
  </w:style>
  <w:style w:type="character" w:customStyle="1" w:styleId="Heading1Char">
    <w:name w:val="Heading 1 Char"/>
    <w:basedOn w:val="DefaultParagraphFont"/>
    <w:link w:val="Heading1"/>
    <w:uiPriority w:val="9"/>
    <w:rsid w:val="00F8736E"/>
    <w:rPr>
      <w:rFonts w:ascii="TimesNewRoman" w:eastAsiaTheme="majorEastAsia" w:hAnsi="TimesNewRoman" w:cstheme="majorBidi"/>
      <w:b/>
      <w:color w:val="000000"/>
      <w:sz w:val="24"/>
      <w:szCs w:val="32"/>
    </w:rPr>
  </w:style>
  <w:style w:type="character" w:customStyle="1" w:styleId="Heading2Char">
    <w:name w:val="Heading 2 Char"/>
    <w:basedOn w:val="DefaultParagraphFont"/>
    <w:link w:val="Heading2"/>
    <w:uiPriority w:val="9"/>
    <w:rsid w:val="00213629"/>
    <w:rPr>
      <w:rFonts w:ascii="Times New Roman" w:hAnsi="Times New Roman" w:cstheme="majorBidi"/>
      <w:b/>
      <w:color w:val="000000"/>
      <w:sz w:val="24"/>
      <w:szCs w:val="26"/>
    </w:rPr>
  </w:style>
  <w:style w:type="character" w:customStyle="1" w:styleId="Heading3Char">
    <w:name w:val="Heading 3 Char"/>
    <w:basedOn w:val="DefaultParagraphFont"/>
    <w:link w:val="Heading3"/>
    <w:uiPriority w:val="9"/>
    <w:rsid w:val="007C4D40"/>
    <w:rPr>
      <w:rFonts w:ascii="Times New Roman" w:eastAsiaTheme="majorEastAsia" w:hAnsi="Times New Roman" w:cstheme="majorBidi"/>
      <w:b/>
      <w:color w:val="000000"/>
      <w:sz w:val="24"/>
      <w:szCs w:val="24"/>
    </w:rPr>
  </w:style>
  <w:style w:type="character" w:customStyle="1" w:styleId="Heading4Char">
    <w:name w:val="Heading 4 Char"/>
    <w:basedOn w:val="DefaultParagraphFont"/>
    <w:link w:val="Heading4"/>
    <w:uiPriority w:val="9"/>
    <w:rsid w:val="00B11D09"/>
    <w:rPr>
      <w:rFonts w:ascii="Times New Roman" w:hAnsi="Times New Roman" w:cstheme="majorBidi"/>
      <w:b/>
      <w:iCs/>
      <w:color w:val="000000"/>
      <w:sz w:val="24"/>
      <w:szCs w:val="24"/>
    </w:rPr>
  </w:style>
  <w:style w:type="character" w:customStyle="1" w:styleId="Heading5Char">
    <w:name w:val="Heading 5 Char"/>
    <w:basedOn w:val="DefaultParagraphFont"/>
    <w:link w:val="Heading5"/>
    <w:uiPriority w:val="9"/>
    <w:rsid w:val="00D1286D"/>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D1286D"/>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D1286D"/>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D128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86D"/>
    <w:rPr>
      <w:rFonts w:asciiTheme="majorHAnsi" w:eastAsiaTheme="majorEastAsia" w:hAnsiTheme="majorHAnsi" w:cstheme="majorBidi"/>
      <w:i/>
      <w:iCs/>
      <w:color w:val="272727" w:themeColor="text1" w:themeTint="D8"/>
      <w:sz w:val="21"/>
      <w:szCs w:val="21"/>
    </w:rPr>
  </w:style>
  <w:style w:type="character" w:customStyle="1" w:styleId="fontstyle0">
    <w:name w:val="fontstyle0"/>
    <w:basedOn w:val="DefaultParagraphFont"/>
    <w:rsid w:val="00D1286D"/>
  </w:style>
  <w:style w:type="character" w:customStyle="1" w:styleId="fontstyle01">
    <w:name w:val="fontstyle01"/>
    <w:basedOn w:val="DefaultParagraphFont"/>
    <w:rsid w:val="00D1286D"/>
    <w:rPr>
      <w:rFonts w:ascii="TimesNewRoman" w:hAnsi="TimesNewRoman" w:hint="default"/>
      <w:b w:val="0"/>
      <w:bCs w:val="0"/>
      <w:i w:val="0"/>
      <w:iCs w:val="0"/>
      <w:color w:val="000000"/>
      <w:sz w:val="24"/>
      <w:szCs w:val="24"/>
    </w:rPr>
  </w:style>
  <w:style w:type="character" w:styleId="Hyperlink">
    <w:name w:val="Hyperlink"/>
    <w:basedOn w:val="DefaultParagraphFont"/>
    <w:uiPriority w:val="99"/>
    <w:unhideWhenUsed/>
    <w:rsid w:val="00D1286D"/>
    <w:rPr>
      <w:color w:val="0000FF"/>
      <w:u w:val="single"/>
    </w:rPr>
  </w:style>
  <w:style w:type="character" w:customStyle="1" w:styleId="fontstyle2">
    <w:name w:val="fontstyle2"/>
    <w:basedOn w:val="DefaultParagraphFont"/>
    <w:rsid w:val="00966981"/>
  </w:style>
  <w:style w:type="paragraph" w:styleId="Caption">
    <w:name w:val="caption"/>
    <w:basedOn w:val="Normal"/>
    <w:next w:val="Normal"/>
    <w:link w:val="CaptionChar"/>
    <w:uiPriority w:val="35"/>
    <w:unhideWhenUsed/>
    <w:qFormat/>
    <w:rsid w:val="003C6C90"/>
    <w:pPr>
      <w:spacing w:after="0" w:line="480" w:lineRule="auto"/>
      <w:jc w:val="center"/>
    </w:pPr>
    <w:rPr>
      <w:rFonts w:eastAsia="Times New Roman"/>
      <w:noProof/>
      <w:color w:val="auto"/>
    </w:rPr>
  </w:style>
  <w:style w:type="table" w:styleId="TableGrid">
    <w:name w:val="Table Grid"/>
    <w:aliases w:val="NN Basic Table"/>
    <w:basedOn w:val="TableNormal"/>
    <w:uiPriority w:val="59"/>
    <w:rsid w:val="006D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2">
    <w:name w:val="ff2"/>
    <w:basedOn w:val="DefaultParagraphFont"/>
    <w:rsid w:val="00D14A56"/>
  </w:style>
  <w:style w:type="paragraph" w:styleId="Title">
    <w:name w:val="Title"/>
    <w:basedOn w:val="Normal"/>
    <w:next w:val="Normal"/>
    <w:link w:val="TitleChar"/>
    <w:uiPriority w:val="10"/>
    <w:qFormat/>
    <w:rsid w:val="00F30CDB"/>
    <w:pPr>
      <w:spacing w:after="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F30CDB"/>
    <w:rPr>
      <w:rFonts w:ascii="Times New Roman" w:eastAsiaTheme="majorEastAsia" w:hAnsi="Times New Roman" w:cstheme="majorBidi"/>
      <w:b/>
      <w:spacing w:val="-10"/>
      <w:kern w:val="28"/>
      <w:sz w:val="40"/>
      <w:szCs w:val="56"/>
    </w:rPr>
  </w:style>
  <w:style w:type="character" w:customStyle="1" w:styleId="ls24f">
    <w:name w:val="ls24f"/>
    <w:basedOn w:val="DefaultParagraphFont"/>
    <w:rsid w:val="000F2EAF"/>
  </w:style>
  <w:style w:type="character" w:customStyle="1" w:styleId="fs3">
    <w:name w:val="fs3"/>
    <w:basedOn w:val="DefaultParagraphFont"/>
    <w:rsid w:val="000F2EAF"/>
  </w:style>
  <w:style w:type="character" w:customStyle="1" w:styleId="ls1">
    <w:name w:val="ls1"/>
    <w:basedOn w:val="DefaultParagraphFont"/>
    <w:rsid w:val="001C0AE4"/>
  </w:style>
  <w:style w:type="character" w:customStyle="1" w:styleId="ls25b">
    <w:name w:val="ls25b"/>
    <w:basedOn w:val="DefaultParagraphFont"/>
    <w:rsid w:val="001C0AE4"/>
  </w:style>
  <w:style w:type="character" w:customStyle="1" w:styleId="ls25c">
    <w:name w:val="ls25c"/>
    <w:basedOn w:val="DefaultParagraphFont"/>
    <w:rsid w:val="001C0AE4"/>
  </w:style>
  <w:style w:type="character" w:customStyle="1" w:styleId="ls25d">
    <w:name w:val="ls25d"/>
    <w:basedOn w:val="DefaultParagraphFont"/>
    <w:rsid w:val="001C0AE4"/>
  </w:style>
  <w:style w:type="character" w:customStyle="1" w:styleId="a">
    <w:name w:val="_"/>
    <w:basedOn w:val="DefaultParagraphFont"/>
    <w:rsid w:val="001C0AE4"/>
  </w:style>
  <w:style w:type="character" w:customStyle="1" w:styleId="ls260">
    <w:name w:val="ls260"/>
    <w:basedOn w:val="DefaultParagraphFont"/>
    <w:rsid w:val="001C0AE4"/>
  </w:style>
  <w:style w:type="character" w:customStyle="1" w:styleId="ls261">
    <w:name w:val="ls261"/>
    <w:basedOn w:val="DefaultParagraphFont"/>
    <w:rsid w:val="001C0AE4"/>
  </w:style>
  <w:style w:type="character" w:customStyle="1" w:styleId="ls4">
    <w:name w:val="ls4"/>
    <w:basedOn w:val="DefaultParagraphFont"/>
    <w:rsid w:val="00DC6614"/>
  </w:style>
  <w:style w:type="character" w:customStyle="1" w:styleId="ls96">
    <w:name w:val="ls96"/>
    <w:basedOn w:val="DefaultParagraphFont"/>
    <w:rsid w:val="00DC6614"/>
  </w:style>
  <w:style w:type="character" w:customStyle="1" w:styleId="ls66">
    <w:name w:val="ls66"/>
    <w:basedOn w:val="DefaultParagraphFont"/>
    <w:rsid w:val="00DC6614"/>
  </w:style>
  <w:style w:type="paragraph" w:styleId="NormalWeb">
    <w:name w:val="Normal (Web)"/>
    <w:basedOn w:val="Normal"/>
    <w:link w:val="NormalWebChar"/>
    <w:uiPriority w:val="99"/>
    <w:unhideWhenUsed/>
    <w:rsid w:val="00AA118A"/>
    <w:pPr>
      <w:spacing w:before="100" w:beforeAutospacing="1" w:after="100" w:afterAutospacing="1" w:line="240" w:lineRule="auto"/>
      <w:jc w:val="left"/>
    </w:pPr>
    <w:rPr>
      <w:rFonts w:eastAsia="Times New Roman"/>
    </w:rPr>
  </w:style>
  <w:style w:type="character" w:customStyle="1" w:styleId="ls1d8">
    <w:name w:val="ls1d8"/>
    <w:basedOn w:val="DefaultParagraphFont"/>
    <w:rsid w:val="002339A1"/>
  </w:style>
  <w:style w:type="character" w:styleId="PlaceholderText">
    <w:name w:val="Placeholder Text"/>
    <w:basedOn w:val="DefaultParagraphFont"/>
    <w:uiPriority w:val="99"/>
    <w:semiHidden/>
    <w:rsid w:val="00BC5886"/>
    <w:rPr>
      <w:color w:val="808080"/>
    </w:rPr>
  </w:style>
  <w:style w:type="character" w:customStyle="1" w:styleId="fontstyle3">
    <w:name w:val="fontstyle3"/>
    <w:basedOn w:val="DefaultParagraphFont"/>
    <w:rsid w:val="00BC5886"/>
  </w:style>
  <w:style w:type="character" w:customStyle="1" w:styleId="redactor-invisible-space">
    <w:name w:val="redactor-invisible-space"/>
    <w:basedOn w:val="DefaultParagraphFont"/>
    <w:rsid w:val="00167A7A"/>
  </w:style>
  <w:style w:type="character" w:styleId="Emphasis">
    <w:name w:val="Emphasis"/>
    <w:basedOn w:val="DefaultParagraphFont"/>
    <w:uiPriority w:val="20"/>
    <w:qFormat/>
    <w:rsid w:val="00167A7A"/>
    <w:rPr>
      <w:i/>
      <w:iCs/>
    </w:rPr>
  </w:style>
  <w:style w:type="paragraph" w:styleId="NoSpacing">
    <w:name w:val="No Spacing"/>
    <w:basedOn w:val="Normal"/>
    <w:uiPriority w:val="1"/>
    <w:qFormat/>
    <w:rsid w:val="00EF2605"/>
  </w:style>
  <w:style w:type="character" w:customStyle="1" w:styleId="ls19">
    <w:name w:val="ls19"/>
    <w:basedOn w:val="DefaultParagraphFont"/>
    <w:rsid w:val="00167A7A"/>
  </w:style>
  <w:style w:type="character" w:customStyle="1" w:styleId="ff6">
    <w:name w:val="ff6"/>
    <w:basedOn w:val="DefaultParagraphFont"/>
    <w:rsid w:val="00167A7A"/>
  </w:style>
  <w:style w:type="character" w:customStyle="1" w:styleId="ls31">
    <w:name w:val="ls31"/>
    <w:basedOn w:val="DefaultParagraphFont"/>
    <w:rsid w:val="00167A7A"/>
  </w:style>
  <w:style w:type="character" w:customStyle="1" w:styleId="ls30">
    <w:name w:val="ls30"/>
    <w:basedOn w:val="DefaultParagraphFont"/>
    <w:rsid w:val="00167A7A"/>
  </w:style>
  <w:style w:type="character" w:customStyle="1" w:styleId="ls14">
    <w:name w:val="ls14"/>
    <w:basedOn w:val="DefaultParagraphFont"/>
    <w:rsid w:val="00167A7A"/>
  </w:style>
  <w:style w:type="character" w:customStyle="1" w:styleId="ff1">
    <w:name w:val="ff1"/>
    <w:basedOn w:val="DefaultParagraphFont"/>
    <w:rsid w:val="00167A7A"/>
  </w:style>
  <w:style w:type="character" w:customStyle="1" w:styleId="ls16">
    <w:name w:val="ls16"/>
    <w:basedOn w:val="DefaultParagraphFont"/>
    <w:rsid w:val="00167A7A"/>
  </w:style>
  <w:style w:type="character" w:customStyle="1" w:styleId="ls18">
    <w:name w:val="ls18"/>
    <w:basedOn w:val="DefaultParagraphFont"/>
    <w:rsid w:val="00167A7A"/>
  </w:style>
  <w:style w:type="character" w:customStyle="1" w:styleId="ls1c">
    <w:name w:val="ls1c"/>
    <w:basedOn w:val="DefaultParagraphFont"/>
    <w:rsid w:val="00167A7A"/>
  </w:style>
  <w:style w:type="character" w:customStyle="1" w:styleId="ls1f">
    <w:name w:val="ls1f"/>
    <w:basedOn w:val="DefaultParagraphFont"/>
    <w:rsid w:val="00167A7A"/>
  </w:style>
  <w:style w:type="character" w:customStyle="1" w:styleId="ls21">
    <w:name w:val="ls21"/>
    <w:basedOn w:val="DefaultParagraphFont"/>
    <w:rsid w:val="00167A7A"/>
  </w:style>
  <w:style w:type="character" w:customStyle="1" w:styleId="lsf">
    <w:name w:val="lsf"/>
    <w:basedOn w:val="DefaultParagraphFont"/>
    <w:rsid w:val="00167A7A"/>
  </w:style>
  <w:style w:type="character" w:customStyle="1" w:styleId="ls23">
    <w:name w:val="ls23"/>
    <w:basedOn w:val="DefaultParagraphFont"/>
    <w:rsid w:val="00167A7A"/>
  </w:style>
  <w:style w:type="character" w:customStyle="1" w:styleId="ls25">
    <w:name w:val="ls25"/>
    <w:basedOn w:val="DefaultParagraphFont"/>
    <w:rsid w:val="00167A7A"/>
  </w:style>
  <w:style w:type="character" w:customStyle="1" w:styleId="ls27">
    <w:name w:val="ls27"/>
    <w:basedOn w:val="DefaultParagraphFont"/>
    <w:rsid w:val="00167A7A"/>
  </w:style>
  <w:style w:type="character" w:customStyle="1" w:styleId="ls29">
    <w:name w:val="ls29"/>
    <w:basedOn w:val="DefaultParagraphFont"/>
    <w:rsid w:val="00167A7A"/>
  </w:style>
  <w:style w:type="character" w:customStyle="1" w:styleId="ls1c8">
    <w:name w:val="ls1c8"/>
    <w:basedOn w:val="DefaultParagraphFont"/>
    <w:rsid w:val="00167A7A"/>
  </w:style>
  <w:style w:type="character" w:customStyle="1" w:styleId="ls1c9">
    <w:name w:val="ls1c9"/>
    <w:basedOn w:val="DefaultParagraphFont"/>
    <w:rsid w:val="00167A7A"/>
  </w:style>
  <w:style w:type="character" w:customStyle="1" w:styleId="ls11f">
    <w:name w:val="ls11f"/>
    <w:basedOn w:val="DefaultParagraphFont"/>
    <w:rsid w:val="00167A7A"/>
  </w:style>
  <w:style w:type="character" w:customStyle="1" w:styleId="ls1d4">
    <w:name w:val="ls1d4"/>
    <w:basedOn w:val="DefaultParagraphFont"/>
    <w:rsid w:val="00167A7A"/>
  </w:style>
  <w:style w:type="character" w:customStyle="1" w:styleId="ls1dc">
    <w:name w:val="ls1dc"/>
    <w:basedOn w:val="DefaultParagraphFont"/>
    <w:rsid w:val="00167A7A"/>
  </w:style>
  <w:style w:type="character" w:customStyle="1" w:styleId="ls1dd">
    <w:name w:val="ls1dd"/>
    <w:basedOn w:val="DefaultParagraphFont"/>
    <w:rsid w:val="00167A7A"/>
  </w:style>
  <w:style w:type="character" w:customStyle="1" w:styleId="ls1e0">
    <w:name w:val="ls1e0"/>
    <w:basedOn w:val="DefaultParagraphFont"/>
    <w:rsid w:val="00167A7A"/>
  </w:style>
  <w:style w:type="character" w:customStyle="1" w:styleId="ls180">
    <w:name w:val="ls180"/>
    <w:basedOn w:val="DefaultParagraphFont"/>
    <w:rsid w:val="00167A7A"/>
  </w:style>
  <w:style w:type="character" w:customStyle="1" w:styleId="ls1e1">
    <w:name w:val="ls1e1"/>
    <w:basedOn w:val="DefaultParagraphFont"/>
    <w:rsid w:val="00167A7A"/>
  </w:style>
  <w:style w:type="character" w:customStyle="1" w:styleId="ls1e5">
    <w:name w:val="ls1e5"/>
    <w:basedOn w:val="DefaultParagraphFont"/>
    <w:rsid w:val="00167A7A"/>
  </w:style>
  <w:style w:type="character" w:customStyle="1" w:styleId="lsa">
    <w:name w:val="lsa"/>
    <w:basedOn w:val="DefaultParagraphFont"/>
    <w:rsid w:val="00167A7A"/>
  </w:style>
  <w:style w:type="character" w:customStyle="1" w:styleId="ls11c">
    <w:name w:val="ls11c"/>
    <w:basedOn w:val="DefaultParagraphFont"/>
    <w:rsid w:val="00167A7A"/>
  </w:style>
  <w:style w:type="character" w:customStyle="1" w:styleId="ls1e7">
    <w:name w:val="ls1e7"/>
    <w:basedOn w:val="DefaultParagraphFont"/>
    <w:rsid w:val="00167A7A"/>
  </w:style>
  <w:style w:type="character" w:customStyle="1" w:styleId="ls162">
    <w:name w:val="ls162"/>
    <w:basedOn w:val="DefaultParagraphFont"/>
    <w:rsid w:val="00167A7A"/>
  </w:style>
  <w:style w:type="character" w:customStyle="1" w:styleId="ls1ef">
    <w:name w:val="ls1ef"/>
    <w:basedOn w:val="DefaultParagraphFont"/>
    <w:rsid w:val="00167A7A"/>
  </w:style>
  <w:style w:type="character" w:customStyle="1" w:styleId="ls1f0">
    <w:name w:val="ls1f0"/>
    <w:basedOn w:val="DefaultParagraphFont"/>
    <w:rsid w:val="00167A7A"/>
  </w:style>
  <w:style w:type="character" w:customStyle="1" w:styleId="ls1a9">
    <w:name w:val="ls1a9"/>
    <w:basedOn w:val="DefaultParagraphFont"/>
    <w:rsid w:val="00167A7A"/>
  </w:style>
  <w:style w:type="character" w:customStyle="1" w:styleId="ls1f1">
    <w:name w:val="ls1f1"/>
    <w:basedOn w:val="DefaultParagraphFont"/>
    <w:rsid w:val="00167A7A"/>
  </w:style>
  <w:style w:type="character" w:customStyle="1" w:styleId="ls8b">
    <w:name w:val="ls8b"/>
    <w:basedOn w:val="DefaultParagraphFont"/>
    <w:rsid w:val="00167A7A"/>
  </w:style>
  <w:style w:type="character" w:customStyle="1" w:styleId="ls1f2">
    <w:name w:val="ls1f2"/>
    <w:basedOn w:val="DefaultParagraphFont"/>
    <w:rsid w:val="00167A7A"/>
  </w:style>
  <w:style w:type="character" w:customStyle="1" w:styleId="ws3">
    <w:name w:val="ws3"/>
    <w:basedOn w:val="DefaultParagraphFont"/>
    <w:rsid w:val="00167A7A"/>
  </w:style>
  <w:style w:type="character" w:customStyle="1" w:styleId="ls1f3">
    <w:name w:val="ls1f3"/>
    <w:basedOn w:val="DefaultParagraphFont"/>
    <w:rsid w:val="00167A7A"/>
  </w:style>
  <w:style w:type="character" w:customStyle="1" w:styleId="ls1f4">
    <w:name w:val="ls1f4"/>
    <w:basedOn w:val="DefaultParagraphFont"/>
    <w:rsid w:val="00167A7A"/>
  </w:style>
  <w:style w:type="character" w:customStyle="1" w:styleId="ls1ae">
    <w:name w:val="ls1ae"/>
    <w:basedOn w:val="DefaultParagraphFont"/>
    <w:rsid w:val="00167A7A"/>
  </w:style>
  <w:style w:type="character" w:customStyle="1" w:styleId="ls1f6">
    <w:name w:val="ls1f6"/>
    <w:basedOn w:val="DefaultParagraphFont"/>
    <w:rsid w:val="00167A7A"/>
  </w:style>
  <w:style w:type="character" w:customStyle="1" w:styleId="ls1a5">
    <w:name w:val="ls1a5"/>
    <w:basedOn w:val="DefaultParagraphFont"/>
    <w:rsid w:val="00167A7A"/>
  </w:style>
  <w:style w:type="character" w:customStyle="1" w:styleId="ls43">
    <w:name w:val="ls43"/>
    <w:basedOn w:val="DefaultParagraphFont"/>
    <w:rsid w:val="00167A7A"/>
  </w:style>
  <w:style w:type="character" w:customStyle="1" w:styleId="ls1f7">
    <w:name w:val="ls1f7"/>
    <w:basedOn w:val="DefaultParagraphFont"/>
    <w:rsid w:val="00167A7A"/>
  </w:style>
  <w:style w:type="character" w:customStyle="1" w:styleId="ls1f8">
    <w:name w:val="ls1f8"/>
    <w:basedOn w:val="DefaultParagraphFont"/>
    <w:rsid w:val="00167A7A"/>
  </w:style>
  <w:style w:type="character" w:customStyle="1" w:styleId="ls1f9">
    <w:name w:val="ls1f9"/>
    <w:basedOn w:val="DefaultParagraphFont"/>
    <w:rsid w:val="00167A7A"/>
  </w:style>
  <w:style w:type="character" w:customStyle="1" w:styleId="ls1fa">
    <w:name w:val="ls1fa"/>
    <w:basedOn w:val="DefaultParagraphFont"/>
    <w:rsid w:val="00167A7A"/>
  </w:style>
  <w:style w:type="character" w:customStyle="1" w:styleId="ls1a6">
    <w:name w:val="ls1a6"/>
    <w:basedOn w:val="DefaultParagraphFont"/>
    <w:rsid w:val="00167A7A"/>
  </w:style>
  <w:style w:type="character" w:customStyle="1" w:styleId="ls103">
    <w:name w:val="ls103"/>
    <w:basedOn w:val="DefaultParagraphFont"/>
    <w:rsid w:val="00167A7A"/>
  </w:style>
  <w:style w:type="character" w:customStyle="1" w:styleId="ls109">
    <w:name w:val="ls109"/>
    <w:basedOn w:val="DefaultParagraphFont"/>
    <w:rsid w:val="00167A7A"/>
  </w:style>
  <w:style w:type="character" w:customStyle="1" w:styleId="ls10e">
    <w:name w:val="ls10e"/>
    <w:basedOn w:val="DefaultParagraphFont"/>
    <w:rsid w:val="00167A7A"/>
  </w:style>
  <w:style w:type="character" w:customStyle="1" w:styleId="ls10c">
    <w:name w:val="ls10c"/>
    <w:basedOn w:val="DefaultParagraphFont"/>
    <w:rsid w:val="00167A7A"/>
  </w:style>
  <w:style w:type="character" w:customStyle="1" w:styleId="ls5e">
    <w:name w:val="ls5e"/>
    <w:basedOn w:val="DefaultParagraphFont"/>
    <w:rsid w:val="00167A7A"/>
  </w:style>
  <w:style w:type="character" w:customStyle="1" w:styleId="ls60">
    <w:name w:val="ls60"/>
    <w:basedOn w:val="DefaultParagraphFont"/>
    <w:rsid w:val="00167A7A"/>
  </w:style>
  <w:style w:type="character" w:customStyle="1" w:styleId="ls61">
    <w:name w:val="ls61"/>
    <w:basedOn w:val="DefaultParagraphFont"/>
    <w:rsid w:val="00167A7A"/>
  </w:style>
  <w:style w:type="character" w:customStyle="1" w:styleId="ls62">
    <w:name w:val="ls62"/>
    <w:basedOn w:val="DefaultParagraphFont"/>
    <w:rsid w:val="00167A7A"/>
  </w:style>
  <w:style w:type="character" w:customStyle="1" w:styleId="fontstyle21">
    <w:name w:val="fontstyle21"/>
    <w:basedOn w:val="DefaultParagraphFont"/>
    <w:rsid w:val="00167A7A"/>
    <w:rPr>
      <w:rFonts w:ascii="TimesNewRoman" w:hAnsi="TimesNewRoman" w:hint="default"/>
      <w:b/>
      <w:bCs/>
      <w:i w:val="0"/>
      <w:iCs w:val="0"/>
      <w:color w:val="000000"/>
      <w:sz w:val="32"/>
      <w:szCs w:val="32"/>
    </w:rPr>
  </w:style>
  <w:style w:type="character" w:customStyle="1" w:styleId="fontstyle31">
    <w:name w:val="fontstyle31"/>
    <w:basedOn w:val="DefaultParagraphFont"/>
    <w:rsid w:val="00167A7A"/>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167A7A"/>
    <w:rPr>
      <w:rFonts w:ascii="ArialMT" w:hAnsi="ArialMT" w:hint="default"/>
      <w:b w:val="0"/>
      <w:bCs w:val="0"/>
      <w:i w:val="0"/>
      <w:iCs w:val="0"/>
      <w:color w:val="000000"/>
      <w:sz w:val="16"/>
      <w:szCs w:val="16"/>
    </w:rPr>
  </w:style>
  <w:style w:type="character" w:customStyle="1" w:styleId="fontstyle41">
    <w:name w:val="fontstyle41"/>
    <w:basedOn w:val="DefaultParagraphFont"/>
    <w:rsid w:val="00167A7A"/>
    <w:rPr>
      <w:rFonts w:ascii="Times New Roman" w:hAnsi="Times New Roman" w:cs="Times New Roman" w:hint="default"/>
      <w:b/>
      <w:bCs/>
      <w:i/>
      <w:iCs/>
      <w:color w:val="000000"/>
      <w:sz w:val="24"/>
      <w:szCs w:val="24"/>
    </w:rPr>
  </w:style>
  <w:style w:type="character" w:customStyle="1" w:styleId="fontstyle51">
    <w:name w:val="fontstyle51"/>
    <w:basedOn w:val="DefaultParagraphFont"/>
    <w:rsid w:val="00167A7A"/>
    <w:rPr>
      <w:rFonts w:ascii="Calibri" w:hAnsi="Calibri" w:cs="Calibri" w:hint="default"/>
      <w:b w:val="0"/>
      <w:bCs w:val="0"/>
      <w:i w:val="0"/>
      <w:iCs w:val="0"/>
      <w:color w:val="000000"/>
      <w:sz w:val="22"/>
      <w:szCs w:val="22"/>
    </w:rPr>
  </w:style>
  <w:style w:type="character" w:customStyle="1" w:styleId="fontstyle61">
    <w:name w:val="fontstyle61"/>
    <w:basedOn w:val="DefaultParagraphFont"/>
    <w:rsid w:val="00167A7A"/>
    <w:rPr>
      <w:rFonts w:ascii="TimesNewRoman" w:hAnsi="TimesNewRoman" w:hint="default"/>
      <w:b/>
      <w:bCs/>
      <w:i w:val="0"/>
      <w:iCs w:val="0"/>
      <w:color w:val="000000"/>
      <w:sz w:val="24"/>
      <w:szCs w:val="24"/>
    </w:rPr>
  </w:style>
  <w:style w:type="character" w:styleId="Strong">
    <w:name w:val="Strong"/>
    <w:basedOn w:val="DefaultParagraphFont"/>
    <w:uiPriority w:val="22"/>
    <w:qFormat/>
    <w:rsid w:val="00167A7A"/>
    <w:rPr>
      <w:b/>
      <w:bCs/>
    </w:rPr>
  </w:style>
  <w:style w:type="paragraph" w:customStyle="1" w:styleId="Style1">
    <w:name w:val="Style1"/>
    <w:basedOn w:val="ListParagraph"/>
    <w:link w:val="Style1Char"/>
    <w:qFormat/>
    <w:rsid w:val="00197090"/>
    <w:pPr>
      <w:numPr>
        <w:numId w:val="3"/>
      </w:numPr>
      <w:ind w:left="1800"/>
    </w:pPr>
    <w:rPr>
      <w:rFonts w:ascii="TimesNewRoman" w:hAnsi="TimesNewRoman"/>
    </w:rPr>
  </w:style>
  <w:style w:type="paragraph" w:styleId="BalloonText">
    <w:name w:val="Balloon Text"/>
    <w:basedOn w:val="Normal"/>
    <w:link w:val="BalloonTextChar"/>
    <w:uiPriority w:val="99"/>
    <w:semiHidden/>
    <w:unhideWhenUsed/>
    <w:rsid w:val="00B06307"/>
    <w:pPr>
      <w:spacing w:after="0" w:line="240" w:lineRule="auto"/>
    </w:pPr>
    <w:rPr>
      <w:rFonts w:ascii="Segoe UI" w:hAnsi="Segoe UI" w:cs="Segoe UI"/>
      <w:sz w:val="18"/>
      <w:szCs w:val="18"/>
    </w:rPr>
  </w:style>
  <w:style w:type="character" w:customStyle="1" w:styleId="ListParagraphChar">
    <w:name w:val="List Paragraph Char"/>
    <w:basedOn w:val="DefaultParagraphFont"/>
    <w:link w:val="ListParagraph"/>
    <w:uiPriority w:val="34"/>
    <w:rsid w:val="009043F7"/>
    <w:rPr>
      <w:rFonts w:ascii="Times New Roman" w:hAnsi="Times New Roman"/>
      <w:sz w:val="24"/>
    </w:rPr>
  </w:style>
  <w:style w:type="character" w:customStyle="1" w:styleId="Style1Char">
    <w:name w:val="Style1 Char"/>
    <w:basedOn w:val="ListParagraphChar"/>
    <w:link w:val="Style1"/>
    <w:rsid w:val="00197090"/>
    <w:rPr>
      <w:rFonts w:ascii="TimesNewRoman" w:hAnsi="TimesNewRoman" w:cs="Times New Roman"/>
      <w:color w:val="000000"/>
      <w:sz w:val="24"/>
      <w:szCs w:val="24"/>
    </w:rPr>
  </w:style>
  <w:style w:type="character" w:customStyle="1" w:styleId="BalloonTextChar">
    <w:name w:val="Balloon Text Char"/>
    <w:basedOn w:val="DefaultParagraphFont"/>
    <w:link w:val="BalloonText"/>
    <w:uiPriority w:val="99"/>
    <w:semiHidden/>
    <w:rsid w:val="00B06307"/>
    <w:rPr>
      <w:rFonts w:ascii="Segoe UI" w:hAnsi="Segoe UI" w:cs="Segoe UI"/>
      <w:sz w:val="18"/>
      <w:szCs w:val="18"/>
    </w:rPr>
  </w:style>
  <w:style w:type="paragraph" w:customStyle="1" w:styleId="Style2">
    <w:name w:val="Style2"/>
    <w:basedOn w:val="ListParagraph"/>
    <w:link w:val="Style2Char"/>
    <w:qFormat/>
    <w:rsid w:val="00197090"/>
    <w:pPr>
      <w:numPr>
        <w:numId w:val="4"/>
      </w:numPr>
      <w:ind w:left="360"/>
    </w:pPr>
  </w:style>
  <w:style w:type="paragraph" w:customStyle="1" w:styleId="Style3">
    <w:name w:val="Style3"/>
    <w:basedOn w:val="ListParagraph"/>
    <w:link w:val="Style3Char"/>
    <w:qFormat/>
    <w:rsid w:val="00197090"/>
    <w:pPr>
      <w:numPr>
        <w:numId w:val="2"/>
      </w:numPr>
      <w:ind w:left="1440"/>
    </w:pPr>
  </w:style>
  <w:style w:type="character" w:customStyle="1" w:styleId="Style2Char">
    <w:name w:val="Style2 Char"/>
    <w:basedOn w:val="ListParagraphChar"/>
    <w:link w:val="Style2"/>
    <w:rsid w:val="00197090"/>
    <w:rPr>
      <w:rFonts w:ascii="Times New Roman" w:hAnsi="Times New Roman" w:cs="Times New Roman"/>
      <w:color w:val="000000"/>
      <w:sz w:val="24"/>
      <w:szCs w:val="24"/>
    </w:rPr>
  </w:style>
  <w:style w:type="paragraph" w:customStyle="1" w:styleId="Style4">
    <w:name w:val="Style4"/>
    <w:basedOn w:val="NormalWeb"/>
    <w:link w:val="Style4Char"/>
    <w:qFormat/>
    <w:rsid w:val="00335212"/>
    <w:pPr>
      <w:numPr>
        <w:numId w:val="5"/>
      </w:numPr>
      <w:spacing w:line="360" w:lineRule="auto"/>
      <w:ind w:left="1080"/>
      <w:jc w:val="both"/>
    </w:pPr>
  </w:style>
  <w:style w:type="character" w:customStyle="1" w:styleId="Style3Char">
    <w:name w:val="Style3 Char"/>
    <w:basedOn w:val="ListParagraphChar"/>
    <w:link w:val="Style3"/>
    <w:rsid w:val="00197090"/>
    <w:rPr>
      <w:rFonts w:ascii="Times New Roman" w:hAnsi="Times New Roman" w:cs="Times New Roman"/>
      <w:color w:val="000000"/>
      <w:sz w:val="24"/>
      <w:szCs w:val="24"/>
    </w:rPr>
  </w:style>
  <w:style w:type="character" w:customStyle="1" w:styleId="NormalWebChar">
    <w:name w:val="Normal (Web) Char"/>
    <w:basedOn w:val="DefaultParagraphFont"/>
    <w:link w:val="NormalWeb"/>
    <w:uiPriority w:val="99"/>
    <w:rsid w:val="00EF2605"/>
    <w:rPr>
      <w:rFonts w:ascii="Times New Roman" w:eastAsia="Times New Roman" w:hAnsi="Times New Roman" w:cs="Times New Roman"/>
      <w:color w:val="000000"/>
      <w:sz w:val="24"/>
      <w:szCs w:val="24"/>
    </w:rPr>
  </w:style>
  <w:style w:type="character" w:customStyle="1" w:styleId="Style4Char">
    <w:name w:val="Style4 Char"/>
    <w:basedOn w:val="NormalWebChar"/>
    <w:link w:val="Style4"/>
    <w:rsid w:val="00335212"/>
    <w:rPr>
      <w:rFonts w:ascii="Times New Roman" w:eastAsia="Times New Roman" w:hAnsi="Times New Roman" w:cs="Times New Roman"/>
      <w:color w:val="000000"/>
      <w:sz w:val="24"/>
      <w:szCs w:val="24"/>
    </w:rPr>
  </w:style>
  <w:style w:type="paragraph" w:styleId="TableofFigures">
    <w:name w:val="table of figures"/>
    <w:basedOn w:val="Normal"/>
    <w:next w:val="Normal"/>
    <w:uiPriority w:val="99"/>
    <w:unhideWhenUsed/>
    <w:rsid w:val="007C56AF"/>
    <w:pPr>
      <w:spacing w:after="0"/>
    </w:pPr>
  </w:style>
  <w:style w:type="paragraph" w:styleId="TOCHeading">
    <w:name w:val="TOC Heading"/>
    <w:basedOn w:val="Heading1"/>
    <w:next w:val="Normal"/>
    <w:uiPriority w:val="39"/>
    <w:unhideWhenUsed/>
    <w:qFormat/>
    <w:rsid w:val="0043111C"/>
    <w:pPr>
      <w:numPr>
        <w:numId w:val="0"/>
      </w:numPr>
      <w:spacing w:line="259" w:lineRule="auto"/>
      <w:jc w:val="left"/>
      <w:outlineLvl w:val="9"/>
    </w:pPr>
    <w:rPr>
      <w:rFonts w:asciiTheme="majorHAnsi" w:hAnsiTheme="majorHAnsi"/>
      <w:b w:val="0"/>
      <w:color w:val="2E74B5" w:themeColor="accent1" w:themeShade="BF"/>
      <w:shd w:val="clear" w:color="auto" w:fill="auto"/>
    </w:rPr>
  </w:style>
  <w:style w:type="paragraph" w:styleId="TOC1">
    <w:name w:val="toc 1"/>
    <w:basedOn w:val="Normal"/>
    <w:next w:val="Normal"/>
    <w:autoRedefine/>
    <w:uiPriority w:val="39"/>
    <w:unhideWhenUsed/>
    <w:rsid w:val="00F65605"/>
    <w:pPr>
      <w:tabs>
        <w:tab w:val="left" w:pos="810"/>
        <w:tab w:val="left" w:pos="1260"/>
        <w:tab w:val="right" w:pos="9019"/>
      </w:tabs>
      <w:spacing w:after="100"/>
    </w:pPr>
    <w:rPr>
      <w:b/>
    </w:rPr>
  </w:style>
  <w:style w:type="paragraph" w:styleId="TOC2">
    <w:name w:val="toc 2"/>
    <w:basedOn w:val="Normal"/>
    <w:next w:val="Normal"/>
    <w:autoRedefine/>
    <w:uiPriority w:val="39"/>
    <w:unhideWhenUsed/>
    <w:rsid w:val="00E920E6"/>
    <w:pPr>
      <w:tabs>
        <w:tab w:val="left" w:pos="900"/>
        <w:tab w:val="left" w:pos="990"/>
        <w:tab w:val="left" w:pos="2340"/>
        <w:tab w:val="right" w:pos="9019"/>
      </w:tabs>
      <w:spacing w:after="100" w:line="480" w:lineRule="auto"/>
      <w:ind w:left="360" w:firstLine="1530"/>
    </w:pPr>
  </w:style>
  <w:style w:type="paragraph" w:styleId="TOC3">
    <w:name w:val="toc 3"/>
    <w:basedOn w:val="Normal"/>
    <w:next w:val="Normal"/>
    <w:autoRedefine/>
    <w:uiPriority w:val="39"/>
    <w:unhideWhenUsed/>
    <w:rsid w:val="001A4DD3"/>
    <w:pPr>
      <w:tabs>
        <w:tab w:val="left" w:pos="2970"/>
        <w:tab w:val="right" w:pos="9019"/>
      </w:tabs>
      <w:spacing w:after="100" w:line="480" w:lineRule="auto"/>
      <w:ind w:left="1080" w:firstLine="1260"/>
    </w:pPr>
    <w:rPr>
      <w:noProof/>
      <w:color w:val="auto"/>
    </w:rPr>
  </w:style>
  <w:style w:type="paragraph" w:customStyle="1" w:styleId="Headding1Numbered">
    <w:name w:val="Headding 1 Numbered"/>
    <w:basedOn w:val="Title"/>
    <w:next w:val="Title"/>
    <w:link w:val="Headding1NumberedChar"/>
    <w:qFormat/>
    <w:rsid w:val="00AF705A"/>
  </w:style>
  <w:style w:type="character" w:customStyle="1" w:styleId="Headding1NumberedChar">
    <w:name w:val="Headding 1 Numbered Char"/>
    <w:basedOn w:val="TitleChar"/>
    <w:link w:val="Headding1Numbered"/>
    <w:rsid w:val="00AF705A"/>
    <w:rPr>
      <w:rFonts w:ascii="Times New Roman" w:eastAsiaTheme="majorEastAsia" w:hAnsi="Times New Roman" w:cstheme="majorBidi"/>
      <w:b/>
      <w:color w:val="000000"/>
      <w:spacing w:val="-10"/>
      <w:kern w:val="28"/>
      <w:sz w:val="40"/>
      <w:szCs w:val="56"/>
    </w:rPr>
  </w:style>
  <w:style w:type="paragraph" w:styleId="Bibliography">
    <w:name w:val="Bibliography"/>
    <w:basedOn w:val="Normal"/>
    <w:next w:val="Normal"/>
    <w:uiPriority w:val="37"/>
    <w:unhideWhenUsed/>
    <w:rsid w:val="00CA48C6"/>
    <w:pPr>
      <w:spacing w:after="0" w:line="240" w:lineRule="auto"/>
      <w:ind w:left="720" w:hanging="720"/>
    </w:pPr>
  </w:style>
  <w:style w:type="paragraph" w:styleId="Header">
    <w:name w:val="header"/>
    <w:basedOn w:val="Normal"/>
    <w:link w:val="HeaderChar"/>
    <w:uiPriority w:val="99"/>
    <w:unhideWhenUsed/>
    <w:rsid w:val="00DA3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750"/>
    <w:rPr>
      <w:rFonts w:ascii="Times New Roman" w:hAnsi="Times New Roman" w:cs="Times New Roman"/>
      <w:color w:val="000000"/>
      <w:sz w:val="24"/>
      <w:szCs w:val="24"/>
    </w:rPr>
  </w:style>
  <w:style w:type="paragraph" w:styleId="Footer">
    <w:name w:val="footer"/>
    <w:basedOn w:val="Normal"/>
    <w:link w:val="FooterChar"/>
    <w:uiPriority w:val="99"/>
    <w:unhideWhenUsed/>
    <w:rsid w:val="00DA37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750"/>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B85F48"/>
    <w:rPr>
      <w:sz w:val="16"/>
      <w:szCs w:val="16"/>
    </w:rPr>
  </w:style>
  <w:style w:type="paragraph" w:styleId="CommentText">
    <w:name w:val="annotation text"/>
    <w:basedOn w:val="Normal"/>
    <w:link w:val="CommentTextChar"/>
    <w:uiPriority w:val="99"/>
    <w:unhideWhenUsed/>
    <w:rsid w:val="00B85F48"/>
    <w:pPr>
      <w:spacing w:line="240" w:lineRule="auto"/>
    </w:pPr>
    <w:rPr>
      <w:sz w:val="20"/>
      <w:szCs w:val="20"/>
    </w:rPr>
  </w:style>
  <w:style w:type="character" w:customStyle="1" w:styleId="CommentTextChar">
    <w:name w:val="Comment Text Char"/>
    <w:basedOn w:val="DefaultParagraphFont"/>
    <w:link w:val="CommentText"/>
    <w:uiPriority w:val="99"/>
    <w:rsid w:val="00B85F4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85F48"/>
    <w:rPr>
      <w:b/>
      <w:bCs/>
    </w:rPr>
  </w:style>
  <w:style w:type="character" w:customStyle="1" w:styleId="CommentSubjectChar">
    <w:name w:val="Comment Subject Char"/>
    <w:basedOn w:val="CommentTextChar"/>
    <w:link w:val="CommentSubject"/>
    <w:uiPriority w:val="99"/>
    <w:semiHidden/>
    <w:rsid w:val="00B85F48"/>
    <w:rPr>
      <w:rFonts w:ascii="Times New Roman" w:hAnsi="Times New Roman" w:cs="Times New Roman"/>
      <w:b/>
      <w:bCs/>
      <w:color w:val="000000"/>
      <w:sz w:val="20"/>
      <w:szCs w:val="20"/>
    </w:rPr>
  </w:style>
  <w:style w:type="paragraph" w:styleId="TOC4">
    <w:name w:val="toc 4"/>
    <w:basedOn w:val="Normal"/>
    <w:next w:val="Normal"/>
    <w:autoRedefine/>
    <w:uiPriority w:val="39"/>
    <w:unhideWhenUsed/>
    <w:rsid w:val="009D6FD9"/>
    <w:pPr>
      <w:spacing w:after="100" w:line="259" w:lineRule="auto"/>
      <w:ind w:left="660"/>
      <w:jc w:val="left"/>
    </w:pPr>
    <w:rPr>
      <w:rFonts w:asciiTheme="minorHAnsi" w:eastAsiaTheme="minorEastAsia" w:hAnsiTheme="minorHAnsi" w:cstheme="minorBidi"/>
      <w:color w:val="auto"/>
      <w:sz w:val="22"/>
      <w:szCs w:val="22"/>
      <w:shd w:val="clear" w:color="auto" w:fill="auto"/>
    </w:rPr>
  </w:style>
  <w:style w:type="paragraph" w:styleId="TOC5">
    <w:name w:val="toc 5"/>
    <w:basedOn w:val="Normal"/>
    <w:next w:val="Normal"/>
    <w:autoRedefine/>
    <w:uiPriority w:val="39"/>
    <w:unhideWhenUsed/>
    <w:rsid w:val="009D6FD9"/>
    <w:pPr>
      <w:spacing w:after="100" w:line="259" w:lineRule="auto"/>
      <w:ind w:left="880"/>
      <w:jc w:val="left"/>
    </w:pPr>
    <w:rPr>
      <w:rFonts w:asciiTheme="minorHAnsi" w:eastAsiaTheme="minorEastAsia" w:hAnsiTheme="minorHAnsi" w:cstheme="minorBidi"/>
      <w:color w:val="auto"/>
      <w:sz w:val="22"/>
      <w:szCs w:val="22"/>
      <w:shd w:val="clear" w:color="auto" w:fill="auto"/>
    </w:rPr>
  </w:style>
  <w:style w:type="paragraph" w:styleId="TOC6">
    <w:name w:val="toc 6"/>
    <w:basedOn w:val="Normal"/>
    <w:next w:val="Normal"/>
    <w:autoRedefine/>
    <w:uiPriority w:val="39"/>
    <w:unhideWhenUsed/>
    <w:rsid w:val="009D6FD9"/>
    <w:pPr>
      <w:spacing w:after="100" w:line="259" w:lineRule="auto"/>
      <w:ind w:left="1100"/>
      <w:jc w:val="left"/>
    </w:pPr>
    <w:rPr>
      <w:rFonts w:asciiTheme="minorHAnsi" w:eastAsiaTheme="minorEastAsia" w:hAnsiTheme="minorHAnsi" w:cstheme="minorBidi"/>
      <w:color w:val="auto"/>
      <w:sz w:val="22"/>
      <w:szCs w:val="22"/>
      <w:shd w:val="clear" w:color="auto" w:fill="auto"/>
    </w:rPr>
  </w:style>
  <w:style w:type="paragraph" w:styleId="TOC7">
    <w:name w:val="toc 7"/>
    <w:basedOn w:val="Normal"/>
    <w:next w:val="Normal"/>
    <w:autoRedefine/>
    <w:uiPriority w:val="39"/>
    <w:unhideWhenUsed/>
    <w:rsid w:val="009D6FD9"/>
    <w:pPr>
      <w:spacing w:after="100" w:line="259" w:lineRule="auto"/>
      <w:ind w:left="1320"/>
      <w:jc w:val="left"/>
    </w:pPr>
    <w:rPr>
      <w:rFonts w:asciiTheme="minorHAnsi" w:eastAsiaTheme="minorEastAsia" w:hAnsiTheme="minorHAnsi" w:cstheme="minorBidi"/>
      <w:color w:val="auto"/>
      <w:sz w:val="22"/>
      <w:szCs w:val="22"/>
      <w:shd w:val="clear" w:color="auto" w:fill="auto"/>
    </w:rPr>
  </w:style>
  <w:style w:type="paragraph" w:styleId="TOC8">
    <w:name w:val="toc 8"/>
    <w:basedOn w:val="Normal"/>
    <w:next w:val="Normal"/>
    <w:autoRedefine/>
    <w:uiPriority w:val="39"/>
    <w:unhideWhenUsed/>
    <w:rsid w:val="009D6FD9"/>
    <w:pPr>
      <w:spacing w:after="100" w:line="259" w:lineRule="auto"/>
      <w:ind w:left="1540"/>
      <w:jc w:val="left"/>
    </w:pPr>
    <w:rPr>
      <w:rFonts w:asciiTheme="minorHAnsi" w:eastAsiaTheme="minorEastAsia" w:hAnsiTheme="minorHAnsi" w:cstheme="minorBidi"/>
      <w:color w:val="auto"/>
      <w:sz w:val="22"/>
      <w:szCs w:val="22"/>
      <w:shd w:val="clear" w:color="auto" w:fill="auto"/>
    </w:rPr>
  </w:style>
  <w:style w:type="paragraph" w:styleId="TOC9">
    <w:name w:val="toc 9"/>
    <w:basedOn w:val="Normal"/>
    <w:next w:val="Normal"/>
    <w:autoRedefine/>
    <w:uiPriority w:val="39"/>
    <w:unhideWhenUsed/>
    <w:rsid w:val="009D6FD9"/>
    <w:pPr>
      <w:spacing w:after="100" w:line="259" w:lineRule="auto"/>
      <w:ind w:left="1760"/>
      <w:jc w:val="left"/>
    </w:pPr>
    <w:rPr>
      <w:rFonts w:asciiTheme="minorHAnsi" w:eastAsiaTheme="minorEastAsia" w:hAnsiTheme="minorHAnsi" w:cstheme="minorBidi"/>
      <w:color w:val="auto"/>
      <w:sz w:val="22"/>
      <w:szCs w:val="22"/>
      <w:shd w:val="clear" w:color="auto" w:fill="auto"/>
    </w:rPr>
  </w:style>
  <w:style w:type="paragraph" w:customStyle="1" w:styleId="Figure">
    <w:name w:val="Figure"/>
    <w:basedOn w:val="Normal"/>
    <w:next w:val="Normal"/>
    <w:link w:val="FigureChar"/>
    <w:qFormat/>
    <w:rsid w:val="00D17AAE"/>
    <w:pPr>
      <w:jc w:val="center"/>
    </w:pPr>
    <w:rPr>
      <w:b/>
      <w:bCs/>
      <w:szCs w:val="40"/>
    </w:rPr>
  </w:style>
  <w:style w:type="character" w:customStyle="1" w:styleId="FigureChar">
    <w:name w:val="Figure Char"/>
    <w:basedOn w:val="DefaultParagraphFont"/>
    <w:link w:val="Figure"/>
    <w:rsid w:val="00D17AAE"/>
    <w:rPr>
      <w:rFonts w:ascii="Times New Roman" w:hAnsi="Times New Roman" w:cs="Times New Roman"/>
      <w:b/>
      <w:bCs/>
      <w:color w:val="000000"/>
      <w:sz w:val="24"/>
      <w:szCs w:val="40"/>
    </w:rPr>
  </w:style>
  <w:style w:type="paragraph" w:customStyle="1" w:styleId="Head1">
    <w:name w:val="Head 1"/>
    <w:basedOn w:val="Normal"/>
    <w:qFormat/>
    <w:rsid w:val="00FE17B9"/>
    <w:pPr>
      <w:numPr>
        <w:numId w:val="6"/>
      </w:numPr>
    </w:pPr>
  </w:style>
  <w:style w:type="paragraph" w:customStyle="1" w:styleId="Head2">
    <w:name w:val="Head 2"/>
    <w:basedOn w:val="Normal"/>
    <w:link w:val="Head2Char"/>
    <w:qFormat/>
    <w:rsid w:val="00FE17B9"/>
    <w:pPr>
      <w:numPr>
        <w:ilvl w:val="1"/>
        <w:numId w:val="6"/>
      </w:numPr>
    </w:pPr>
  </w:style>
  <w:style w:type="paragraph" w:customStyle="1" w:styleId="Head3">
    <w:name w:val="Head 3"/>
    <w:basedOn w:val="Normal"/>
    <w:link w:val="Head3Char"/>
    <w:qFormat/>
    <w:rsid w:val="00FE17B9"/>
    <w:pPr>
      <w:numPr>
        <w:ilvl w:val="2"/>
        <w:numId w:val="6"/>
      </w:numPr>
    </w:pPr>
  </w:style>
  <w:style w:type="paragraph" w:customStyle="1" w:styleId="Head4">
    <w:name w:val="Head 4"/>
    <w:basedOn w:val="Normal"/>
    <w:rsid w:val="00FE17B9"/>
    <w:pPr>
      <w:numPr>
        <w:ilvl w:val="3"/>
        <w:numId w:val="6"/>
      </w:numPr>
    </w:pPr>
  </w:style>
  <w:style w:type="paragraph" w:customStyle="1" w:styleId="Body">
    <w:name w:val="Body"/>
    <w:basedOn w:val="Normal"/>
    <w:link w:val="BodyChar"/>
    <w:qFormat/>
    <w:rsid w:val="00AA0D7C"/>
    <w:pPr>
      <w:spacing w:after="0" w:line="480" w:lineRule="auto"/>
      <w:ind w:firstLine="720"/>
    </w:pPr>
  </w:style>
  <w:style w:type="character" w:customStyle="1" w:styleId="BodyChar">
    <w:name w:val="Body Char"/>
    <w:basedOn w:val="DefaultParagraphFont"/>
    <w:link w:val="Body"/>
    <w:rsid w:val="00AA0D7C"/>
    <w:rPr>
      <w:rFonts w:ascii="Times New Roman" w:hAnsi="Times New Roman" w:cs="Times New Roman"/>
      <w:color w:val="000000"/>
      <w:sz w:val="24"/>
      <w:szCs w:val="24"/>
    </w:rPr>
  </w:style>
  <w:style w:type="paragraph" w:customStyle="1" w:styleId="Body1">
    <w:name w:val="Body1"/>
    <w:basedOn w:val="Normal"/>
    <w:link w:val="Body1Char"/>
    <w:rsid w:val="00F91EA4"/>
    <w:pPr>
      <w:widowControl w:val="0"/>
      <w:spacing w:after="0" w:line="480" w:lineRule="auto"/>
    </w:pPr>
    <w:rPr>
      <w:rFonts w:eastAsia="Times New Roman"/>
      <w:snapToGrid w:val="0"/>
      <w:color w:val="auto"/>
      <w:shd w:val="clear" w:color="auto" w:fill="auto"/>
      <w:lang w:eastAsia="ko-KR"/>
    </w:rPr>
  </w:style>
  <w:style w:type="character" w:customStyle="1" w:styleId="Body1Char">
    <w:name w:val="Body1 Char"/>
    <w:basedOn w:val="DefaultParagraphFont"/>
    <w:link w:val="Body1"/>
    <w:rsid w:val="00F91EA4"/>
    <w:rPr>
      <w:rFonts w:ascii="Times New Roman" w:eastAsia="Times New Roman" w:hAnsi="Times New Roman" w:cs="Times New Roman"/>
      <w:snapToGrid w:val="0"/>
      <w:sz w:val="24"/>
      <w:szCs w:val="24"/>
      <w:lang w:eastAsia="ko-KR"/>
    </w:rPr>
  </w:style>
  <w:style w:type="character" w:customStyle="1" w:styleId="Head2Char">
    <w:name w:val="Head 2 Char"/>
    <w:basedOn w:val="DefaultParagraphFont"/>
    <w:link w:val="Head2"/>
    <w:rsid w:val="00891452"/>
    <w:rPr>
      <w:rFonts w:ascii="Times New Roman" w:hAnsi="Times New Roman" w:cs="Times New Roman"/>
      <w:color w:val="000000"/>
      <w:sz w:val="24"/>
      <w:szCs w:val="24"/>
    </w:rPr>
  </w:style>
  <w:style w:type="character" w:customStyle="1" w:styleId="Head3Char">
    <w:name w:val="Head 3 Char"/>
    <w:basedOn w:val="DefaultParagraphFont"/>
    <w:link w:val="Head3"/>
    <w:rsid w:val="00CE67FD"/>
    <w:rPr>
      <w:rFonts w:ascii="Times New Roman" w:hAnsi="Times New Roman" w:cs="Times New Roman"/>
      <w:color w:val="000000"/>
      <w:sz w:val="24"/>
      <w:szCs w:val="24"/>
    </w:rPr>
  </w:style>
  <w:style w:type="character" w:customStyle="1" w:styleId="CaptionChar">
    <w:name w:val="Caption Char"/>
    <w:basedOn w:val="DefaultParagraphFont"/>
    <w:link w:val="Caption"/>
    <w:uiPriority w:val="35"/>
    <w:rsid w:val="00BC0B44"/>
    <w:rPr>
      <w:rFonts w:ascii="Times New Roman" w:eastAsia="Times New Roman" w:hAnsi="Times New Roman" w:cs="Times New Roman"/>
      <w:noProof/>
      <w:sz w:val="24"/>
      <w:szCs w:val="24"/>
    </w:rPr>
  </w:style>
  <w:style w:type="paragraph" w:customStyle="1" w:styleId="EndNoteBibliography">
    <w:name w:val="EndNote Bibliography"/>
    <w:basedOn w:val="Normal"/>
    <w:link w:val="EndNoteBibliographyChar"/>
    <w:rsid w:val="001D79E5"/>
    <w:pPr>
      <w:spacing w:line="480" w:lineRule="auto"/>
    </w:pPr>
    <w:rPr>
      <w:noProof/>
      <w:color w:val="auto"/>
      <w:kern w:val="2"/>
      <w:shd w:val="clear" w:color="auto" w:fill="auto"/>
      <w14:ligatures w14:val="standardContextual"/>
    </w:rPr>
  </w:style>
  <w:style w:type="character" w:customStyle="1" w:styleId="EndNoteBibliographyChar">
    <w:name w:val="EndNote Bibliography Char"/>
    <w:basedOn w:val="DefaultParagraphFont"/>
    <w:link w:val="EndNoteBibliography"/>
    <w:rsid w:val="001D79E5"/>
    <w:rPr>
      <w:rFonts w:ascii="Times New Roman" w:hAnsi="Times New Roman" w:cs="Times New Roman"/>
      <w:noProof/>
      <w:kern w:val="2"/>
      <w:sz w:val="24"/>
      <w:szCs w:val="24"/>
      <w14:ligatures w14:val="standardContextual"/>
    </w:rPr>
  </w:style>
  <w:style w:type="paragraph" w:styleId="Revision">
    <w:name w:val="Revision"/>
    <w:hidden/>
    <w:uiPriority w:val="99"/>
    <w:semiHidden/>
    <w:rsid w:val="006A6D00"/>
    <w:pPr>
      <w:spacing w:after="0" w:line="240" w:lineRule="auto"/>
    </w:pPr>
    <w:rPr>
      <w:rFonts w:ascii="Times New Roman" w:hAnsi="Times New Roman" w:cs="Times New Roman"/>
      <w:color w:val="000000"/>
      <w:sz w:val="24"/>
      <w:szCs w:val="24"/>
      <w:shd w:val="clear" w:color="auto" w:fill="FFFFFF"/>
    </w:rPr>
  </w:style>
  <w:style w:type="character" w:customStyle="1" w:styleId="mord">
    <w:name w:val="mord"/>
    <w:basedOn w:val="DefaultParagraphFont"/>
    <w:rsid w:val="00354CDF"/>
  </w:style>
  <w:style w:type="character" w:customStyle="1" w:styleId="mrel">
    <w:name w:val="mrel"/>
    <w:basedOn w:val="DefaultParagraphFont"/>
    <w:rsid w:val="00354CDF"/>
  </w:style>
  <w:style w:type="character" w:customStyle="1" w:styleId="mbin">
    <w:name w:val="mbin"/>
    <w:basedOn w:val="DefaultParagraphFont"/>
    <w:rsid w:val="00354CDF"/>
  </w:style>
  <w:style w:type="table" w:styleId="TableGridLight">
    <w:name w:val="Grid Table Light"/>
    <w:basedOn w:val="TableNormal"/>
    <w:uiPriority w:val="40"/>
    <w:rsid w:val="00BA7C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164246"/>
    <w:pPr>
      <w:spacing w:after="0" w:line="240" w:lineRule="auto"/>
    </w:pPr>
    <w:rPr>
      <w:rFonts w:ascii="Times New Roman" w:eastAsia="Calibri" w:hAnsi="Times New Roman" w:cs="Times New Roman"/>
      <w:snapToGrid w:val="0"/>
      <w:color w:val="000000" w:themeColor="text1"/>
      <w:sz w:val="24"/>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FD1011"/>
    <w:rPr>
      <w:rFonts w:ascii="Courier New" w:eastAsia="Times New Roman" w:hAnsi="Courier New" w:cs="Courier New"/>
      <w:sz w:val="20"/>
      <w:szCs w:val="20"/>
    </w:rPr>
  </w:style>
  <w:style w:type="character" w:customStyle="1" w:styleId="katex-mathml">
    <w:name w:val="katex-mathml"/>
    <w:basedOn w:val="DefaultParagraphFont"/>
    <w:rsid w:val="007428A4"/>
  </w:style>
  <w:style w:type="character" w:customStyle="1" w:styleId="mopen">
    <w:name w:val="mopen"/>
    <w:basedOn w:val="DefaultParagraphFont"/>
    <w:rsid w:val="007428A4"/>
  </w:style>
  <w:style w:type="character" w:customStyle="1" w:styleId="mpunct">
    <w:name w:val="mpunct"/>
    <w:basedOn w:val="DefaultParagraphFont"/>
    <w:rsid w:val="007428A4"/>
  </w:style>
  <w:style w:type="character" w:customStyle="1" w:styleId="mclose">
    <w:name w:val="mclose"/>
    <w:basedOn w:val="DefaultParagraphFont"/>
    <w:rsid w:val="007428A4"/>
  </w:style>
  <w:style w:type="character" w:customStyle="1" w:styleId="vlist-s">
    <w:name w:val="vlist-s"/>
    <w:basedOn w:val="DefaultParagraphFont"/>
    <w:rsid w:val="007428A4"/>
  </w:style>
  <w:style w:type="character" w:customStyle="1" w:styleId="mop">
    <w:name w:val="mop"/>
    <w:basedOn w:val="DefaultParagraphFont"/>
    <w:rsid w:val="007428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0483">
      <w:bodyDiv w:val="1"/>
      <w:marLeft w:val="0"/>
      <w:marRight w:val="0"/>
      <w:marTop w:val="0"/>
      <w:marBottom w:val="0"/>
      <w:divBdr>
        <w:top w:val="none" w:sz="0" w:space="0" w:color="auto"/>
        <w:left w:val="none" w:sz="0" w:space="0" w:color="auto"/>
        <w:bottom w:val="none" w:sz="0" w:space="0" w:color="auto"/>
        <w:right w:val="none" w:sz="0" w:space="0" w:color="auto"/>
      </w:divBdr>
    </w:div>
    <w:div w:id="39091060">
      <w:bodyDiv w:val="1"/>
      <w:marLeft w:val="0"/>
      <w:marRight w:val="0"/>
      <w:marTop w:val="0"/>
      <w:marBottom w:val="0"/>
      <w:divBdr>
        <w:top w:val="none" w:sz="0" w:space="0" w:color="auto"/>
        <w:left w:val="none" w:sz="0" w:space="0" w:color="auto"/>
        <w:bottom w:val="none" w:sz="0" w:space="0" w:color="auto"/>
        <w:right w:val="none" w:sz="0" w:space="0" w:color="auto"/>
      </w:divBdr>
    </w:div>
    <w:div w:id="99109082">
      <w:bodyDiv w:val="1"/>
      <w:marLeft w:val="0"/>
      <w:marRight w:val="0"/>
      <w:marTop w:val="0"/>
      <w:marBottom w:val="0"/>
      <w:divBdr>
        <w:top w:val="none" w:sz="0" w:space="0" w:color="auto"/>
        <w:left w:val="none" w:sz="0" w:space="0" w:color="auto"/>
        <w:bottom w:val="none" w:sz="0" w:space="0" w:color="auto"/>
        <w:right w:val="none" w:sz="0" w:space="0" w:color="auto"/>
      </w:divBdr>
    </w:div>
    <w:div w:id="105469622">
      <w:bodyDiv w:val="1"/>
      <w:marLeft w:val="0"/>
      <w:marRight w:val="0"/>
      <w:marTop w:val="0"/>
      <w:marBottom w:val="0"/>
      <w:divBdr>
        <w:top w:val="none" w:sz="0" w:space="0" w:color="auto"/>
        <w:left w:val="none" w:sz="0" w:space="0" w:color="auto"/>
        <w:bottom w:val="none" w:sz="0" w:space="0" w:color="auto"/>
        <w:right w:val="none" w:sz="0" w:space="0" w:color="auto"/>
      </w:divBdr>
    </w:div>
    <w:div w:id="110322621">
      <w:bodyDiv w:val="1"/>
      <w:marLeft w:val="0"/>
      <w:marRight w:val="0"/>
      <w:marTop w:val="0"/>
      <w:marBottom w:val="0"/>
      <w:divBdr>
        <w:top w:val="none" w:sz="0" w:space="0" w:color="auto"/>
        <w:left w:val="none" w:sz="0" w:space="0" w:color="auto"/>
        <w:bottom w:val="none" w:sz="0" w:space="0" w:color="auto"/>
        <w:right w:val="none" w:sz="0" w:space="0" w:color="auto"/>
      </w:divBdr>
    </w:div>
    <w:div w:id="143353319">
      <w:bodyDiv w:val="1"/>
      <w:marLeft w:val="0"/>
      <w:marRight w:val="0"/>
      <w:marTop w:val="0"/>
      <w:marBottom w:val="0"/>
      <w:divBdr>
        <w:top w:val="none" w:sz="0" w:space="0" w:color="auto"/>
        <w:left w:val="none" w:sz="0" w:space="0" w:color="auto"/>
        <w:bottom w:val="none" w:sz="0" w:space="0" w:color="auto"/>
        <w:right w:val="none" w:sz="0" w:space="0" w:color="auto"/>
      </w:divBdr>
    </w:div>
    <w:div w:id="165243600">
      <w:bodyDiv w:val="1"/>
      <w:marLeft w:val="0"/>
      <w:marRight w:val="0"/>
      <w:marTop w:val="0"/>
      <w:marBottom w:val="0"/>
      <w:divBdr>
        <w:top w:val="none" w:sz="0" w:space="0" w:color="auto"/>
        <w:left w:val="none" w:sz="0" w:space="0" w:color="auto"/>
        <w:bottom w:val="none" w:sz="0" w:space="0" w:color="auto"/>
        <w:right w:val="none" w:sz="0" w:space="0" w:color="auto"/>
      </w:divBdr>
    </w:div>
    <w:div w:id="168300424">
      <w:bodyDiv w:val="1"/>
      <w:marLeft w:val="0"/>
      <w:marRight w:val="0"/>
      <w:marTop w:val="0"/>
      <w:marBottom w:val="0"/>
      <w:divBdr>
        <w:top w:val="none" w:sz="0" w:space="0" w:color="auto"/>
        <w:left w:val="none" w:sz="0" w:space="0" w:color="auto"/>
        <w:bottom w:val="none" w:sz="0" w:space="0" w:color="auto"/>
        <w:right w:val="none" w:sz="0" w:space="0" w:color="auto"/>
      </w:divBdr>
    </w:div>
    <w:div w:id="173613103">
      <w:bodyDiv w:val="1"/>
      <w:marLeft w:val="0"/>
      <w:marRight w:val="0"/>
      <w:marTop w:val="0"/>
      <w:marBottom w:val="0"/>
      <w:divBdr>
        <w:top w:val="none" w:sz="0" w:space="0" w:color="auto"/>
        <w:left w:val="none" w:sz="0" w:space="0" w:color="auto"/>
        <w:bottom w:val="none" w:sz="0" w:space="0" w:color="auto"/>
        <w:right w:val="none" w:sz="0" w:space="0" w:color="auto"/>
      </w:divBdr>
    </w:div>
    <w:div w:id="222447998">
      <w:bodyDiv w:val="1"/>
      <w:marLeft w:val="0"/>
      <w:marRight w:val="0"/>
      <w:marTop w:val="0"/>
      <w:marBottom w:val="0"/>
      <w:divBdr>
        <w:top w:val="none" w:sz="0" w:space="0" w:color="auto"/>
        <w:left w:val="none" w:sz="0" w:space="0" w:color="auto"/>
        <w:bottom w:val="none" w:sz="0" w:space="0" w:color="auto"/>
        <w:right w:val="none" w:sz="0" w:space="0" w:color="auto"/>
      </w:divBdr>
    </w:div>
    <w:div w:id="237912093">
      <w:bodyDiv w:val="1"/>
      <w:marLeft w:val="0"/>
      <w:marRight w:val="0"/>
      <w:marTop w:val="0"/>
      <w:marBottom w:val="0"/>
      <w:divBdr>
        <w:top w:val="none" w:sz="0" w:space="0" w:color="auto"/>
        <w:left w:val="none" w:sz="0" w:space="0" w:color="auto"/>
        <w:bottom w:val="none" w:sz="0" w:space="0" w:color="auto"/>
        <w:right w:val="none" w:sz="0" w:space="0" w:color="auto"/>
      </w:divBdr>
    </w:div>
    <w:div w:id="299460582">
      <w:bodyDiv w:val="1"/>
      <w:marLeft w:val="0"/>
      <w:marRight w:val="0"/>
      <w:marTop w:val="0"/>
      <w:marBottom w:val="0"/>
      <w:divBdr>
        <w:top w:val="none" w:sz="0" w:space="0" w:color="auto"/>
        <w:left w:val="none" w:sz="0" w:space="0" w:color="auto"/>
        <w:bottom w:val="none" w:sz="0" w:space="0" w:color="auto"/>
        <w:right w:val="none" w:sz="0" w:space="0" w:color="auto"/>
      </w:divBdr>
    </w:div>
    <w:div w:id="303969607">
      <w:bodyDiv w:val="1"/>
      <w:marLeft w:val="0"/>
      <w:marRight w:val="0"/>
      <w:marTop w:val="0"/>
      <w:marBottom w:val="0"/>
      <w:divBdr>
        <w:top w:val="none" w:sz="0" w:space="0" w:color="auto"/>
        <w:left w:val="none" w:sz="0" w:space="0" w:color="auto"/>
        <w:bottom w:val="none" w:sz="0" w:space="0" w:color="auto"/>
        <w:right w:val="none" w:sz="0" w:space="0" w:color="auto"/>
      </w:divBdr>
    </w:div>
    <w:div w:id="354691721">
      <w:bodyDiv w:val="1"/>
      <w:marLeft w:val="0"/>
      <w:marRight w:val="0"/>
      <w:marTop w:val="0"/>
      <w:marBottom w:val="0"/>
      <w:divBdr>
        <w:top w:val="none" w:sz="0" w:space="0" w:color="auto"/>
        <w:left w:val="none" w:sz="0" w:space="0" w:color="auto"/>
        <w:bottom w:val="none" w:sz="0" w:space="0" w:color="auto"/>
        <w:right w:val="none" w:sz="0" w:space="0" w:color="auto"/>
      </w:divBdr>
    </w:div>
    <w:div w:id="360712336">
      <w:bodyDiv w:val="1"/>
      <w:marLeft w:val="0"/>
      <w:marRight w:val="0"/>
      <w:marTop w:val="0"/>
      <w:marBottom w:val="0"/>
      <w:divBdr>
        <w:top w:val="none" w:sz="0" w:space="0" w:color="auto"/>
        <w:left w:val="none" w:sz="0" w:space="0" w:color="auto"/>
        <w:bottom w:val="none" w:sz="0" w:space="0" w:color="auto"/>
        <w:right w:val="none" w:sz="0" w:space="0" w:color="auto"/>
      </w:divBdr>
    </w:div>
    <w:div w:id="504588382">
      <w:bodyDiv w:val="1"/>
      <w:marLeft w:val="0"/>
      <w:marRight w:val="0"/>
      <w:marTop w:val="0"/>
      <w:marBottom w:val="0"/>
      <w:divBdr>
        <w:top w:val="none" w:sz="0" w:space="0" w:color="auto"/>
        <w:left w:val="none" w:sz="0" w:space="0" w:color="auto"/>
        <w:bottom w:val="none" w:sz="0" w:space="0" w:color="auto"/>
        <w:right w:val="none" w:sz="0" w:space="0" w:color="auto"/>
      </w:divBdr>
    </w:div>
    <w:div w:id="516583357">
      <w:bodyDiv w:val="1"/>
      <w:marLeft w:val="0"/>
      <w:marRight w:val="0"/>
      <w:marTop w:val="0"/>
      <w:marBottom w:val="0"/>
      <w:divBdr>
        <w:top w:val="none" w:sz="0" w:space="0" w:color="auto"/>
        <w:left w:val="none" w:sz="0" w:space="0" w:color="auto"/>
        <w:bottom w:val="none" w:sz="0" w:space="0" w:color="auto"/>
        <w:right w:val="none" w:sz="0" w:space="0" w:color="auto"/>
      </w:divBdr>
    </w:div>
    <w:div w:id="551581088">
      <w:bodyDiv w:val="1"/>
      <w:marLeft w:val="0"/>
      <w:marRight w:val="0"/>
      <w:marTop w:val="0"/>
      <w:marBottom w:val="0"/>
      <w:divBdr>
        <w:top w:val="none" w:sz="0" w:space="0" w:color="auto"/>
        <w:left w:val="none" w:sz="0" w:space="0" w:color="auto"/>
        <w:bottom w:val="none" w:sz="0" w:space="0" w:color="auto"/>
        <w:right w:val="none" w:sz="0" w:space="0" w:color="auto"/>
      </w:divBdr>
    </w:div>
    <w:div w:id="558905405">
      <w:bodyDiv w:val="1"/>
      <w:marLeft w:val="0"/>
      <w:marRight w:val="0"/>
      <w:marTop w:val="0"/>
      <w:marBottom w:val="0"/>
      <w:divBdr>
        <w:top w:val="none" w:sz="0" w:space="0" w:color="auto"/>
        <w:left w:val="none" w:sz="0" w:space="0" w:color="auto"/>
        <w:bottom w:val="none" w:sz="0" w:space="0" w:color="auto"/>
        <w:right w:val="none" w:sz="0" w:space="0" w:color="auto"/>
      </w:divBdr>
    </w:div>
    <w:div w:id="639968468">
      <w:bodyDiv w:val="1"/>
      <w:marLeft w:val="0"/>
      <w:marRight w:val="0"/>
      <w:marTop w:val="0"/>
      <w:marBottom w:val="0"/>
      <w:divBdr>
        <w:top w:val="none" w:sz="0" w:space="0" w:color="auto"/>
        <w:left w:val="none" w:sz="0" w:space="0" w:color="auto"/>
        <w:bottom w:val="none" w:sz="0" w:space="0" w:color="auto"/>
        <w:right w:val="none" w:sz="0" w:space="0" w:color="auto"/>
      </w:divBdr>
    </w:div>
    <w:div w:id="733700749">
      <w:bodyDiv w:val="1"/>
      <w:marLeft w:val="0"/>
      <w:marRight w:val="0"/>
      <w:marTop w:val="0"/>
      <w:marBottom w:val="0"/>
      <w:divBdr>
        <w:top w:val="none" w:sz="0" w:space="0" w:color="auto"/>
        <w:left w:val="none" w:sz="0" w:space="0" w:color="auto"/>
        <w:bottom w:val="none" w:sz="0" w:space="0" w:color="auto"/>
        <w:right w:val="none" w:sz="0" w:space="0" w:color="auto"/>
      </w:divBdr>
      <w:divsChild>
        <w:div w:id="1156262069">
          <w:marLeft w:val="0"/>
          <w:marRight w:val="0"/>
          <w:marTop w:val="0"/>
          <w:marBottom w:val="0"/>
          <w:divBdr>
            <w:top w:val="none" w:sz="0" w:space="0" w:color="auto"/>
            <w:left w:val="none" w:sz="0" w:space="0" w:color="auto"/>
            <w:bottom w:val="none" w:sz="0" w:space="0" w:color="auto"/>
            <w:right w:val="none" w:sz="0" w:space="0" w:color="auto"/>
          </w:divBdr>
          <w:divsChild>
            <w:div w:id="205065656">
              <w:marLeft w:val="0"/>
              <w:marRight w:val="0"/>
              <w:marTop w:val="0"/>
              <w:marBottom w:val="0"/>
              <w:divBdr>
                <w:top w:val="none" w:sz="0" w:space="0" w:color="auto"/>
                <w:left w:val="none" w:sz="0" w:space="0" w:color="auto"/>
                <w:bottom w:val="none" w:sz="0" w:space="0" w:color="auto"/>
                <w:right w:val="none" w:sz="0" w:space="0" w:color="auto"/>
              </w:divBdr>
              <w:divsChild>
                <w:div w:id="84033527">
                  <w:marLeft w:val="0"/>
                  <w:marRight w:val="0"/>
                  <w:marTop w:val="0"/>
                  <w:marBottom w:val="0"/>
                  <w:divBdr>
                    <w:top w:val="none" w:sz="0" w:space="0" w:color="auto"/>
                    <w:left w:val="none" w:sz="0" w:space="0" w:color="auto"/>
                    <w:bottom w:val="none" w:sz="0" w:space="0" w:color="auto"/>
                    <w:right w:val="none" w:sz="0" w:space="0" w:color="auto"/>
                  </w:divBdr>
                  <w:divsChild>
                    <w:div w:id="259065905">
                      <w:marLeft w:val="0"/>
                      <w:marRight w:val="0"/>
                      <w:marTop w:val="0"/>
                      <w:marBottom w:val="0"/>
                      <w:divBdr>
                        <w:top w:val="none" w:sz="0" w:space="0" w:color="auto"/>
                        <w:left w:val="none" w:sz="0" w:space="0" w:color="auto"/>
                        <w:bottom w:val="none" w:sz="0" w:space="0" w:color="auto"/>
                        <w:right w:val="none" w:sz="0" w:space="0" w:color="auto"/>
                      </w:divBdr>
                      <w:divsChild>
                        <w:div w:id="2099981415">
                          <w:marLeft w:val="0"/>
                          <w:marRight w:val="0"/>
                          <w:marTop w:val="0"/>
                          <w:marBottom w:val="0"/>
                          <w:divBdr>
                            <w:top w:val="none" w:sz="0" w:space="0" w:color="auto"/>
                            <w:left w:val="none" w:sz="0" w:space="0" w:color="auto"/>
                            <w:bottom w:val="none" w:sz="0" w:space="0" w:color="auto"/>
                            <w:right w:val="none" w:sz="0" w:space="0" w:color="auto"/>
                          </w:divBdr>
                          <w:divsChild>
                            <w:div w:id="1124738152">
                              <w:marLeft w:val="0"/>
                              <w:marRight w:val="0"/>
                              <w:marTop w:val="0"/>
                              <w:marBottom w:val="0"/>
                              <w:divBdr>
                                <w:top w:val="none" w:sz="0" w:space="0" w:color="auto"/>
                                <w:left w:val="none" w:sz="0" w:space="0" w:color="auto"/>
                                <w:bottom w:val="none" w:sz="0" w:space="0" w:color="auto"/>
                                <w:right w:val="none" w:sz="0" w:space="0" w:color="auto"/>
                              </w:divBdr>
                              <w:divsChild>
                                <w:div w:id="4553591">
                                  <w:marLeft w:val="0"/>
                                  <w:marRight w:val="0"/>
                                  <w:marTop w:val="0"/>
                                  <w:marBottom w:val="0"/>
                                  <w:divBdr>
                                    <w:top w:val="single" w:sz="6" w:space="0" w:color="DDDDDD"/>
                                    <w:left w:val="single" w:sz="6" w:space="0" w:color="DDDDDD"/>
                                    <w:bottom w:val="single" w:sz="6" w:space="0" w:color="DDDDDD"/>
                                    <w:right w:val="single" w:sz="6" w:space="0" w:color="DDDDDD"/>
                                  </w:divBdr>
                                  <w:divsChild>
                                    <w:div w:id="450438874">
                                      <w:marLeft w:val="0"/>
                                      <w:marRight w:val="0"/>
                                      <w:marTop w:val="0"/>
                                      <w:marBottom w:val="0"/>
                                      <w:divBdr>
                                        <w:top w:val="none" w:sz="0" w:space="0" w:color="auto"/>
                                        <w:left w:val="none" w:sz="0" w:space="0" w:color="auto"/>
                                        <w:bottom w:val="none" w:sz="0" w:space="0" w:color="auto"/>
                                        <w:right w:val="none" w:sz="0" w:space="0" w:color="auto"/>
                                      </w:divBdr>
                                      <w:divsChild>
                                        <w:div w:id="2014843149">
                                          <w:marLeft w:val="0"/>
                                          <w:marRight w:val="0"/>
                                          <w:marTop w:val="0"/>
                                          <w:marBottom w:val="0"/>
                                          <w:divBdr>
                                            <w:top w:val="none" w:sz="0" w:space="0" w:color="auto"/>
                                            <w:left w:val="none" w:sz="0" w:space="0" w:color="auto"/>
                                            <w:bottom w:val="none" w:sz="0" w:space="0" w:color="auto"/>
                                            <w:right w:val="none" w:sz="0" w:space="0" w:color="auto"/>
                                          </w:divBdr>
                                          <w:divsChild>
                                            <w:div w:id="1382359185">
                                              <w:marLeft w:val="0"/>
                                              <w:marRight w:val="0"/>
                                              <w:marTop w:val="0"/>
                                              <w:marBottom w:val="0"/>
                                              <w:divBdr>
                                                <w:top w:val="none" w:sz="0" w:space="0" w:color="auto"/>
                                                <w:left w:val="none" w:sz="0" w:space="0" w:color="auto"/>
                                                <w:bottom w:val="none" w:sz="0" w:space="0" w:color="auto"/>
                                                <w:right w:val="none" w:sz="0" w:space="0" w:color="auto"/>
                                              </w:divBdr>
                                              <w:divsChild>
                                                <w:div w:id="1618178792">
                                                  <w:marLeft w:val="0"/>
                                                  <w:marRight w:val="0"/>
                                                  <w:marTop w:val="0"/>
                                                  <w:marBottom w:val="0"/>
                                                  <w:divBdr>
                                                    <w:top w:val="none" w:sz="0" w:space="0" w:color="auto"/>
                                                    <w:left w:val="none" w:sz="0" w:space="0" w:color="auto"/>
                                                    <w:bottom w:val="none" w:sz="0" w:space="0" w:color="auto"/>
                                                    <w:right w:val="none" w:sz="0" w:space="0" w:color="auto"/>
                                                  </w:divBdr>
                                                  <w:divsChild>
                                                    <w:div w:id="355665015">
                                                      <w:marLeft w:val="0"/>
                                                      <w:marRight w:val="0"/>
                                                      <w:marTop w:val="0"/>
                                                      <w:marBottom w:val="0"/>
                                                      <w:divBdr>
                                                        <w:top w:val="none" w:sz="0" w:space="0" w:color="auto"/>
                                                        <w:left w:val="none" w:sz="0" w:space="0" w:color="auto"/>
                                                        <w:bottom w:val="none" w:sz="0" w:space="0" w:color="auto"/>
                                                        <w:right w:val="none" w:sz="0" w:space="0" w:color="auto"/>
                                                      </w:divBdr>
                                                      <w:divsChild>
                                                        <w:div w:id="1881701642">
                                                          <w:marLeft w:val="0"/>
                                                          <w:marRight w:val="0"/>
                                                          <w:marTop w:val="0"/>
                                                          <w:marBottom w:val="0"/>
                                                          <w:divBdr>
                                                            <w:top w:val="none" w:sz="0" w:space="0" w:color="auto"/>
                                                            <w:left w:val="none" w:sz="0" w:space="0" w:color="auto"/>
                                                            <w:bottom w:val="none" w:sz="0" w:space="0" w:color="auto"/>
                                                            <w:right w:val="none" w:sz="0" w:space="0" w:color="auto"/>
                                                          </w:divBdr>
                                                          <w:divsChild>
                                                            <w:div w:id="1704288696">
                                                              <w:marLeft w:val="0"/>
                                                              <w:marRight w:val="0"/>
                                                              <w:marTop w:val="0"/>
                                                              <w:marBottom w:val="0"/>
                                                              <w:divBdr>
                                                                <w:top w:val="none" w:sz="0" w:space="0" w:color="auto"/>
                                                                <w:left w:val="none" w:sz="0" w:space="0" w:color="auto"/>
                                                                <w:bottom w:val="none" w:sz="0" w:space="0" w:color="auto"/>
                                                                <w:right w:val="none" w:sz="0" w:space="0" w:color="auto"/>
                                                              </w:divBdr>
                                                              <w:divsChild>
                                                                <w:div w:id="17955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2381">
                                                          <w:marLeft w:val="0"/>
                                                          <w:marRight w:val="0"/>
                                                          <w:marTop w:val="0"/>
                                                          <w:marBottom w:val="0"/>
                                                          <w:divBdr>
                                                            <w:top w:val="none" w:sz="0" w:space="0" w:color="auto"/>
                                                            <w:left w:val="none" w:sz="0" w:space="0" w:color="auto"/>
                                                            <w:bottom w:val="none" w:sz="0" w:space="0" w:color="auto"/>
                                                            <w:right w:val="none" w:sz="0" w:space="0" w:color="auto"/>
                                                          </w:divBdr>
                                                          <w:divsChild>
                                                            <w:div w:id="88504798">
                                                              <w:marLeft w:val="0"/>
                                                              <w:marRight w:val="0"/>
                                                              <w:marTop w:val="0"/>
                                                              <w:marBottom w:val="0"/>
                                                              <w:divBdr>
                                                                <w:top w:val="none" w:sz="0" w:space="0" w:color="auto"/>
                                                                <w:left w:val="none" w:sz="0" w:space="0" w:color="auto"/>
                                                                <w:bottom w:val="none" w:sz="0" w:space="0" w:color="auto"/>
                                                                <w:right w:val="none" w:sz="0" w:space="0" w:color="auto"/>
                                                              </w:divBdr>
                                                              <w:divsChild>
                                                                <w:div w:id="5490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689196">
                              <w:marLeft w:val="0"/>
                              <w:marRight w:val="0"/>
                              <w:marTop w:val="0"/>
                              <w:marBottom w:val="0"/>
                              <w:divBdr>
                                <w:top w:val="none" w:sz="0" w:space="0" w:color="auto"/>
                                <w:left w:val="none" w:sz="0" w:space="0" w:color="auto"/>
                                <w:bottom w:val="none" w:sz="0" w:space="0" w:color="auto"/>
                                <w:right w:val="none" w:sz="0" w:space="0" w:color="auto"/>
                              </w:divBdr>
                              <w:divsChild>
                                <w:div w:id="565607292">
                                  <w:marLeft w:val="0"/>
                                  <w:marRight w:val="0"/>
                                  <w:marTop w:val="0"/>
                                  <w:marBottom w:val="0"/>
                                  <w:divBdr>
                                    <w:top w:val="none" w:sz="0" w:space="0" w:color="auto"/>
                                    <w:left w:val="none" w:sz="0" w:space="0" w:color="auto"/>
                                    <w:bottom w:val="none" w:sz="0" w:space="0" w:color="auto"/>
                                    <w:right w:val="none" w:sz="0" w:space="0" w:color="auto"/>
                                  </w:divBdr>
                                  <w:divsChild>
                                    <w:div w:id="1448038239">
                                      <w:marLeft w:val="0"/>
                                      <w:marRight w:val="0"/>
                                      <w:marTop w:val="0"/>
                                      <w:marBottom w:val="0"/>
                                      <w:divBdr>
                                        <w:top w:val="none" w:sz="0" w:space="0" w:color="auto"/>
                                        <w:left w:val="none" w:sz="0" w:space="0" w:color="auto"/>
                                        <w:bottom w:val="none" w:sz="0" w:space="0" w:color="auto"/>
                                        <w:right w:val="none" w:sz="0" w:space="0" w:color="auto"/>
                                      </w:divBdr>
                                      <w:divsChild>
                                        <w:div w:id="1052850949">
                                          <w:marLeft w:val="0"/>
                                          <w:marRight w:val="0"/>
                                          <w:marTop w:val="0"/>
                                          <w:marBottom w:val="0"/>
                                          <w:divBdr>
                                            <w:top w:val="none" w:sz="0" w:space="0" w:color="auto"/>
                                            <w:left w:val="none" w:sz="0" w:space="0" w:color="auto"/>
                                            <w:bottom w:val="none" w:sz="0" w:space="0" w:color="auto"/>
                                            <w:right w:val="none" w:sz="0" w:space="0" w:color="auto"/>
                                          </w:divBdr>
                                          <w:divsChild>
                                            <w:div w:id="527108288">
                                              <w:marLeft w:val="0"/>
                                              <w:marRight w:val="0"/>
                                              <w:marTop w:val="0"/>
                                              <w:marBottom w:val="0"/>
                                              <w:divBdr>
                                                <w:top w:val="none" w:sz="0" w:space="0" w:color="auto"/>
                                                <w:left w:val="none" w:sz="0" w:space="0" w:color="auto"/>
                                                <w:bottom w:val="none" w:sz="0" w:space="0" w:color="auto"/>
                                                <w:right w:val="none" w:sz="0" w:space="0" w:color="auto"/>
                                              </w:divBdr>
                                              <w:divsChild>
                                                <w:div w:id="753358622">
                                                  <w:marLeft w:val="0"/>
                                                  <w:marRight w:val="0"/>
                                                  <w:marTop w:val="0"/>
                                                  <w:marBottom w:val="0"/>
                                                  <w:divBdr>
                                                    <w:top w:val="none" w:sz="0" w:space="0" w:color="auto"/>
                                                    <w:left w:val="none" w:sz="0" w:space="0" w:color="auto"/>
                                                    <w:bottom w:val="none" w:sz="0" w:space="0" w:color="auto"/>
                                                    <w:right w:val="none" w:sz="0" w:space="0" w:color="auto"/>
                                                  </w:divBdr>
                                                </w:div>
                                                <w:div w:id="779565954">
                                                  <w:marLeft w:val="0"/>
                                                  <w:marRight w:val="0"/>
                                                  <w:marTop w:val="150"/>
                                                  <w:marBottom w:val="0"/>
                                                  <w:divBdr>
                                                    <w:top w:val="none" w:sz="0" w:space="0" w:color="auto"/>
                                                    <w:left w:val="none" w:sz="0" w:space="0" w:color="auto"/>
                                                    <w:bottom w:val="none" w:sz="0" w:space="0" w:color="auto"/>
                                                    <w:right w:val="none" w:sz="0" w:space="0" w:color="auto"/>
                                                  </w:divBdr>
                                                  <w:divsChild>
                                                    <w:div w:id="1838382790">
                                                      <w:marLeft w:val="0"/>
                                                      <w:marRight w:val="0"/>
                                                      <w:marTop w:val="0"/>
                                                      <w:marBottom w:val="0"/>
                                                      <w:divBdr>
                                                        <w:top w:val="none" w:sz="0" w:space="0" w:color="auto"/>
                                                        <w:left w:val="none" w:sz="0" w:space="0" w:color="auto"/>
                                                        <w:bottom w:val="none" w:sz="0" w:space="0" w:color="auto"/>
                                                        <w:right w:val="none" w:sz="0" w:space="0" w:color="auto"/>
                                                      </w:divBdr>
                                                      <w:divsChild>
                                                        <w:div w:id="377053671">
                                                          <w:marLeft w:val="0"/>
                                                          <w:marRight w:val="0"/>
                                                          <w:marTop w:val="0"/>
                                                          <w:marBottom w:val="75"/>
                                                          <w:divBdr>
                                                            <w:top w:val="none" w:sz="0" w:space="0" w:color="auto"/>
                                                            <w:left w:val="none" w:sz="0" w:space="0" w:color="auto"/>
                                                            <w:bottom w:val="none" w:sz="0" w:space="0" w:color="auto"/>
                                                            <w:right w:val="none" w:sz="0" w:space="0" w:color="auto"/>
                                                          </w:divBdr>
                                                        </w:div>
                                                        <w:div w:id="1144932975">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226406474">
                                                  <w:marLeft w:val="0"/>
                                                  <w:marRight w:val="0"/>
                                                  <w:marTop w:val="150"/>
                                                  <w:marBottom w:val="0"/>
                                                  <w:divBdr>
                                                    <w:top w:val="none" w:sz="0" w:space="0" w:color="auto"/>
                                                    <w:left w:val="none" w:sz="0" w:space="0" w:color="auto"/>
                                                    <w:bottom w:val="none" w:sz="0" w:space="0" w:color="auto"/>
                                                    <w:right w:val="none" w:sz="0" w:space="0" w:color="auto"/>
                                                  </w:divBdr>
                                                  <w:divsChild>
                                                    <w:div w:id="568686506">
                                                      <w:marLeft w:val="0"/>
                                                      <w:marRight w:val="0"/>
                                                      <w:marTop w:val="0"/>
                                                      <w:marBottom w:val="0"/>
                                                      <w:divBdr>
                                                        <w:top w:val="none" w:sz="0" w:space="0" w:color="auto"/>
                                                        <w:left w:val="none" w:sz="0" w:space="0" w:color="auto"/>
                                                        <w:bottom w:val="none" w:sz="0" w:space="0" w:color="auto"/>
                                                        <w:right w:val="none" w:sz="0" w:space="0" w:color="auto"/>
                                                      </w:divBdr>
                                                    </w:div>
                                                    <w:div w:id="11831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58542">
                                          <w:marLeft w:val="225"/>
                                          <w:marRight w:val="225"/>
                                          <w:marTop w:val="150"/>
                                          <w:marBottom w:val="0"/>
                                          <w:divBdr>
                                            <w:top w:val="none" w:sz="0" w:space="0" w:color="auto"/>
                                            <w:left w:val="none" w:sz="0" w:space="0" w:color="auto"/>
                                            <w:bottom w:val="none" w:sz="0" w:space="0" w:color="auto"/>
                                            <w:right w:val="none" w:sz="0" w:space="0" w:color="auto"/>
                                          </w:divBdr>
                                          <w:divsChild>
                                            <w:div w:id="1675105842">
                                              <w:marLeft w:val="-150"/>
                                              <w:marRight w:val="-150"/>
                                              <w:marTop w:val="0"/>
                                              <w:marBottom w:val="0"/>
                                              <w:divBdr>
                                                <w:top w:val="none" w:sz="0" w:space="0" w:color="auto"/>
                                                <w:left w:val="none" w:sz="0" w:space="0" w:color="auto"/>
                                                <w:bottom w:val="none" w:sz="0" w:space="0" w:color="auto"/>
                                                <w:right w:val="none" w:sz="0" w:space="0" w:color="auto"/>
                                              </w:divBdr>
                                              <w:divsChild>
                                                <w:div w:id="1526090970">
                                                  <w:marLeft w:val="0"/>
                                                  <w:marRight w:val="0"/>
                                                  <w:marTop w:val="0"/>
                                                  <w:marBottom w:val="0"/>
                                                  <w:divBdr>
                                                    <w:top w:val="none" w:sz="0" w:space="0" w:color="auto"/>
                                                    <w:left w:val="none" w:sz="0" w:space="0" w:color="auto"/>
                                                    <w:bottom w:val="none" w:sz="0" w:space="0" w:color="auto"/>
                                                    <w:right w:val="none" w:sz="0" w:space="0" w:color="auto"/>
                                                  </w:divBdr>
                                                  <w:divsChild>
                                                    <w:div w:id="1616642484">
                                                      <w:marLeft w:val="-300"/>
                                                      <w:marRight w:val="0"/>
                                                      <w:marTop w:val="0"/>
                                                      <w:marBottom w:val="0"/>
                                                      <w:divBdr>
                                                        <w:top w:val="none" w:sz="0" w:space="0" w:color="auto"/>
                                                        <w:left w:val="none" w:sz="0" w:space="0" w:color="auto"/>
                                                        <w:bottom w:val="none" w:sz="0" w:space="0" w:color="auto"/>
                                                        <w:right w:val="none" w:sz="0" w:space="0" w:color="auto"/>
                                                      </w:divBdr>
                                                      <w:divsChild>
                                                        <w:div w:id="507063715">
                                                          <w:marLeft w:val="300"/>
                                                          <w:marRight w:val="0"/>
                                                          <w:marTop w:val="0"/>
                                                          <w:marBottom w:val="300"/>
                                                          <w:divBdr>
                                                            <w:top w:val="none" w:sz="0" w:space="0" w:color="auto"/>
                                                            <w:left w:val="none" w:sz="0" w:space="0" w:color="auto"/>
                                                            <w:bottom w:val="none" w:sz="0" w:space="0" w:color="auto"/>
                                                            <w:right w:val="none" w:sz="0" w:space="0" w:color="auto"/>
                                                          </w:divBdr>
                                                        </w:div>
                                                        <w:div w:id="1036389057">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3312834">
                      <w:marLeft w:val="0"/>
                      <w:marRight w:val="0"/>
                      <w:marTop w:val="0"/>
                      <w:marBottom w:val="0"/>
                      <w:divBdr>
                        <w:top w:val="none" w:sz="0" w:space="0" w:color="auto"/>
                        <w:left w:val="none" w:sz="0" w:space="0" w:color="auto"/>
                        <w:bottom w:val="none" w:sz="0" w:space="0" w:color="auto"/>
                        <w:right w:val="none" w:sz="0" w:space="0" w:color="auto"/>
                      </w:divBdr>
                      <w:divsChild>
                        <w:div w:id="1834952083">
                          <w:marLeft w:val="0"/>
                          <w:marRight w:val="0"/>
                          <w:marTop w:val="0"/>
                          <w:marBottom w:val="0"/>
                          <w:divBdr>
                            <w:top w:val="none" w:sz="0" w:space="0" w:color="auto"/>
                            <w:left w:val="none" w:sz="0" w:space="0" w:color="auto"/>
                            <w:bottom w:val="none" w:sz="0" w:space="0" w:color="auto"/>
                            <w:right w:val="none" w:sz="0" w:space="0" w:color="auto"/>
                          </w:divBdr>
                          <w:divsChild>
                            <w:div w:id="1428228660">
                              <w:marLeft w:val="0"/>
                              <w:marRight w:val="0"/>
                              <w:marTop w:val="0"/>
                              <w:marBottom w:val="0"/>
                              <w:divBdr>
                                <w:top w:val="none" w:sz="0" w:space="0" w:color="auto"/>
                                <w:left w:val="none" w:sz="0" w:space="0" w:color="auto"/>
                                <w:bottom w:val="none" w:sz="0" w:space="0" w:color="auto"/>
                                <w:right w:val="none" w:sz="0" w:space="0" w:color="auto"/>
                              </w:divBdr>
                              <w:divsChild>
                                <w:div w:id="1120418122">
                                  <w:marLeft w:val="0"/>
                                  <w:marRight w:val="0"/>
                                  <w:marTop w:val="0"/>
                                  <w:marBottom w:val="0"/>
                                  <w:divBdr>
                                    <w:top w:val="none" w:sz="0" w:space="0" w:color="auto"/>
                                    <w:left w:val="none" w:sz="0" w:space="0" w:color="auto"/>
                                    <w:bottom w:val="none" w:sz="0" w:space="0" w:color="auto"/>
                                    <w:right w:val="none" w:sz="0" w:space="0" w:color="auto"/>
                                  </w:divBdr>
                                  <w:divsChild>
                                    <w:div w:id="829951569">
                                      <w:marLeft w:val="0"/>
                                      <w:marRight w:val="0"/>
                                      <w:marTop w:val="0"/>
                                      <w:marBottom w:val="0"/>
                                      <w:divBdr>
                                        <w:top w:val="none" w:sz="0" w:space="0" w:color="auto"/>
                                        <w:left w:val="none" w:sz="0" w:space="0" w:color="auto"/>
                                        <w:bottom w:val="none" w:sz="0" w:space="0" w:color="auto"/>
                                        <w:right w:val="none" w:sz="0" w:space="0" w:color="auto"/>
                                      </w:divBdr>
                                      <w:divsChild>
                                        <w:div w:id="298347135">
                                          <w:marLeft w:val="225"/>
                                          <w:marRight w:val="225"/>
                                          <w:marTop w:val="150"/>
                                          <w:marBottom w:val="0"/>
                                          <w:divBdr>
                                            <w:top w:val="none" w:sz="0" w:space="0" w:color="auto"/>
                                            <w:left w:val="none" w:sz="0" w:space="0" w:color="auto"/>
                                            <w:bottom w:val="none" w:sz="0" w:space="0" w:color="auto"/>
                                            <w:right w:val="none" w:sz="0" w:space="0" w:color="auto"/>
                                          </w:divBdr>
                                          <w:divsChild>
                                            <w:div w:id="92673746">
                                              <w:marLeft w:val="-150"/>
                                              <w:marRight w:val="-150"/>
                                              <w:marTop w:val="0"/>
                                              <w:marBottom w:val="0"/>
                                              <w:divBdr>
                                                <w:top w:val="none" w:sz="0" w:space="0" w:color="auto"/>
                                                <w:left w:val="none" w:sz="0" w:space="0" w:color="auto"/>
                                                <w:bottom w:val="none" w:sz="0" w:space="0" w:color="auto"/>
                                                <w:right w:val="none" w:sz="0" w:space="0" w:color="auto"/>
                                              </w:divBdr>
                                              <w:divsChild>
                                                <w:div w:id="897016058">
                                                  <w:marLeft w:val="0"/>
                                                  <w:marRight w:val="0"/>
                                                  <w:marTop w:val="0"/>
                                                  <w:marBottom w:val="0"/>
                                                  <w:divBdr>
                                                    <w:top w:val="none" w:sz="0" w:space="0" w:color="auto"/>
                                                    <w:left w:val="none" w:sz="0" w:space="0" w:color="auto"/>
                                                    <w:bottom w:val="none" w:sz="0" w:space="0" w:color="auto"/>
                                                    <w:right w:val="none" w:sz="0" w:space="0" w:color="auto"/>
                                                  </w:divBdr>
                                                  <w:divsChild>
                                                    <w:div w:id="461657759">
                                                      <w:marLeft w:val="-300"/>
                                                      <w:marRight w:val="0"/>
                                                      <w:marTop w:val="0"/>
                                                      <w:marBottom w:val="0"/>
                                                      <w:divBdr>
                                                        <w:top w:val="none" w:sz="0" w:space="0" w:color="auto"/>
                                                        <w:left w:val="none" w:sz="0" w:space="0" w:color="auto"/>
                                                        <w:bottom w:val="none" w:sz="0" w:space="0" w:color="auto"/>
                                                        <w:right w:val="none" w:sz="0" w:space="0" w:color="auto"/>
                                                      </w:divBdr>
                                                      <w:divsChild>
                                                        <w:div w:id="749011460">
                                                          <w:marLeft w:val="300"/>
                                                          <w:marRight w:val="0"/>
                                                          <w:marTop w:val="0"/>
                                                          <w:marBottom w:val="300"/>
                                                          <w:divBdr>
                                                            <w:top w:val="none" w:sz="0" w:space="0" w:color="auto"/>
                                                            <w:left w:val="none" w:sz="0" w:space="0" w:color="auto"/>
                                                            <w:bottom w:val="none" w:sz="0" w:space="0" w:color="auto"/>
                                                            <w:right w:val="none" w:sz="0" w:space="0" w:color="auto"/>
                                                          </w:divBdr>
                                                        </w:div>
                                                        <w:div w:id="1767460633">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506600935">
                                          <w:marLeft w:val="0"/>
                                          <w:marRight w:val="0"/>
                                          <w:marTop w:val="0"/>
                                          <w:marBottom w:val="0"/>
                                          <w:divBdr>
                                            <w:top w:val="none" w:sz="0" w:space="0" w:color="auto"/>
                                            <w:left w:val="none" w:sz="0" w:space="0" w:color="auto"/>
                                            <w:bottom w:val="none" w:sz="0" w:space="0" w:color="auto"/>
                                            <w:right w:val="none" w:sz="0" w:space="0" w:color="auto"/>
                                          </w:divBdr>
                                          <w:divsChild>
                                            <w:div w:id="298922992">
                                              <w:marLeft w:val="0"/>
                                              <w:marRight w:val="0"/>
                                              <w:marTop w:val="0"/>
                                              <w:marBottom w:val="0"/>
                                              <w:divBdr>
                                                <w:top w:val="none" w:sz="0" w:space="0" w:color="auto"/>
                                                <w:left w:val="none" w:sz="0" w:space="0" w:color="auto"/>
                                                <w:bottom w:val="none" w:sz="0" w:space="0" w:color="auto"/>
                                                <w:right w:val="none" w:sz="0" w:space="0" w:color="auto"/>
                                              </w:divBdr>
                                              <w:divsChild>
                                                <w:div w:id="592666553">
                                                  <w:marLeft w:val="0"/>
                                                  <w:marRight w:val="0"/>
                                                  <w:marTop w:val="150"/>
                                                  <w:marBottom w:val="0"/>
                                                  <w:divBdr>
                                                    <w:top w:val="none" w:sz="0" w:space="0" w:color="auto"/>
                                                    <w:left w:val="none" w:sz="0" w:space="0" w:color="auto"/>
                                                    <w:bottom w:val="none" w:sz="0" w:space="0" w:color="auto"/>
                                                    <w:right w:val="none" w:sz="0" w:space="0" w:color="auto"/>
                                                  </w:divBdr>
                                                  <w:divsChild>
                                                    <w:div w:id="964192664">
                                                      <w:marLeft w:val="0"/>
                                                      <w:marRight w:val="0"/>
                                                      <w:marTop w:val="0"/>
                                                      <w:marBottom w:val="0"/>
                                                      <w:divBdr>
                                                        <w:top w:val="none" w:sz="0" w:space="0" w:color="auto"/>
                                                        <w:left w:val="none" w:sz="0" w:space="0" w:color="auto"/>
                                                        <w:bottom w:val="none" w:sz="0" w:space="0" w:color="auto"/>
                                                        <w:right w:val="none" w:sz="0" w:space="0" w:color="auto"/>
                                                      </w:divBdr>
                                                      <w:divsChild>
                                                        <w:div w:id="32925073">
                                                          <w:marLeft w:val="0"/>
                                                          <w:marRight w:val="75"/>
                                                          <w:marTop w:val="0"/>
                                                          <w:marBottom w:val="75"/>
                                                          <w:divBdr>
                                                            <w:top w:val="none" w:sz="0" w:space="0" w:color="auto"/>
                                                            <w:left w:val="none" w:sz="0" w:space="0" w:color="auto"/>
                                                            <w:bottom w:val="none" w:sz="0" w:space="0" w:color="auto"/>
                                                            <w:right w:val="none" w:sz="0" w:space="0" w:color="auto"/>
                                                          </w:divBdr>
                                                        </w:div>
                                                        <w:div w:id="592975752">
                                                          <w:marLeft w:val="0"/>
                                                          <w:marRight w:val="0"/>
                                                          <w:marTop w:val="0"/>
                                                          <w:marBottom w:val="75"/>
                                                          <w:divBdr>
                                                            <w:top w:val="none" w:sz="0" w:space="0" w:color="auto"/>
                                                            <w:left w:val="none" w:sz="0" w:space="0" w:color="auto"/>
                                                            <w:bottom w:val="none" w:sz="0" w:space="0" w:color="auto"/>
                                                            <w:right w:val="none" w:sz="0" w:space="0" w:color="auto"/>
                                                          </w:divBdr>
                                                        </w:div>
                                                        <w:div w:id="1250849883">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102145312">
                                                  <w:marLeft w:val="0"/>
                                                  <w:marRight w:val="0"/>
                                                  <w:marTop w:val="0"/>
                                                  <w:marBottom w:val="0"/>
                                                  <w:divBdr>
                                                    <w:top w:val="none" w:sz="0" w:space="0" w:color="auto"/>
                                                    <w:left w:val="none" w:sz="0" w:space="0" w:color="auto"/>
                                                    <w:bottom w:val="none" w:sz="0" w:space="0" w:color="auto"/>
                                                    <w:right w:val="none" w:sz="0" w:space="0" w:color="auto"/>
                                                  </w:divBdr>
                                                </w:div>
                                                <w:div w:id="1170949479">
                                                  <w:marLeft w:val="0"/>
                                                  <w:marRight w:val="0"/>
                                                  <w:marTop w:val="150"/>
                                                  <w:marBottom w:val="0"/>
                                                  <w:divBdr>
                                                    <w:top w:val="none" w:sz="0" w:space="0" w:color="auto"/>
                                                    <w:left w:val="none" w:sz="0" w:space="0" w:color="auto"/>
                                                    <w:bottom w:val="none" w:sz="0" w:space="0" w:color="auto"/>
                                                    <w:right w:val="none" w:sz="0" w:space="0" w:color="auto"/>
                                                  </w:divBdr>
                                                  <w:divsChild>
                                                    <w:div w:id="145900747">
                                                      <w:marLeft w:val="0"/>
                                                      <w:marRight w:val="0"/>
                                                      <w:marTop w:val="0"/>
                                                      <w:marBottom w:val="0"/>
                                                      <w:divBdr>
                                                        <w:top w:val="none" w:sz="0" w:space="0" w:color="auto"/>
                                                        <w:left w:val="none" w:sz="0" w:space="0" w:color="auto"/>
                                                        <w:bottom w:val="none" w:sz="0" w:space="0" w:color="auto"/>
                                                        <w:right w:val="none" w:sz="0" w:space="0" w:color="auto"/>
                                                      </w:divBdr>
                                                    </w:div>
                                                    <w:div w:id="151217492">
                                                      <w:marLeft w:val="0"/>
                                                      <w:marRight w:val="0"/>
                                                      <w:marTop w:val="0"/>
                                                      <w:marBottom w:val="0"/>
                                                      <w:divBdr>
                                                        <w:top w:val="none" w:sz="0" w:space="0" w:color="auto"/>
                                                        <w:left w:val="none" w:sz="0" w:space="0" w:color="auto"/>
                                                        <w:bottom w:val="none" w:sz="0" w:space="0" w:color="auto"/>
                                                        <w:right w:val="none" w:sz="0" w:space="0" w:color="auto"/>
                                                      </w:divBdr>
                                                    </w:div>
                                                    <w:div w:id="517542888">
                                                      <w:marLeft w:val="0"/>
                                                      <w:marRight w:val="0"/>
                                                      <w:marTop w:val="0"/>
                                                      <w:marBottom w:val="0"/>
                                                      <w:divBdr>
                                                        <w:top w:val="none" w:sz="0" w:space="0" w:color="auto"/>
                                                        <w:left w:val="none" w:sz="0" w:space="0" w:color="auto"/>
                                                        <w:bottom w:val="none" w:sz="0" w:space="0" w:color="auto"/>
                                                        <w:right w:val="none" w:sz="0" w:space="0" w:color="auto"/>
                                                      </w:divBdr>
                                                    </w:div>
                                                    <w:div w:id="19294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741074">
                      <w:marLeft w:val="0"/>
                      <w:marRight w:val="0"/>
                      <w:marTop w:val="0"/>
                      <w:marBottom w:val="0"/>
                      <w:divBdr>
                        <w:top w:val="none" w:sz="0" w:space="0" w:color="auto"/>
                        <w:left w:val="none" w:sz="0" w:space="0" w:color="auto"/>
                        <w:bottom w:val="none" w:sz="0" w:space="0" w:color="auto"/>
                        <w:right w:val="none" w:sz="0" w:space="0" w:color="auto"/>
                      </w:divBdr>
                      <w:divsChild>
                        <w:div w:id="1286548534">
                          <w:marLeft w:val="0"/>
                          <w:marRight w:val="0"/>
                          <w:marTop w:val="0"/>
                          <w:marBottom w:val="0"/>
                          <w:divBdr>
                            <w:top w:val="none" w:sz="0" w:space="0" w:color="auto"/>
                            <w:left w:val="none" w:sz="0" w:space="0" w:color="auto"/>
                            <w:bottom w:val="none" w:sz="0" w:space="0" w:color="auto"/>
                            <w:right w:val="none" w:sz="0" w:space="0" w:color="auto"/>
                          </w:divBdr>
                          <w:divsChild>
                            <w:div w:id="421800184">
                              <w:marLeft w:val="0"/>
                              <w:marRight w:val="0"/>
                              <w:marTop w:val="0"/>
                              <w:marBottom w:val="0"/>
                              <w:divBdr>
                                <w:top w:val="none" w:sz="0" w:space="0" w:color="auto"/>
                                <w:left w:val="none" w:sz="0" w:space="0" w:color="auto"/>
                                <w:bottom w:val="none" w:sz="0" w:space="0" w:color="auto"/>
                                <w:right w:val="none" w:sz="0" w:space="0" w:color="auto"/>
                              </w:divBdr>
                              <w:divsChild>
                                <w:div w:id="609243582">
                                  <w:marLeft w:val="0"/>
                                  <w:marRight w:val="0"/>
                                  <w:marTop w:val="0"/>
                                  <w:marBottom w:val="0"/>
                                  <w:divBdr>
                                    <w:top w:val="none" w:sz="0" w:space="0" w:color="auto"/>
                                    <w:left w:val="none" w:sz="0" w:space="0" w:color="auto"/>
                                    <w:bottom w:val="none" w:sz="0" w:space="0" w:color="auto"/>
                                    <w:right w:val="none" w:sz="0" w:space="0" w:color="auto"/>
                                  </w:divBdr>
                                  <w:divsChild>
                                    <w:div w:id="404686486">
                                      <w:marLeft w:val="0"/>
                                      <w:marRight w:val="0"/>
                                      <w:marTop w:val="0"/>
                                      <w:marBottom w:val="0"/>
                                      <w:divBdr>
                                        <w:top w:val="none" w:sz="0" w:space="0" w:color="auto"/>
                                        <w:left w:val="none" w:sz="0" w:space="0" w:color="auto"/>
                                        <w:bottom w:val="none" w:sz="0" w:space="0" w:color="auto"/>
                                        <w:right w:val="none" w:sz="0" w:space="0" w:color="auto"/>
                                      </w:divBdr>
                                      <w:divsChild>
                                        <w:div w:id="1169247608">
                                          <w:marLeft w:val="225"/>
                                          <w:marRight w:val="225"/>
                                          <w:marTop w:val="150"/>
                                          <w:marBottom w:val="0"/>
                                          <w:divBdr>
                                            <w:top w:val="none" w:sz="0" w:space="0" w:color="auto"/>
                                            <w:left w:val="none" w:sz="0" w:space="0" w:color="auto"/>
                                            <w:bottom w:val="none" w:sz="0" w:space="0" w:color="auto"/>
                                            <w:right w:val="none" w:sz="0" w:space="0" w:color="auto"/>
                                          </w:divBdr>
                                          <w:divsChild>
                                            <w:div w:id="158274883">
                                              <w:marLeft w:val="-150"/>
                                              <w:marRight w:val="-150"/>
                                              <w:marTop w:val="0"/>
                                              <w:marBottom w:val="0"/>
                                              <w:divBdr>
                                                <w:top w:val="none" w:sz="0" w:space="0" w:color="auto"/>
                                                <w:left w:val="none" w:sz="0" w:space="0" w:color="auto"/>
                                                <w:bottom w:val="none" w:sz="0" w:space="0" w:color="auto"/>
                                                <w:right w:val="none" w:sz="0" w:space="0" w:color="auto"/>
                                              </w:divBdr>
                                              <w:divsChild>
                                                <w:div w:id="933784030">
                                                  <w:marLeft w:val="0"/>
                                                  <w:marRight w:val="0"/>
                                                  <w:marTop w:val="0"/>
                                                  <w:marBottom w:val="0"/>
                                                  <w:divBdr>
                                                    <w:top w:val="none" w:sz="0" w:space="0" w:color="auto"/>
                                                    <w:left w:val="none" w:sz="0" w:space="0" w:color="auto"/>
                                                    <w:bottom w:val="none" w:sz="0" w:space="0" w:color="auto"/>
                                                    <w:right w:val="none" w:sz="0" w:space="0" w:color="auto"/>
                                                  </w:divBdr>
                                                  <w:divsChild>
                                                    <w:div w:id="1008485859">
                                                      <w:marLeft w:val="-300"/>
                                                      <w:marRight w:val="0"/>
                                                      <w:marTop w:val="0"/>
                                                      <w:marBottom w:val="0"/>
                                                      <w:divBdr>
                                                        <w:top w:val="none" w:sz="0" w:space="0" w:color="auto"/>
                                                        <w:left w:val="none" w:sz="0" w:space="0" w:color="auto"/>
                                                        <w:bottom w:val="none" w:sz="0" w:space="0" w:color="auto"/>
                                                        <w:right w:val="none" w:sz="0" w:space="0" w:color="auto"/>
                                                      </w:divBdr>
                                                      <w:divsChild>
                                                        <w:div w:id="452094615">
                                                          <w:marLeft w:val="300"/>
                                                          <w:marRight w:val="0"/>
                                                          <w:marTop w:val="0"/>
                                                          <w:marBottom w:val="300"/>
                                                          <w:divBdr>
                                                            <w:top w:val="none" w:sz="0" w:space="0" w:color="auto"/>
                                                            <w:left w:val="none" w:sz="0" w:space="0" w:color="auto"/>
                                                            <w:bottom w:val="none" w:sz="0" w:space="0" w:color="auto"/>
                                                            <w:right w:val="none" w:sz="0" w:space="0" w:color="auto"/>
                                                          </w:divBdr>
                                                        </w:div>
                                                        <w:div w:id="1900050368">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369910708">
                                          <w:marLeft w:val="0"/>
                                          <w:marRight w:val="0"/>
                                          <w:marTop w:val="0"/>
                                          <w:marBottom w:val="0"/>
                                          <w:divBdr>
                                            <w:top w:val="none" w:sz="0" w:space="0" w:color="auto"/>
                                            <w:left w:val="none" w:sz="0" w:space="0" w:color="auto"/>
                                            <w:bottom w:val="none" w:sz="0" w:space="0" w:color="auto"/>
                                            <w:right w:val="none" w:sz="0" w:space="0" w:color="auto"/>
                                          </w:divBdr>
                                          <w:divsChild>
                                            <w:div w:id="1891644331">
                                              <w:marLeft w:val="0"/>
                                              <w:marRight w:val="0"/>
                                              <w:marTop w:val="0"/>
                                              <w:marBottom w:val="0"/>
                                              <w:divBdr>
                                                <w:top w:val="none" w:sz="0" w:space="0" w:color="auto"/>
                                                <w:left w:val="none" w:sz="0" w:space="0" w:color="auto"/>
                                                <w:bottom w:val="none" w:sz="0" w:space="0" w:color="auto"/>
                                                <w:right w:val="none" w:sz="0" w:space="0" w:color="auto"/>
                                              </w:divBdr>
                                              <w:divsChild>
                                                <w:div w:id="429933341">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150"/>
                                                  <w:marBottom w:val="0"/>
                                                  <w:divBdr>
                                                    <w:top w:val="none" w:sz="0" w:space="0" w:color="auto"/>
                                                    <w:left w:val="none" w:sz="0" w:space="0" w:color="auto"/>
                                                    <w:bottom w:val="none" w:sz="0" w:space="0" w:color="auto"/>
                                                    <w:right w:val="none" w:sz="0" w:space="0" w:color="auto"/>
                                                  </w:divBdr>
                                                  <w:divsChild>
                                                    <w:div w:id="1548179482">
                                                      <w:marLeft w:val="0"/>
                                                      <w:marRight w:val="0"/>
                                                      <w:marTop w:val="0"/>
                                                      <w:marBottom w:val="0"/>
                                                      <w:divBdr>
                                                        <w:top w:val="none" w:sz="0" w:space="0" w:color="auto"/>
                                                        <w:left w:val="none" w:sz="0" w:space="0" w:color="auto"/>
                                                        <w:bottom w:val="none" w:sz="0" w:space="0" w:color="auto"/>
                                                        <w:right w:val="none" w:sz="0" w:space="0" w:color="auto"/>
                                                      </w:divBdr>
                                                    </w:div>
                                                    <w:div w:id="1818494528">
                                                      <w:marLeft w:val="0"/>
                                                      <w:marRight w:val="0"/>
                                                      <w:marTop w:val="0"/>
                                                      <w:marBottom w:val="0"/>
                                                      <w:divBdr>
                                                        <w:top w:val="none" w:sz="0" w:space="0" w:color="auto"/>
                                                        <w:left w:val="none" w:sz="0" w:space="0" w:color="auto"/>
                                                        <w:bottom w:val="none" w:sz="0" w:space="0" w:color="auto"/>
                                                        <w:right w:val="none" w:sz="0" w:space="0" w:color="auto"/>
                                                      </w:divBdr>
                                                    </w:div>
                                                  </w:divsChild>
                                                </w:div>
                                                <w:div w:id="2117865451">
                                                  <w:marLeft w:val="0"/>
                                                  <w:marRight w:val="0"/>
                                                  <w:marTop w:val="150"/>
                                                  <w:marBottom w:val="0"/>
                                                  <w:divBdr>
                                                    <w:top w:val="none" w:sz="0" w:space="0" w:color="auto"/>
                                                    <w:left w:val="none" w:sz="0" w:space="0" w:color="auto"/>
                                                    <w:bottom w:val="none" w:sz="0" w:space="0" w:color="auto"/>
                                                    <w:right w:val="none" w:sz="0" w:space="0" w:color="auto"/>
                                                  </w:divBdr>
                                                  <w:divsChild>
                                                    <w:div w:id="1566334008">
                                                      <w:marLeft w:val="0"/>
                                                      <w:marRight w:val="0"/>
                                                      <w:marTop w:val="0"/>
                                                      <w:marBottom w:val="0"/>
                                                      <w:divBdr>
                                                        <w:top w:val="none" w:sz="0" w:space="0" w:color="auto"/>
                                                        <w:left w:val="none" w:sz="0" w:space="0" w:color="auto"/>
                                                        <w:bottom w:val="none" w:sz="0" w:space="0" w:color="auto"/>
                                                        <w:right w:val="none" w:sz="0" w:space="0" w:color="auto"/>
                                                      </w:divBdr>
                                                      <w:divsChild>
                                                        <w:div w:id="463237270">
                                                          <w:marLeft w:val="0"/>
                                                          <w:marRight w:val="0"/>
                                                          <w:marTop w:val="0"/>
                                                          <w:marBottom w:val="75"/>
                                                          <w:divBdr>
                                                            <w:top w:val="none" w:sz="0" w:space="0" w:color="auto"/>
                                                            <w:left w:val="none" w:sz="0" w:space="0" w:color="auto"/>
                                                            <w:bottom w:val="none" w:sz="0" w:space="0" w:color="auto"/>
                                                            <w:right w:val="none" w:sz="0" w:space="0" w:color="auto"/>
                                                          </w:divBdr>
                                                        </w:div>
                                                        <w:div w:id="952518078">
                                                          <w:marLeft w:val="0"/>
                                                          <w:marRight w:val="75"/>
                                                          <w:marTop w:val="0"/>
                                                          <w:marBottom w:val="75"/>
                                                          <w:divBdr>
                                                            <w:top w:val="none" w:sz="0" w:space="0" w:color="auto"/>
                                                            <w:left w:val="none" w:sz="0" w:space="0" w:color="auto"/>
                                                            <w:bottom w:val="none" w:sz="0" w:space="0" w:color="auto"/>
                                                            <w:right w:val="none" w:sz="0" w:space="0" w:color="auto"/>
                                                          </w:divBdr>
                                                        </w:div>
                                                        <w:div w:id="1258126750">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231718">
                              <w:marLeft w:val="0"/>
                              <w:marRight w:val="0"/>
                              <w:marTop w:val="0"/>
                              <w:marBottom w:val="0"/>
                              <w:divBdr>
                                <w:top w:val="none" w:sz="0" w:space="0" w:color="auto"/>
                                <w:left w:val="none" w:sz="0" w:space="0" w:color="auto"/>
                                <w:bottom w:val="none" w:sz="0" w:space="0" w:color="auto"/>
                                <w:right w:val="none" w:sz="0" w:space="0" w:color="auto"/>
                              </w:divBdr>
                              <w:divsChild>
                                <w:div w:id="851995353">
                                  <w:marLeft w:val="0"/>
                                  <w:marRight w:val="0"/>
                                  <w:marTop w:val="0"/>
                                  <w:marBottom w:val="0"/>
                                  <w:divBdr>
                                    <w:top w:val="single" w:sz="6" w:space="0" w:color="DDDDDD"/>
                                    <w:left w:val="single" w:sz="6" w:space="0" w:color="DDDDDD"/>
                                    <w:bottom w:val="single" w:sz="6" w:space="0" w:color="DDDDDD"/>
                                    <w:right w:val="single" w:sz="6" w:space="0" w:color="DDDDDD"/>
                                  </w:divBdr>
                                  <w:divsChild>
                                    <w:div w:id="766655897">
                                      <w:marLeft w:val="0"/>
                                      <w:marRight w:val="0"/>
                                      <w:marTop w:val="0"/>
                                      <w:marBottom w:val="0"/>
                                      <w:divBdr>
                                        <w:top w:val="none" w:sz="0" w:space="0" w:color="auto"/>
                                        <w:left w:val="none" w:sz="0" w:space="0" w:color="auto"/>
                                        <w:bottom w:val="none" w:sz="0" w:space="0" w:color="auto"/>
                                        <w:right w:val="none" w:sz="0" w:space="0" w:color="auto"/>
                                      </w:divBdr>
                                      <w:divsChild>
                                        <w:div w:id="1219979412">
                                          <w:marLeft w:val="0"/>
                                          <w:marRight w:val="0"/>
                                          <w:marTop w:val="0"/>
                                          <w:marBottom w:val="0"/>
                                          <w:divBdr>
                                            <w:top w:val="none" w:sz="0" w:space="0" w:color="auto"/>
                                            <w:left w:val="none" w:sz="0" w:space="0" w:color="auto"/>
                                            <w:bottom w:val="none" w:sz="0" w:space="0" w:color="auto"/>
                                            <w:right w:val="none" w:sz="0" w:space="0" w:color="auto"/>
                                          </w:divBdr>
                                          <w:divsChild>
                                            <w:div w:id="14432565">
                                              <w:marLeft w:val="0"/>
                                              <w:marRight w:val="0"/>
                                              <w:marTop w:val="0"/>
                                              <w:marBottom w:val="0"/>
                                              <w:divBdr>
                                                <w:top w:val="none" w:sz="0" w:space="0" w:color="auto"/>
                                                <w:left w:val="none" w:sz="0" w:space="0" w:color="auto"/>
                                                <w:bottom w:val="none" w:sz="0" w:space="0" w:color="auto"/>
                                                <w:right w:val="none" w:sz="0" w:space="0" w:color="auto"/>
                                              </w:divBdr>
                                              <w:divsChild>
                                                <w:div w:id="142620909">
                                                  <w:marLeft w:val="0"/>
                                                  <w:marRight w:val="0"/>
                                                  <w:marTop w:val="0"/>
                                                  <w:marBottom w:val="0"/>
                                                  <w:divBdr>
                                                    <w:top w:val="none" w:sz="0" w:space="0" w:color="auto"/>
                                                    <w:left w:val="none" w:sz="0" w:space="0" w:color="auto"/>
                                                    <w:bottom w:val="none" w:sz="0" w:space="0" w:color="auto"/>
                                                    <w:right w:val="none" w:sz="0" w:space="0" w:color="auto"/>
                                                  </w:divBdr>
                                                  <w:divsChild>
                                                    <w:div w:id="48576496">
                                                      <w:marLeft w:val="0"/>
                                                      <w:marRight w:val="0"/>
                                                      <w:marTop w:val="0"/>
                                                      <w:marBottom w:val="0"/>
                                                      <w:divBdr>
                                                        <w:top w:val="none" w:sz="0" w:space="0" w:color="auto"/>
                                                        <w:left w:val="none" w:sz="0" w:space="0" w:color="auto"/>
                                                        <w:bottom w:val="none" w:sz="0" w:space="0" w:color="auto"/>
                                                        <w:right w:val="none" w:sz="0" w:space="0" w:color="auto"/>
                                                      </w:divBdr>
                                                      <w:divsChild>
                                                        <w:div w:id="1103962605">
                                                          <w:marLeft w:val="0"/>
                                                          <w:marRight w:val="0"/>
                                                          <w:marTop w:val="0"/>
                                                          <w:marBottom w:val="0"/>
                                                          <w:divBdr>
                                                            <w:top w:val="none" w:sz="0" w:space="0" w:color="auto"/>
                                                            <w:left w:val="none" w:sz="0" w:space="0" w:color="auto"/>
                                                            <w:bottom w:val="none" w:sz="0" w:space="0" w:color="auto"/>
                                                            <w:right w:val="none" w:sz="0" w:space="0" w:color="auto"/>
                                                          </w:divBdr>
                                                          <w:divsChild>
                                                            <w:div w:id="1890259888">
                                                              <w:marLeft w:val="0"/>
                                                              <w:marRight w:val="0"/>
                                                              <w:marTop w:val="0"/>
                                                              <w:marBottom w:val="0"/>
                                                              <w:divBdr>
                                                                <w:top w:val="none" w:sz="0" w:space="0" w:color="auto"/>
                                                                <w:left w:val="none" w:sz="0" w:space="0" w:color="auto"/>
                                                                <w:bottom w:val="none" w:sz="0" w:space="0" w:color="auto"/>
                                                                <w:right w:val="none" w:sz="0" w:space="0" w:color="auto"/>
                                                              </w:divBdr>
                                                              <w:divsChild>
                                                                <w:div w:id="2461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3556542">
                      <w:marLeft w:val="0"/>
                      <w:marRight w:val="0"/>
                      <w:marTop w:val="0"/>
                      <w:marBottom w:val="0"/>
                      <w:divBdr>
                        <w:top w:val="none" w:sz="0" w:space="0" w:color="auto"/>
                        <w:left w:val="none" w:sz="0" w:space="0" w:color="auto"/>
                        <w:bottom w:val="none" w:sz="0" w:space="0" w:color="auto"/>
                        <w:right w:val="none" w:sz="0" w:space="0" w:color="auto"/>
                      </w:divBdr>
                      <w:divsChild>
                        <w:div w:id="16272061">
                          <w:marLeft w:val="0"/>
                          <w:marRight w:val="0"/>
                          <w:marTop w:val="0"/>
                          <w:marBottom w:val="0"/>
                          <w:divBdr>
                            <w:top w:val="none" w:sz="0" w:space="0" w:color="auto"/>
                            <w:left w:val="none" w:sz="0" w:space="0" w:color="auto"/>
                            <w:bottom w:val="none" w:sz="0" w:space="0" w:color="auto"/>
                            <w:right w:val="none" w:sz="0" w:space="0" w:color="auto"/>
                          </w:divBdr>
                          <w:divsChild>
                            <w:div w:id="1934582384">
                              <w:marLeft w:val="0"/>
                              <w:marRight w:val="0"/>
                              <w:marTop w:val="0"/>
                              <w:marBottom w:val="0"/>
                              <w:divBdr>
                                <w:top w:val="none" w:sz="0" w:space="0" w:color="auto"/>
                                <w:left w:val="none" w:sz="0" w:space="0" w:color="auto"/>
                                <w:bottom w:val="none" w:sz="0" w:space="0" w:color="auto"/>
                                <w:right w:val="none" w:sz="0" w:space="0" w:color="auto"/>
                              </w:divBdr>
                              <w:divsChild>
                                <w:div w:id="1478912100">
                                  <w:marLeft w:val="0"/>
                                  <w:marRight w:val="0"/>
                                  <w:marTop w:val="0"/>
                                  <w:marBottom w:val="0"/>
                                  <w:divBdr>
                                    <w:top w:val="none" w:sz="0" w:space="0" w:color="auto"/>
                                    <w:left w:val="none" w:sz="0" w:space="0" w:color="auto"/>
                                    <w:bottom w:val="none" w:sz="0" w:space="0" w:color="auto"/>
                                    <w:right w:val="none" w:sz="0" w:space="0" w:color="auto"/>
                                  </w:divBdr>
                                  <w:divsChild>
                                    <w:div w:id="848523421">
                                      <w:marLeft w:val="0"/>
                                      <w:marRight w:val="0"/>
                                      <w:marTop w:val="0"/>
                                      <w:marBottom w:val="0"/>
                                      <w:divBdr>
                                        <w:top w:val="none" w:sz="0" w:space="0" w:color="auto"/>
                                        <w:left w:val="none" w:sz="0" w:space="0" w:color="auto"/>
                                        <w:bottom w:val="none" w:sz="0" w:space="0" w:color="auto"/>
                                        <w:right w:val="none" w:sz="0" w:space="0" w:color="auto"/>
                                      </w:divBdr>
                                      <w:divsChild>
                                        <w:div w:id="910575438">
                                          <w:marLeft w:val="0"/>
                                          <w:marRight w:val="0"/>
                                          <w:marTop w:val="0"/>
                                          <w:marBottom w:val="0"/>
                                          <w:divBdr>
                                            <w:top w:val="none" w:sz="0" w:space="0" w:color="auto"/>
                                            <w:left w:val="none" w:sz="0" w:space="0" w:color="auto"/>
                                            <w:bottom w:val="none" w:sz="0" w:space="0" w:color="auto"/>
                                            <w:right w:val="none" w:sz="0" w:space="0" w:color="auto"/>
                                          </w:divBdr>
                                          <w:divsChild>
                                            <w:div w:id="1592002819">
                                              <w:marLeft w:val="0"/>
                                              <w:marRight w:val="0"/>
                                              <w:marTop w:val="0"/>
                                              <w:marBottom w:val="0"/>
                                              <w:divBdr>
                                                <w:top w:val="none" w:sz="0" w:space="0" w:color="auto"/>
                                                <w:left w:val="none" w:sz="0" w:space="0" w:color="auto"/>
                                                <w:bottom w:val="none" w:sz="0" w:space="0" w:color="auto"/>
                                                <w:right w:val="none" w:sz="0" w:space="0" w:color="auto"/>
                                              </w:divBdr>
                                              <w:divsChild>
                                                <w:div w:id="439254351">
                                                  <w:marLeft w:val="0"/>
                                                  <w:marRight w:val="0"/>
                                                  <w:marTop w:val="150"/>
                                                  <w:marBottom w:val="0"/>
                                                  <w:divBdr>
                                                    <w:top w:val="none" w:sz="0" w:space="0" w:color="auto"/>
                                                    <w:left w:val="none" w:sz="0" w:space="0" w:color="auto"/>
                                                    <w:bottom w:val="none" w:sz="0" w:space="0" w:color="auto"/>
                                                    <w:right w:val="none" w:sz="0" w:space="0" w:color="auto"/>
                                                  </w:divBdr>
                                                  <w:divsChild>
                                                    <w:div w:id="1178541065">
                                                      <w:marLeft w:val="0"/>
                                                      <w:marRight w:val="0"/>
                                                      <w:marTop w:val="0"/>
                                                      <w:marBottom w:val="0"/>
                                                      <w:divBdr>
                                                        <w:top w:val="none" w:sz="0" w:space="0" w:color="auto"/>
                                                        <w:left w:val="none" w:sz="0" w:space="0" w:color="auto"/>
                                                        <w:bottom w:val="none" w:sz="0" w:space="0" w:color="auto"/>
                                                        <w:right w:val="none" w:sz="0" w:space="0" w:color="auto"/>
                                                      </w:divBdr>
                                                    </w:div>
                                                    <w:div w:id="1661154698">
                                                      <w:marLeft w:val="0"/>
                                                      <w:marRight w:val="0"/>
                                                      <w:marTop w:val="0"/>
                                                      <w:marBottom w:val="0"/>
                                                      <w:divBdr>
                                                        <w:top w:val="none" w:sz="0" w:space="0" w:color="auto"/>
                                                        <w:left w:val="none" w:sz="0" w:space="0" w:color="auto"/>
                                                        <w:bottom w:val="none" w:sz="0" w:space="0" w:color="auto"/>
                                                        <w:right w:val="none" w:sz="0" w:space="0" w:color="auto"/>
                                                      </w:divBdr>
                                                    </w:div>
                                                  </w:divsChild>
                                                </w:div>
                                                <w:div w:id="698167315">
                                                  <w:marLeft w:val="0"/>
                                                  <w:marRight w:val="0"/>
                                                  <w:marTop w:val="150"/>
                                                  <w:marBottom w:val="0"/>
                                                  <w:divBdr>
                                                    <w:top w:val="none" w:sz="0" w:space="0" w:color="auto"/>
                                                    <w:left w:val="none" w:sz="0" w:space="0" w:color="auto"/>
                                                    <w:bottom w:val="none" w:sz="0" w:space="0" w:color="auto"/>
                                                    <w:right w:val="none" w:sz="0" w:space="0" w:color="auto"/>
                                                  </w:divBdr>
                                                  <w:divsChild>
                                                    <w:div w:id="54208899">
                                                      <w:marLeft w:val="0"/>
                                                      <w:marRight w:val="0"/>
                                                      <w:marTop w:val="0"/>
                                                      <w:marBottom w:val="0"/>
                                                      <w:divBdr>
                                                        <w:top w:val="none" w:sz="0" w:space="0" w:color="auto"/>
                                                        <w:left w:val="none" w:sz="0" w:space="0" w:color="auto"/>
                                                        <w:bottom w:val="none" w:sz="0" w:space="0" w:color="auto"/>
                                                        <w:right w:val="none" w:sz="0" w:space="0" w:color="auto"/>
                                                      </w:divBdr>
                                                      <w:divsChild>
                                                        <w:div w:id="1164278452">
                                                          <w:marLeft w:val="0"/>
                                                          <w:marRight w:val="75"/>
                                                          <w:marTop w:val="0"/>
                                                          <w:marBottom w:val="75"/>
                                                          <w:divBdr>
                                                            <w:top w:val="none" w:sz="0" w:space="0" w:color="auto"/>
                                                            <w:left w:val="none" w:sz="0" w:space="0" w:color="auto"/>
                                                            <w:bottom w:val="none" w:sz="0" w:space="0" w:color="auto"/>
                                                            <w:right w:val="none" w:sz="0" w:space="0" w:color="auto"/>
                                                          </w:divBdr>
                                                        </w:div>
                                                        <w:div w:id="1755080047">
                                                          <w:marLeft w:val="0"/>
                                                          <w:marRight w:val="0"/>
                                                          <w:marTop w:val="0"/>
                                                          <w:marBottom w:val="75"/>
                                                          <w:divBdr>
                                                            <w:top w:val="none" w:sz="0" w:space="0" w:color="auto"/>
                                                            <w:left w:val="none" w:sz="0" w:space="0" w:color="auto"/>
                                                            <w:bottom w:val="none" w:sz="0" w:space="0" w:color="auto"/>
                                                            <w:right w:val="none" w:sz="0" w:space="0" w:color="auto"/>
                                                          </w:divBdr>
                                                        </w:div>
                                                        <w:div w:id="2096824779">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 w:id="18511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6743">
                                          <w:marLeft w:val="225"/>
                                          <w:marRight w:val="225"/>
                                          <w:marTop w:val="150"/>
                                          <w:marBottom w:val="0"/>
                                          <w:divBdr>
                                            <w:top w:val="none" w:sz="0" w:space="0" w:color="auto"/>
                                            <w:left w:val="none" w:sz="0" w:space="0" w:color="auto"/>
                                            <w:bottom w:val="none" w:sz="0" w:space="0" w:color="auto"/>
                                            <w:right w:val="none" w:sz="0" w:space="0" w:color="auto"/>
                                          </w:divBdr>
                                          <w:divsChild>
                                            <w:div w:id="2020040714">
                                              <w:marLeft w:val="-150"/>
                                              <w:marRight w:val="-150"/>
                                              <w:marTop w:val="0"/>
                                              <w:marBottom w:val="0"/>
                                              <w:divBdr>
                                                <w:top w:val="none" w:sz="0" w:space="0" w:color="auto"/>
                                                <w:left w:val="none" w:sz="0" w:space="0" w:color="auto"/>
                                                <w:bottom w:val="none" w:sz="0" w:space="0" w:color="auto"/>
                                                <w:right w:val="none" w:sz="0" w:space="0" w:color="auto"/>
                                              </w:divBdr>
                                              <w:divsChild>
                                                <w:div w:id="652561813">
                                                  <w:marLeft w:val="0"/>
                                                  <w:marRight w:val="0"/>
                                                  <w:marTop w:val="0"/>
                                                  <w:marBottom w:val="0"/>
                                                  <w:divBdr>
                                                    <w:top w:val="none" w:sz="0" w:space="0" w:color="auto"/>
                                                    <w:left w:val="none" w:sz="0" w:space="0" w:color="auto"/>
                                                    <w:bottom w:val="none" w:sz="0" w:space="0" w:color="auto"/>
                                                    <w:right w:val="none" w:sz="0" w:space="0" w:color="auto"/>
                                                  </w:divBdr>
                                                  <w:divsChild>
                                                    <w:div w:id="413552336">
                                                      <w:marLeft w:val="-300"/>
                                                      <w:marRight w:val="0"/>
                                                      <w:marTop w:val="0"/>
                                                      <w:marBottom w:val="0"/>
                                                      <w:divBdr>
                                                        <w:top w:val="none" w:sz="0" w:space="0" w:color="auto"/>
                                                        <w:left w:val="none" w:sz="0" w:space="0" w:color="auto"/>
                                                        <w:bottom w:val="none" w:sz="0" w:space="0" w:color="auto"/>
                                                        <w:right w:val="none" w:sz="0" w:space="0" w:color="auto"/>
                                                      </w:divBdr>
                                                      <w:divsChild>
                                                        <w:div w:id="109395869">
                                                          <w:marLeft w:val="300"/>
                                                          <w:marRight w:val="0"/>
                                                          <w:marTop w:val="0"/>
                                                          <w:marBottom w:val="300"/>
                                                          <w:divBdr>
                                                            <w:top w:val="none" w:sz="0" w:space="0" w:color="auto"/>
                                                            <w:left w:val="none" w:sz="0" w:space="0" w:color="auto"/>
                                                            <w:bottom w:val="none" w:sz="0" w:space="0" w:color="auto"/>
                                                            <w:right w:val="none" w:sz="0" w:space="0" w:color="auto"/>
                                                          </w:divBdr>
                                                        </w:div>
                                                        <w:div w:id="1981687391">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4844053">
                      <w:marLeft w:val="0"/>
                      <w:marRight w:val="0"/>
                      <w:marTop w:val="0"/>
                      <w:marBottom w:val="0"/>
                      <w:divBdr>
                        <w:top w:val="none" w:sz="0" w:space="0" w:color="auto"/>
                        <w:left w:val="none" w:sz="0" w:space="0" w:color="auto"/>
                        <w:bottom w:val="none" w:sz="0" w:space="0" w:color="auto"/>
                        <w:right w:val="none" w:sz="0" w:space="0" w:color="auto"/>
                      </w:divBdr>
                      <w:divsChild>
                        <w:div w:id="187453741">
                          <w:marLeft w:val="0"/>
                          <w:marRight w:val="0"/>
                          <w:marTop w:val="0"/>
                          <w:marBottom w:val="0"/>
                          <w:divBdr>
                            <w:top w:val="none" w:sz="0" w:space="0" w:color="auto"/>
                            <w:left w:val="none" w:sz="0" w:space="0" w:color="auto"/>
                            <w:bottom w:val="none" w:sz="0" w:space="0" w:color="auto"/>
                            <w:right w:val="none" w:sz="0" w:space="0" w:color="auto"/>
                          </w:divBdr>
                          <w:divsChild>
                            <w:div w:id="1731076989">
                              <w:marLeft w:val="0"/>
                              <w:marRight w:val="0"/>
                              <w:marTop w:val="0"/>
                              <w:marBottom w:val="0"/>
                              <w:divBdr>
                                <w:top w:val="none" w:sz="0" w:space="0" w:color="auto"/>
                                <w:left w:val="none" w:sz="0" w:space="0" w:color="auto"/>
                                <w:bottom w:val="none" w:sz="0" w:space="0" w:color="auto"/>
                                <w:right w:val="none" w:sz="0" w:space="0" w:color="auto"/>
                              </w:divBdr>
                              <w:divsChild>
                                <w:div w:id="1510833287">
                                  <w:marLeft w:val="0"/>
                                  <w:marRight w:val="0"/>
                                  <w:marTop w:val="0"/>
                                  <w:marBottom w:val="0"/>
                                  <w:divBdr>
                                    <w:top w:val="none" w:sz="0" w:space="0" w:color="auto"/>
                                    <w:left w:val="none" w:sz="0" w:space="0" w:color="auto"/>
                                    <w:bottom w:val="none" w:sz="0" w:space="0" w:color="auto"/>
                                    <w:right w:val="none" w:sz="0" w:space="0" w:color="auto"/>
                                  </w:divBdr>
                                  <w:divsChild>
                                    <w:div w:id="325744781">
                                      <w:marLeft w:val="0"/>
                                      <w:marRight w:val="0"/>
                                      <w:marTop w:val="0"/>
                                      <w:marBottom w:val="0"/>
                                      <w:divBdr>
                                        <w:top w:val="none" w:sz="0" w:space="0" w:color="auto"/>
                                        <w:left w:val="none" w:sz="0" w:space="0" w:color="auto"/>
                                        <w:bottom w:val="none" w:sz="0" w:space="0" w:color="auto"/>
                                        <w:right w:val="none" w:sz="0" w:space="0" w:color="auto"/>
                                      </w:divBdr>
                                      <w:divsChild>
                                        <w:div w:id="68887197">
                                          <w:marLeft w:val="0"/>
                                          <w:marRight w:val="0"/>
                                          <w:marTop w:val="0"/>
                                          <w:marBottom w:val="0"/>
                                          <w:divBdr>
                                            <w:top w:val="none" w:sz="0" w:space="0" w:color="auto"/>
                                            <w:left w:val="none" w:sz="0" w:space="0" w:color="auto"/>
                                            <w:bottom w:val="none" w:sz="0" w:space="0" w:color="auto"/>
                                            <w:right w:val="none" w:sz="0" w:space="0" w:color="auto"/>
                                          </w:divBdr>
                                          <w:divsChild>
                                            <w:div w:id="1788694914">
                                              <w:marLeft w:val="0"/>
                                              <w:marRight w:val="0"/>
                                              <w:marTop w:val="0"/>
                                              <w:marBottom w:val="0"/>
                                              <w:divBdr>
                                                <w:top w:val="none" w:sz="0" w:space="0" w:color="auto"/>
                                                <w:left w:val="none" w:sz="0" w:space="0" w:color="auto"/>
                                                <w:bottom w:val="none" w:sz="0" w:space="0" w:color="auto"/>
                                                <w:right w:val="none" w:sz="0" w:space="0" w:color="auto"/>
                                              </w:divBdr>
                                              <w:divsChild>
                                                <w:div w:id="41056271">
                                                  <w:marLeft w:val="0"/>
                                                  <w:marRight w:val="0"/>
                                                  <w:marTop w:val="0"/>
                                                  <w:marBottom w:val="0"/>
                                                  <w:divBdr>
                                                    <w:top w:val="none" w:sz="0" w:space="0" w:color="auto"/>
                                                    <w:left w:val="none" w:sz="0" w:space="0" w:color="auto"/>
                                                    <w:bottom w:val="none" w:sz="0" w:space="0" w:color="auto"/>
                                                    <w:right w:val="none" w:sz="0" w:space="0" w:color="auto"/>
                                                  </w:divBdr>
                                                </w:div>
                                                <w:div w:id="855847552">
                                                  <w:marLeft w:val="0"/>
                                                  <w:marRight w:val="0"/>
                                                  <w:marTop w:val="150"/>
                                                  <w:marBottom w:val="0"/>
                                                  <w:divBdr>
                                                    <w:top w:val="none" w:sz="0" w:space="0" w:color="auto"/>
                                                    <w:left w:val="none" w:sz="0" w:space="0" w:color="auto"/>
                                                    <w:bottom w:val="none" w:sz="0" w:space="0" w:color="auto"/>
                                                    <w:right w:val="none" w:sz="0" w:space="0" w:color="auto"/>
                                                  </w:divBdr>
                                                  <w:divsChild>
                                                    <w:div w:id="1479375959">
                                                      <w:marLeft w:val="0"/>
                                                      <w:marRight w:val="0"/>
                                                      <w:marTop w:val="0"/>
                                                      <w:marBottom w:val="0"/>
                                                      <w:divBdr>
                                                        <w:top w:val="none" w:sz="0" w:space="0" w:color="auto"/>
                                                        <w:left w:val="none" w:sz="0" w:space="0" w:color="auto"/>
                                                        <w:bottom w:val="none" w:sz="0" w:space="0" w:color="auto"/>
                                                        <w:right w:val="none" w:sz="0" w:space="0" w:color="auto"/>
                                                      </w:divBdr>
                                                    </w:div>
                                                    <w:div w:id="1554847018">
                                                      <w:marLeft w:val="0"/>
                                                      <w:marRight w:val="0"/>
                                                      <w:marTop w:val="0"/>
                                                      <w:marBottom w:val="0"/>
                                                      <w:divBdr>
                                                        <w:top w:val="none" w:sz="0" w:space="0" w:color="auto"/>
                                                        <w:left w:val="none" w:sz="0" w:space="0" w:color="auto"/>
                                                        <w:bottom w:val="none" w:sz="0" w:space="0" w:color="auto"/>
                                                        <w:right w:val="none" w:sz="0" w:space="0" w:color="auto"/>
                                                      </w:divBdr>
                                                    </w:div>
                                                    <w:div w:id="1591621763">
                                                      <w:marLeft w:val="0"/>
                                                      <w:marRight w:val="0"/>
                                                      <w:marTop w:val="0"/>
                                                      <w:marBottom w:val="0"/>
                                                      <w:divBdr>
                                                        <w:top w:val="none" w:sz="0" w:space="0" w:color="auto"/>
                                                        <w:left w:val="none" w:sz="0" w:space="0" w:color="auto"/>
                                                        <w:bottom w:val="none" w:sz="0" w:space="0" w:color="auto"/>
                                                        <w:right w:val="none" w:sz="0" w:space="0" w:color="auto"/>
                                                      </w:divBdr>
                                                    </w:div>
                                                    <w:div w:id="2052875025">
                                                      <w:marLeft w:val="0"/>
                                                      <w:marRight w:val="0"/>
                                                      <w:marTop w:val="0"/>
                                                      <w:marBottom w:val="0"/>
                                                      <w:divBdr>
                                                        <w:top w:val="none" w:sz="0" w:space="0" w:color="auto"/>
                                                        <w:left w:val="none" w:sz="0" w:space="0" w:color="auto"/>
                                                        <w:bottom w:val="none" w:sz="0" w:space="0" w:color="auto"/>
                                                        <w:right w:val="none" w:sz="0" w:space="0" w:color="auto"/>
                                                      </w:divBdr>
                                                    </w:div>
                                                  </w:divsChild>
                                                </w:div>
                                                <w:div w:id="1171986188">
                                                  <w:marLeft w:val="0"/>
                                                  <w:marRight w:val="0"/>
                                                  <w:marTop w:val="150"/>
                                                  <w:marBottom w:val="0"/>
                                                  <w:divBdr>
                                                    <w:top w:val="none" w:sz="0" w:space="0" w:color="auto"/>
                                                    <w:left w:val="none" w:sz="0" w:space="0" w:color="auto"/>
                                                    <w:bottom w:val="none" w:sz="0" w:space="0" w:color="auto"/>
                                                    <w:right w:val="none" w:sz="0" w:space="0" w:color="auto"/>
                                                  </w:divBdr>
                                                  <w:divsChild>
                                                    <w:div w:id="1519808625">
                                                      <w:marLeft w:val="0"/>
                                                      <w:marRight w:val="0"/>
                                                      <w:marTop w:val="0"/>
                                                      <w:marBottom w:val="0"/>
                                                      <w:divBdr>
                                                        <w:top w:val="none" w:sz="0" w:space="0" w:color="auto"/>
                                                        <w:left w:val="none" w:sz="0" w:space="0" w:color="auto"/>
                                                        <w:bottom w:val="none" w:sz="0" w:space="0" w:color="auto"/>
                                                        <w:right w:val="none" w:sz="0" w:space="0" w:color="auto"/>
                                                      </w:divBdr>
                                                      <w:divsChild>
                                                        <w:div w:id="166941372">
                                                          <w:marLeft w:val="0"/>
                                                          <w:marRight w:val="75"/>
                                                          <w:marTop w:val="0"/>
                                                          <w:marBottom w:val="75"/>
                                                          <w:divBdr>
                                                            <w:top w:val="none" w:sz="0" w:space="0" w:color="auto"/>
                                                            <w:left w:val="none" w:sz="0" w:space="0" w:color="auto"/>
                                                            <w:bottom w:val="none" w:sz="0" w:space="0" w:color="auto"/>
                                                            <w:right w:val="none" w:sz="0" w:space="0" w:color="auto"/>
                                                          </w:divBdr>
                                                        </w:div>
                                                        <w:div w:id="564266683">
                                                          <w:marLeft w:val="0"/>
                                                          <w:marRight w:val="75"/>
                                                          <w:marTop w:val="0"/>
                                                          <w:marBottom w:val="75"/>
                                                          <w:divBdr>
                                                            <w:top w:val="none" w:sz="0" w:space="0" w:color="auto"/>
                                                            <w:left w:val="none" w:sz="0" w:space="0" w:color="auto"/>
                                                            <w:bottom w:val="none" w:sz="0" w:space="0" w:color="auto"/>
                                                            <w:right w:val="none" w:sz="0" w:space="0" w:color="auto"/>
                                                          </w:divBdr>
                                                        </w:div>
                                                        <w:div w:id="8563105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079592712">
                                          <w:marLeft w:val="225"/>
                                          <w:marRight w:val="225"/>
                                          <w:marTop w:val="150"/>
                                          <w:marBottom w:val="0"/>
                                          <w:divBdr>
                                            <w:top w:val="none" w:sz="0" w:space="0" w:color="auto"/>
                                            <w:left w:val="none" w:sz="0" w:space="0" w:color="auto"/>
                                            <w:bottom w:val="none" w:sz="0" w:space="0" w:color="auto"/>
                                            <w:right w:val="none" w:sz="0" w:space="0" w:color="auto"/>
                                          </w:divBdr>
                                          <w:divsChild>
                                            <w:div w:id="666711489">
                                              <w:marLeft w:val="-150"/>
                                              <w:marRight w:val="-150"/>
                                              <w:marTop w:val="0"/>
                                              <w:marBottom w:val="0"/>
                                              <w:divBdr>
                                                <w:top w:val="none" w:sz="0" w:space="0" w:color="auto"/>
                                                <w:left w:val="none" w:sz="0" w:space="0" w:color="auto"/>
                                                <w:bottom w:val="none" w:sz="0" w:space="0" w:color="auto"/>
                                                <w:right w:val="none" w:sz="0" w:space="0" w:color="auto"/>
                                              </w:divBdr>
                                              <w:divsChild>
                                                <w:div w:id="1602571530">
                                                  <w:marLeft w:val="0"/>
                                                  <w:marRight w:val="0"/>
                                                  <w:marTop w:val="0"/>
                                                  <w:marBottom w:val="0"/>
                                                  <w:divBdr>
                                                    <w:top w:val="none" w:sz="0" w:space="0" w:color="auto"/>
                                                    <w:left w:val="none" w:sz="0" w:space="0" w:color="auto"/>
                                                    <w:bottom w:val="none" w:sz="0" w:space="0" w:color="auto"/>
                                                    <w:right w:val="none" w:sz="0" w:space="0" w:color="auto"/>
                                                  </w:divBdr>
                                                  <w:divsChild>
                                                    <w:div w:id="2094810293">
                                                      <w:marLeft w:val="-300"/>
                                                      <w:marRight w:val="0"/>
                                                      <w:marTop w:val="0"/>
                                                      <w:marBottom w:val="0"/>
                                                      <w:divBdr>
                                                        <w:top w:val="none" w:sz="0" w:space="0" w:color="auto"/>
                                                        <w:left w:val="none" w:sz="0" w:space="0" w:color="auto"/>
                                                        <w:bottom w:val="none" w:sz="0" w:space="0" w:color="auto"/>
                                                        <w:right w:val="none" w:sz="0" w:space="0" w:color="auto"/>
                                                      </w:divBdr>
                                                      <w:divsChild>
                                                        <w:div w:id="282158010">
                                                          <w:marLeft w:val="300"/>
                                                          <w:marRight w:val="0"/>
                                                          <w:marTop w:val="0"/>
                                                          <w:marBottom w:val="300"/>
                                                          <w:divBdr>
                                                            <w:top w:val="none" w:sz="0" w:space="0" w:color="auto"/>
                                                            <w:left w:val="none" w:sz="0" w:space="0" w:color="auto"/>
                                                            <w:bottom w:val="none" w:sz="0" w:space="0" w:color="auto"/>
                                                            <w:right w:val="none" w:sz="0" w:space="0" w:color="auto"/>
                                                          </w:divBdr>
                                                        </w:div>
                                                        <w:div w:id="1745838668">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197996">
                      <w:marLeft w:val="0"/>
                      <w:marRight w:val="0"/>
                      <w:marTop w:val="0"/>
                      <w:marBottom w:val="0"/>
                      <w:divBdr>
                        <w:top w:val="none" w:sz="0" w:space="0" w:color="auto"/>
                        <w:left w:val="none" w:sz="0" w:space="0" w:color="auto"/>
                        <w:bottom w:val="none" w:sz="0" w:space="0" w:color="auto"/>
                        <w:right w:val="none" w:sz="0" w:space="0" w:color="auto"/>
                      </w:divBdr>
                      <w:divsChild>
                        <w:div w:id="374281156">
                          <w:marLeft w:val="0"/>
                          <w:marRight w:val="0"/>
                          <w:marTop w:val="0"/>
                          <w:marBottom w:val="0"/>
                          <w:divBdr>
                            <w:top w:val="none" w:sz="0" w:space="0" w:color="auto"/>
                            <w:left w:val="none" w:sz="0" w:space="0" w:color="auto"/>
                            <w:bottom w:val="none" w:sz="0" w:space="0" w:color="auto"/>
                            <w:right w:val="none" w:sz="0" w:space="0" w:color="auto"/>
                          </w:divBdr>
                          <w:divsChild>
                            <w:div w:id="27607252">
                              <w:marLeft w:val="0"/>
                              <w:marRight w:val="0"/>
                              <w:marTop w:val="0"/>
                              <w:marBottom w:val="0"/>
                              <w:divBdr>
                                <w:top w:val="none" w:sz="0" w:space="0" w:color="auto"/>
                                <w:left w:val="none" w:sz="0" w:space="0" w:color="auto"/>
                                <w:bottom w:val="none" w:sz="0" w:space="0" w:color="auto"/>
                                <w:right w:val="none" w:sz="0" w:space="0" w:color="auto"/>
                              </w:divBdr>
                              <w:divsChild>
                                <w:div w:id="1317733089">
                                  <w:marLeft w:val="0"/>
                                  <w:marRight w:val="0"/>
                                  <w:marTop w:val="0"/>
                                  <w:marBottom w:val="0"/>
                                  <w:divBdr>
                                    <w:top w:val="single" w:sz="6" w:space="0" w:color="DDDDDD"/>
                                    <w:left w:val="single" w:sz="6" w:space="0" w:color="DDDDDD"/>
                                    <w:bottom w:val="single" w:sz="6" w:space="0" w:color="DDDDDD"/>
                                    <w:right w:val="single" w:sz="6" w:space="0" w:color="DDDDDD"/>
                                  </w:divBdr>
                                  <w:divsChild>
                                    <w:div w:id="395322753">
                                      <w:marLeft w:val="0"/>
                                      <w:marRight w:val="0"/>
                                      <w:marTop w:val="0"/>
                                      <w:marBottom w:val="0"/>
                                      <w:divBdr>
                                        <w:top w:val="none" w:sz="0" w:space="0" w:color="auto"/>
                                        <w:left w:val="none" w:sz="0" w:space="0" w:color="auto"/>
                                        <w:bottom w:val="none" w:sz="0" w:space="0" w:color="auto"/>
                                        <w:right w:val="none" w:sz="0" w:space="0" w:color="auto"/>
                                      </w:divBdr>
                                      <w:divsChild>
                                        <w:div w:id="168059014">
                                          <w:marLeft w:val="0"/>
                                          <w:marRight w:val="0"/>
                                          <w:marTop w:val="0"/>
                                          <w:marBottom w:val="0"/>
                                          <w:divBdr>
                                            <w:top w:val="none" w:sz="0" w:space="0" w:color="auto"/>
                                            <w:left w:val="none" w:sz="0" w:space="0" w:color="auto"/>
                                            <w:bottom w:val="none" w:sz="0" w:space="0" w:color="auto"/>
                                            <w:right w:val="none" w:sz="0" w:space="0" w:color="auto"/>
                                          </w:divBdr>
                                          <w:divsChild>
                                            <w:div w:id="816532285">
                                              <w:marLeft w:val="0"/>
                                              <w:marRight w:val="0"/>
                                              <w:marTop w:val="0"/>
                                              <w:marBottom w:val="0"/>
                                              <w:divBdr>
                                                <w:top w:val="none" w:sz="0" w:space="0" w:color="auto"/>
                                                <w:left w:val="none" w:sz="0" w:space="0" w:color="auto"/>
                                                <w:bottom w:val="none" w:sz="0" w:space="0" w:color="auto"/>
                                                <w:right w:val="none" w:sz="0" w:space="0" w:color="auto"/>
                                              </w:divBdr>
                                              <w:divsChild>
                                                <w:div w:id="1918855166">
                                                  <w:marLeft w:val="0"/>
                                                  <w:marRight w:val="0"/>
                                                  <w:marTop w:val="0"/>
                                                  <w:marBottom w:val="0"/>
                                                  <w:divBdr>
                                                    <w:top w:val="none" w:sz="0" w:space="0" w:color="auto"/>
                                                    <w:left w:val="none" w:sz="0" w:space="0" w:color="auto"/>
                                                    <w:bottom w:val="none" w:sz="0" w:space="0" w:color="auto"/>
                                                    <w:right w:val="none" w:sz="0" w:space="0" w:color="auto"/>
                                                  </w:divBdr>
                                                  <w:divsChild>
                                                    <w:div w:id="1660421644">
                                                      <w:marLeft w:val="0"/>
                                                      <w:marRight w:val="0"/>
                                                      <w:marTop w:val="0"/>
                                                      <w:marBottom w:val="0"/>
                                                      <w:divBdr>
                                                        <w:top w:val="none" w:sz="0" w:space="0" w:color="auto"/>
                                                        <w:left w:val="none" w:sz="0" w:space="0" w:color="auto"/>
                                                        <w:bottom w:val="none" w:sz="0" w:space="0" w:color="auto"/>
                                                        <w:right w:val="none" w:sz="0" w:space="0" w:color="auto"/>
                                                      </w:divBdr>
                                                      <w:divsChild>
                                                        <w:div w:id="1722433963">
                                                          <w:marLeft w:val="0"/>
                                                          <w:marRight w:val="0"/>
                                                          <w:marTop w:val="0"/>
                                                          <w:marBottom w:val="0"/>
                                                          <w:divBdr>
                                                            <w:top w:val="none" w:sz="0" w:space="0" w:color="auto"/>
                                                            <w:left w:val="none" w:sz="0" w:space="0" w:color="auto"/>
                                                            <w:bottom w:val="none" w:sz="0" w:space="0" w:color="auto"/>
                                                            <w:right w:val="none" w:sz="0" w:space="0" w:color="auto"/>
                                                          </w:divBdr>
                                                          <w:divsChild>
                                                            <w:div w:id="1326007670">
                                                              <w:marLeft w:val="0"/>
                                                              <w:marRight w:val="0"/>
                                                              <w:marTop w:val="0"/>
                                                              <w:marBottom w:val="0"/>
                                                              <w:divBdr>
                                                                <w:top w:val="none" w:sz="0" w:space="0" w:color="auto"/>
                                                                <w:left w:val="none" w:sz="0" w:space="0" w:color="auto"/>
                                                                <w:bottom w:val="none" w:sz="0" w:space="0" w:color="auto"/>
                                                                <w:right w:val="none" w:sz="0" w:space="0" w:color="auto"/>
                                                              </w:divBdr>
                                                              <w:divsChild>
                                                                <w:div w:id="15259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768401">
                              <w:marLeft w:val="0"/>
                              <w:marRight w:val="0"/>
                              <w:marTop w:val="0"/>
                              <w:marBottom w:val="0"/>
                              <w:divBdr>
                                <w:top w:val="none" w:sz="0" w:space="0" w:color="auto"/>
                                <w:left w:val="none" w:sz="0" w:space="0" w:color="auto"/>
                                <w:bottom w:val="none" w:sz="0" w:space="0" w:color="auto"/>
                                <w:right w:val="none" w:sz="0" w:space="0" w:color="auto"/>
                              </w:divBdr>
                              <w:divsChild>
                                <w:div w:id="1607886958">
                                  <w:marLeft w:val="0"/>
                                  <w:marRight w:val="0"/>
                                  <w:marTop w:val="0"/>
                                  <w:marBottom w:val="0"/>
                                  <w:divBdr>
                                    <w:top w:val="none" w:sz="0" w:space="0" w:color="auto"/>
                                    <w:left w:val="none" w:sz="0" w:space="0" w:color="auto"/>
                                    <w:bottom w:val="none" w:sz="0" w:space="0" w:color="auto"/>
                                    <w:right w:val="none" w:sz="0" w:space="0" w:color="auto"/>
                                  </w:divBdr>
                                  <w:divsChild>
                                    <w:div w:id="194197147">
                                      <w:marLeft w:val="0"/>
                                      <w:marRight w:val="0"/>
                                      <w:marTop w:val="0"/>
                                      <w:marBottom w:val="0"/>
                                      <w:divBdr>
                                        <w:top w:val="none" w:sz="0" w:space="0" w:color="auto"/>
                                        <w:left w:val="none" w:sz="0" w:space="0" w:color="auto"/>
                                        <w:bottom w:val="none" w:sz="0" w:space="0" w:color="auto"/>
                                        <w:right w:val="none" w:sz="0" w:space="0" w:color="auto"/>
                                      </w:divBdr>
                                      <w:divsChild>
                                        <w:div w:id="285162553">
                                          <w:marLeft w:val="0"/>
                                          <w:marRight w:val="0"/>
                                          <w:marTop w:val="0"/>
                                          <w:marBottom w:val="0"/>
                                          <w:divBdr>
                                            <w:top w:val="none" w:sz="0" w:space="0" w:color="auto"/>
                                            <w:left w:val="none" w:sz="0" w:space="0" w:color="auto"/>
                                            <w:bottom w:val="none" w:sz="0" w:space="0" w:color="auto"/>
                                            <w:right w:val="none" w:sz="0" w:space="0" w:color="auto"/>
                                          </w:divBdr>
                                          <w:divsChild>
                                            <w:div w:id="1222985343">
                                              <w:marLeft w:val="0"/>
                                              <w:marRight w:val="0"/>
                                              <w:marTop w:val="0"/>
                                              <w:marBottom w:val="0"/>
                                              <w:divBdr>
                                                <w:top w:val="none" w:sz="0" w:space="0" w:color="auto"/>
                                                <w:left w:val="none" w:sz="0" w:space="0" w:color="auto"/>
                                                <w:bottom w:val="none" w:sz="0" w:space="0" w:color="auto"/>
                                                <w:right w:val="none" w:sz="0" w:space="0" w:color="auto"/>
                                              </w:divBdr>
                                              <w:divsChild>
                                                <w:div w:id="834027410">
                                                  <w:marLeft w:val="0"/>
                                                  <w:marRight w:val="0"/>
                                                  <w:marTop w:val="0"/>
                                                  <w:marBottom w:val="0"/>
                                                  <w:divBdr>
                                                    <w:top w:val="none" w:sz="0" w:space="0" w:color="auto"/>
                                                    <w:left w:val="none" w:sz="0" w:space="0" w:color="auto"/>
                                                    <w:bottom w:val="none" w:sz="0" w:space="0" w:color="auto"/>
                                                    <w:right w:val="none" w:sz="0" w:space="0" w:color="auto"/>
                                                  </w:divBdr>
                                                </w:div>
                                                <w:div w:id="1291086540">
                                                  <w:marLeft w:val="0"/>
                                                  <w:marRight w:val="0"/>
                                                  <w:marTop w:val="150"/>
                                                  <w:marBottom w:val="0"/>
                                                  <w:divBdr>
                                                    <w:top w:val="none" w:sz="0" w:space="0" w:color="auto"/>
                                                    <w:left w:val="none" w:sz="0" w:space="0" w:color="auto"/>
                                                    <w:bottom w:val="none" w:sz="0" w:space="0" w:color="auto"/>
                                                    <w:right w:val="none" w:sz="0" w:space="0" w:color="auto"/>
                                                  </w:divBdr>
                                                  <w:divsChild>
                                                    <w:div w:id="231701605">
                                                      <w:marLeft w:val="0"/>
                                                      <w:marRight w:val="0"/>
                                                      <w:marTop w:val="0"/>
                                                      <w:marBottom w:val="0"/>
                                                      <w:divBdr>
                                                        <w:top w:val="none" w:sz="0" w:space="0" w:color="auto"/>
                                                        <w:left w:val="none" w:sz="0" w:space="0" w:color="auto"/>
                                                        <w:bottom w:val="none" w:sz="0" w:space="0" w:color="auto"/>
                                                        <w:right w:val="none" w:sz="0" w:space="0" w:color="auto"/>
                                                      </w:divBdr>
                                                    </w:div>
                                                    <w:div w:id="436875920">
                                                      <w:marLeft w:val="0"/>
                                                      <w:marRight w:val="0"/>
                                                      <w:marTop w:val="0"/>
                                                      <w:marBottom w:val="0"/>
                                                      <w:divBdr>
                                                        <w:top w:val="none" w:sz="0" w:space="0" w:color="auto"/>
                                                        <w:left w:val="none" w:sz="0" w:space="0" w:color="auto"/>
                                                        <w:bottom w:val="none" w:sz="0" w:space="0" w:color="auto"/>
                                                        <w:right w:val="none" w:sz="0" w:space="0" w:color="auto"/>
                                                      </w:divBdr>
                                                    </w:div>
                                                    <w:div w:id="1879391251">
                                                      <w:marLeft w:val="0"/>
                                                      <w:marRight w:val="0"/>
                                                      <w:marTop w:val="0"/>
                                                      <w:marBottom w:val="0"/>
                                                      <w:divBdr>
                                                        <w:top w:val="none" w:sz="0" w:space="0" w:color="auto"/>
                                                        <w:left w:val="none" w:sz="0" w:space="0" w:color="auto"/>
                                                        <w:bottom w:val="none" w:sz="0" w:space="0" w:color="auto"/>
                                                        <w:right w:val="none" w:sz="0" w:space="0" w:color="auto"/>
                                                      </w:divBdr>
                                                    </w:div>
                                                    <w:div w:id="2079788293">
                                                      <w:marLeft w:val="0"/>
                                                      <w:marRight w:val="0"/>
                                                      <w:marTop w:val="0"/>
                                                      <w:marBottom w:val="0"/>
                                                      <w:divBdr>
                                                        <w:top w:val="none" w:sz="0" w:space="0" w:color="auto"/>
                                                        <w:left w:val="none" w:sz="0" w:space="0" w:color="auto"/>
                                                        <w:bottom w:val="none" w:sz="0" w:space="0" w:color="auto"/>
                                                        <w:right w:val="none" w:sz="0" w:space="0" w:color="auto"/>
                                                      </w:divBdr>
                                                    </w:div>
                                                  </w:divsChild>
                                                </w:div>
                                                <w:div w:id="1798644553">
                                                  <w:marLeft w:val="0"/>
                                                  <w:marRight w:val="0"/>
                                                  <w:marTop w:val="150"/>
                                                  <w:marBottom w:val="0"/>
                                                  <w:divBdr>
                                                    <w:top w:val="none" w:sz="0" w:space="0" w:color="auto"/>
                                                    <w:left w:val="none" w:sz="0" w:space="0" w:color="auto"/>
                                                    <w:bottom w:val="none" w:sz="0" w:space="0" w:color="auto"/>
                                                    <w:right w:val="none" w:sz="0" w:space="0" w:color="auto"/>
                                                  </w:divBdr>
                                                  <w:divsChild>
                                                    <w:div w:id="1332563853">
                                                      <w:marLeft w:val="0"/>
                                                      <w:marRight w:val="0"/>
                                                      <w:marTop w:val="0"/>
                                                      <w:marBottom w:val="0"/>
                                                      <w:divBdr>
                                                        <w:top w:val="none" w:sz="0" w:space="0" w:color="auto"/>
                                                        <w:left w:val="none" w:sz="0" w:space="0" w:color="auto"/>
                                                        <w:bottom w:val="none" w:sz="0" w:space="0" w:color="auto"/>
                                                        <w:right w:val="none" w:sz="0" w:space="0" w:color="auto"/>
                                                      </w:divBdr>
                                                      <w:divsChild>
                                                        <w:div w:id="6756873">
                                                          <w:marLeft w:val="0"/>
                                                          <w:marRight w:val="75"/>
                                                          <w:marTop w:val="0"/>
                                                          <w:marBottom w:val="75"/>
                                                          <w:divBdr>
                                                            <w:top w:val="none" w:sz="0" w:space="0" w:color="auto"/>
                                                            <w:left w:val="none" w:sz="0" w:space="0" w:color="auto"/>
                                                            <w:bottom w:val="none" w:sz="0" w:space="0" w:color="auto"/>
                                                            <w:right w:val="none" w:sz="0" w:space="0" w:color="auto"/>
                                                          </w:divBdr>
                                                        </w:div>
                                                        <w:div w:id="1537081617">
                                                          <w:marLeft w:val="0"/>
                                                          <w:marRight w:val="75"/>
                                                          <w:marTop w:val="0"/>
                                                          <w:marBottom w:val="75"/>
                                                          <w:divBdr>
                                                            <w:top w:val="none" w:sz="0" w:space="0" w:color="auto"/>
                                                            <w:left w:val="none" w:sz="0" w:space="0" w:color="auto"/>
                                                            <w:bottom w:val="none" w:sz="0" w:space="0" w:color="auto"/>
                                                            <w:right w:val="none" w:sz="0" w:space="0" w:color="auto"/>
                                                          </w:divBdr>
                                                        </w:div>
                                                        <w:div w:id="182080518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285816579">
                                          <w:marLeft w:val="225"/>
                                          <w:marRight w:val="225"/>
                                          <w:marTop w:val="150"/>
                                          <w:marBottom w:val="0"/>
                                          <w:divBdr>
                                            <w:top w:val="none" w:sz="0" w:space="0" w:color="auto"/>
                                            <w:left w:val="none" w:sz="0" w:space="0" w:color="auto"/>
                                            <w:bottom w:val="none" w:sz="0" w:space="0" w:color="auto"/>
                                            <w:right w:val="none" w:sz="0" w:space="0" w:color="auto"/>
                                          </w:divBdr>
                                          <w:divsChild>
                                            <w:div w:id="775175893">
                                              <w:marLeft w:val="-150"/>
                                              <w:marRight w:val="-150"/>
                                              <w:marTop w:val="0"/>
                                              <w:marBottom w:val="0"/>
                                              <w:divBdr>
                                                <w:top w:val="none" w:sz="0" w:space="0" w:color="auto"/>
                                                <w:left w:val="none" w:sz="0" w:space="0" w:color="auto"/>
                                                <w:bottom w:val="none" w:sz="0" w:space="0" w:color="auto"/>
                                                <w:right w:val="none" w:sz="0" w:space="0" w:color="auto"/>
                                              </w:divBdr>
                                              <w:divsChild>
                                                <w:div w:id="1528130445">
                                                  <w:marLeft w:val="0"/>
                                                  <w:marRight w:val="0"/>
                                                  <w:marTop w:val="0"/>
                                                  <w:marBottom w:val="0"/>
                                                  <w:divBdr>
                                                    <w:top w:val="none" w:sz="0" w:space="0" w:color="auto"/>
                                                    <w:left w:val="none" w:sz="0" w:space="0" w:color="auto"/>
                                                    <w:bottom w:val="none" w:sz="0" w:space="0" w:color="auto"/>
                                                    <w:right w:val="none" w:sz="0" w:space="0" w:color="auto"/>
                                                  </w:divBdr>
                                                  <w:divsChild>
                                                    <w:div w:id="1392191326">
                                                      <w:marLeft w:val="-300"/>
                                                      <w:marRight w:val="0"/>
                                                      <w:marTop w:val="0"/>
                                                      <w:marBottom w:val="0"/>
                                                      <w:divBdr>
                                                        <w:top w:val="none" w:sz="0" w:space="0" w:color="auto"/>
                                                        <w:left w:val="none" w:sz="0" w:space="0" w:color="auto"/>
                                                        <w:bottom w:val="none" w:sz="0" w:space="0" w:color="auto"/>
                                                        <w:right w:val="none" w:sz="0" w:space="0" w:color="auto"/>
                                                      </w:divBdr>
                                                      <w:divsChild>
                                                        <w:div w:id="1662541320">
                                                          <w:marLeft w:val="300"/>
                                                          <w:marRight w:val="0"/>
                                                          <w:marTop w:val="0"/>
                                                          <w:marBottom w:val="300"/>
                                                          <w:divBdr>
                                                            <w:top w:val="none" w:sz="0" w:space="0" w:color="auto"/>
                                                            <w:left w:val="none" w:sz="0" w:space="0" w:color="auto"/>
                                                            <w:bottom w:val="none" w:sz="0" w:space="0" w:color="auto"/>
                                                            <w:right w:val="none" w:sz="0" w:space="0" w:color="auto"/>
                                                          </w:divBdr>
                                                        </w:div>
                                                        <w:div w:id="1989094011">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5046038">
                      <w:marLeft w:val="0"/>
                      <w:marRight w:val="0"/>
                      <w:marTop w:val="0"/>
                      <w:marBottom w:val="0"/>
                      <w:divBdr>
                        <w:top w:val="none" w:sz="0" w:space="0" w:color="auto"/>
                        <w:left w:val="none" w:sz="0" w:space="0" w:color="auto"/>
                        <w:bottom w:val="none" w:sz="0" w:space="0" w:color="auto"/>
                        <w:right w:val="none" w:sz="0" w:space="0" w:color="auto"/>
                      </w:divBdr>
                      <w:divsChild>
                        <w:div w:id="1360157969">
                          <w:marLeft w:val="0"/>
                          <w:marRight w:val="0"/>
                          <w:marTop w:val="0"/>
                          <w:marBottom w:val="0"/>
                          <w:divBdr>
                            <w:top w:val="none" w:sz="0" w:space="0" w:color="auto"/>
                            <w:left w:val="none" w:sz="0" w:space="0" w:color="auto"/>
                            <w:bottom w:val="none" w:sz="0" w:space="0" w:color="auto"/>
                            <w:right w:val="none" w:sz="0" w:space="0" w:color="auto"/>
                          </w:divBdr>
                          <w:divsChild>
                            <w:div w:id="508756570">
                              <w:marLeft w:val="0"/>
                              <w:marRight w:val="0"/>
                              <w:marTop w:val="0"/>
                              <w:marBottom w:val="0"/>
                              <w:divBdr>
                                <w:top w:val="none" w:sz="0" w:space="0" w:color="auto"/>
                                <w:left w:val="none" w:sz="0" w:space="0" w:color="auto"/>
                                <w:bottom w:val="none" w:sz="0" w:space="0" w:color="auto"/>
                                <w:right w:val="none" w:sz="0" w:space="0" w:color="auto"/>
                              </w:divBdr>
                              <w:divsChild>
                                <w:div w:id="607852656">
                                  <w:marLeft w:val="0"/>
                                  <w:marRight w:val="0"/>
                                  <w:marTop w:val="0"/>
                                  <w:marBottom w:val="0"/>
                                  <w:divBdr>
                                    <w:top w:val="none" w:sz="0" w:space="0" w:color="auto"/>
                                    <w:left w:val="none" w:sz="0" w:space="0" w:color="auto"/>
                                    <w:bottom w:val="none" w:sz="0" w:space="0" w:color="auto"/>
                                    <w:right w:val="none" w:sz="0" w:space="0" w:color="auto"/>
                                  </w:divBdr>
                                  <w:divsChild>
                                    <w:div w:id="860171685">
                                      <w:marLeft w:val="0"/>
                                      <w:marRight w:val="0"/>
                                      <w:marTop w:val="0"/>
                                      <w:marBottom w:val="0"/>
                                      <w:divBdr>
                                        <w:top w:val="none" w:sz="0" w:space="0" w:color="auto"/>
                                        <w:left w:val="none" w:sz="0" w:space="0" w:color="auto"/>
                                        <w:bottom w:val="none" w:sz="0" w:space="0" w:color="auto"/>
                                        <w:right w:val="none" w:sz="0" w:space="0" w:color="auto"/>
                                      </w:divBdr>
                                      <w:divsChild>
                                        <w:div w:id="1021393068">
                                          <w:marLeft w:val="0"/>
                                          <w:marRight w:val="0"/>
                                          <w:marTop w:val="0"/>
                                          <w:marBottom w:val="0"/>
                                          <w:divBdr>
                                            <w:top w:val="none" w:sz="0" w:space="0" w:color="auto"/>
                                            <w:left w:val="none" w:sz="0" w:space="0" w:color="auto"/>
                                            <w:bottom w:val="none" w:sz="0" w:space="0" w:color="auto"/>
                                            <w:right w:val="none" w:sz="0" w:space="0" w:color="auto"/>
                                          </w:divBdr>
                                          <w:divsChild>
                                            <w:div w:id="834034893">
                                              <w:marLeft w:val="0"/>
                                              <w:marRight w:val="0"/>
                                              <w:marTop w:val="0"/>
                                              <w:marBottom w:val="0"/>
                                              <w:divBdr>
                                                <w:top w:val="none" w:sz="0" w:space="0" w:color="auto"/>
                                                <w:left w:val="none" w:sz="0" w:space="0" w:color="auto"/>
                                                <w:bottom w:val="none" w:sz="0" w:space="0" w:color="auto"/>
                                                <w:right w:val="none" w:sz="0" w:space="0" w:color="auto"/>
                                              </w:divBdr>
                                              <w:divsChild>
                                                <w:div w:id="484006764">
                                                  <w:marLeft w:val="0"/>
                                                  <w:marRight w:val="0"/>
                                                  <w:marTop w:val="0"/>
                                                  <w:marBottom w:val="0"/>
                                                  <w:divBdr>
                                                    <w:top w:val="none" w:sz="0" w:space="0" w:color="auto"/>
                                                    <w:left w:val="none" w:sz="0" w:space="0" w:color="auto"/>
                                                    <w:bottom w:val="none" w:sz="0" w:space="0" w:color="auto"/>
                                                    <w:right w:val="none" w:sz="0" w:space="0" w:color="auto"/>
                                                  </w:divBdr>
                                                </w:div>
                                                <w:div w:id="1065177458">
                                                  <w:marLeft w:val="0"/>
                                                  <w:marRight w:val="0"/>
                                                  <w:marTop w:val="150"/>
                                                  <w:marBottom w:val="0"/>
                                                  <w:divBdr>
                                                    <w:top w:val="none" w:sz="0" w:space="0" w:color="auto"/>
                                                    <w:left w:val="none" w:sz="0" w:space="0" w:color="auto"/>
                                                    <w:bottom w:val="none" w:sz="0" w:space="0" w:color="auto"/>
                                                    <w:right w:val="none" w:sz="0" w:space="0" w:color="auto"/>
                                                  </w:divBdr>
                                                  <w:divsChild>
                                                    <w:div w:id="179391064">
                                                      <w:marLeft w:val="0"/>
                                                      <w:marRight w:val="0"/>
                                                      <w:marTop w:val="0"/>
                                                      <w:marBottom w:val="0"/>
                                                      <w:divBdr>
                                                        <w:top w:val="none" w:sz="0" w:space="0" w:color="auto"/>
                                                        <w:left w:val="none" w:sz="0" w:space="0" w:color="auto"/>
                                                        <w:bottom w:val="none" w:sz="0" w:space="0" w:color="auto"/>
                                                        <w:right w:val="none" w:sz="0" w:space="0" w:color="auto"/>
                                                      </w:divBdr>
                                                    </w:div>
                                                    <w:div w:id="1286693606">
                                                      <w:marLeft w:val="0"/>
                                                      <w:marRight w:val="0"/>
                                                      <w:marTop w:val="0"/>
                                                      <w:marBottom w:val="0"/>
                                                      <w:divBdr>
                                                        <w:top w:val="none" w:sz="0" w:space="0" w:color="auto"/>
                                                        <w:left w:val="none" w:sz="0" w:space="0" w:color="auto"/>
                                                        <w:bottom w:val="none" w:sz="0" w:space="0" w:color="auto"/>
                                                        <w:right w:val="none" w:sz="0" w:space="0" w:color="auto"/>
                                                      </w:divBdr>
                                                    </w:div>
                                                    <w:div w:id="1332483672">
                                                      <w:marLeft w:val="0"/>
                                                      <w:marRight w:val="0"/>
                                                      <w:marTop w:val="0"/>
                                                      <w:marBottom w:val="0"/>
                                                      <w:divBdr>
                                                        <w:top w:val="none" w:sz="0" w:space="0" w:color="auto"/>
                                                        <w:left w:val="none" w:sz="0" w:space="0" w:color="auto"/>
                                                        <w:bottom w:val="none" w:sz="0" w:space="0" w:color="auto"/>
                                                        <w:right w:val="none" w:sz="0" w:space="0" w:color="auto"/>
                                                      </w:divBdr>
                                                    </w:div>
                                                    <w:div w:id="1838301643">
                                                      <w:marLeft w:val="0"/>
                                                      <w:marRight w:val="0"/>
                                                      <w:marTop w:val="0"/>
                                                      <w:marBottom w:val="0"/>
                                                      <w:divBdr>
                                                        <w:top w:val="none" w:sz="0" w:space="0" w:color="auto"/>
                                                        <w:left w:val="none" w:sz="0" w:space="0" w:color="auto"/>
                                                        <w:bottom w:val="none" w:sz="0" w:space="0" w:color="auto"/>
                                                        <w:right w:val="none" w:sz="0" w:space="0" w:color="auto"/>
                                                      </w:divBdr>
                                                    </w:div>
                                                  </w:divsChild>
                                                </w:div>
                                                <w:div w:id="2094279622">
                                                  <w:marLeft w:val="0"/>
                                                  <w:marRight w:val="0"/>
                                                  <w:marTop w:val="150"/>
                                                  <w:marBottom w:val="0"/>
                                                  <w:divBdr>
                                                    <w:top w:val="none" w:sz="0" w:space="0" w:color="auto"/>
                                                    <w:left w:val="none" w:sz="0" w:space="0" w:color="auto"/>
                                                    <w:bottom w:val="none" w:sz="0" w:space="0" w:color="auto"/>
                                                    <w:right w:val="none" w:sz="0" w:space="0" w:color="auto"/>
                                                  </w:divBdr>
                                                  <w:divsChild>
                                                    <w:div w:id="693387095">
                                                      <w:marLeft w:val="0"/>
                                                      <w:marRight w:val="0"/>
                                                      <w:marTop w:val="0"/>
                                                      <w:marBottom w:val="0"/>
                                                      <w:divBdr>
                                                        <w:top w:val="none" w:sz="0" w:space="0" w:color="auto"/>
                                                        <w:left w:val="none" w:sz="0" w:space="0" w:color="auto"/>
                                                        <w:bottom w:val="none" w:sz="0" w:space="0" w:color="auto"/>
                                                        <w:right w:val="none" w:sz="0" w:space="0" w:color="auto"/>
                                                      </w:divBdr>
                                                      <w:divsChild>
                                                        <w:div w:id="381175230">
                                                          <w:marLeft w:val="0"/>
                                                          <w:marRight w:val="75"/>
                                                          <w:marTop w:val="0"/>
                                                          <w:marBottom w:val="75"/>
                                                          <w:divBdr>
                                                            <w:top w:val="none" w:sz="0" w:space="0" w:color="auto"/>
                                                            <w:left w:val="none" w:sz="0" w:space="0" w:color="auto"/>
                                                            <w:bottom w:val="none" w:sz="0" w:space="0" w:color="auto"/>
                                                            <w:right w:val="none" w:sz="0" w:space="0" w:color="auto"/>
                                                          </w:divBdr>
                                                        </w:div>
                                                        <w:div w:id="544758147">
                                                          <w:marLeft w:val="0"/>
                                                          <w:marRight w:val="0"/>
                                                          <w:marTop w:val="0"/>
                                                          <w:marBottom w:val="75"/>
                                                          <w:divBdr>
                                                            <w:top w:val="none" w:sz="0" w:space="0" w:color="auto"/>
                                                            <w:left w:val="none" w:sz="0" w:space="0" w:color="auto"/>
                                                            <w:bottom w:val="none" w:sz="0" w:space="0" w:color="auto"/>
                                                            <w:right w:val="none" w:sz="0" w:space="0" w:color="auto"/>
                                                          </w:divBdr>
                                                        </w:div>
                                                        <w:div w:id="1418096605">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287006719">
                                          <w:marLeft w:val="225"/>
                                          <w:marRight w:val="225"/>
                                          <w:marTop w:val="150"/>
                                          <w:marBottom w:val="0"/>
                                          <w:divBdr>
                                            <w:top w:val="none" w:sz="0" w:space="0" w:color="auto"/>
                                            <w:left w:val="none" w:sz="0" w:space="0" w:color="auto"/>
                                            <w:bottom w:val="none" w:sz="0" w:space="0" w:color="auto"/>
                                            <w:right w:val="none" w:sz="0" w:space="0" w:color="auto"/>
                                          </w:divBdr>
                                          <w:divsChild>
                                            <w:div w:id="820654709">
                                              <w:marLeft w:val="-150"/>
                                              <w:marRight w:val="-150"/>
                                              <w:marTop w:val="0"/>
                                              <w:marBottom w:val="0"/>
                                              <w:divBdr>
                                                <w:top w:val="none" w:sz="0" w:space="0" w:color="auto"/>
                                                <w:left w:val="none" w:sz="0" w:space="0" w:color="auto"/>
                                                <w:bottom w:val="none" w:sz="0" w:space="0" w:color="auto"/>
                                                <w:right w:val="none" w:sz="0" w:space="0" w:color="auto"/>
                                              </w:divBdr>
                                              <w:divsChild>
                                                <w:div w:id="900215866">
                                                  <w:marLeft w:val="0"/>
                                                  <w:marRight w:val="0"/>
                                                  <w:marTop w:val="0"/>
                                                  <w:marBottom w:val="0"/>
                                                  <w:divBdr>
                                                    <w:top w:val="none" w:sz="0" w:space="0" w:color="auto"/>
                                                    <w:left w:val="none" w:sz="0" w:space="0" w:color="auto"/>
                                                    <w:bottom w:val="none" w:sz="0" w:space="0" w:color="auto"/>
                                                    <w:right w:val="none" w:sz="0" w:space="0" w:color="auto"/>
                                                  </w:divBdr>
                                                  <w:divsChild>
                                                    <w:div w:id="1805273338">
                                                      <w:marLeft w:val="-300"/>
                                                      <w:marRight w:val="0"/>
                                                      <w:marTop w:val="0"/>
                                                      <w:marBottom w:val="0"/>
                                                      <w:divBdr>
                                                        <w:top w:val="none" w:sz="0" w:space="0" w:color="auto"/>
                                                        <w:left w:val="none" w:sz="0" w:space="0" w:color="auto"/>
                                                        <w:bottom w:val="none" w:sz="0" w:space="0" w:color="auto"/>
                                                        <w:right w:val="none" w:sz="0" w:space="0" w:color="auto"/>
                                                      </w:divBdr>
                                                      <w:divsChild>
                                                        <w:div w:id="931279665">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254498">
                              <w:marLeft w:val="0"/>
                              <w:marRight w:val="0"/>
                              <w:marTop w:val="0"/>
                              <w:marBottom w:val="0"/>
                              <w:divBdr>
                                <w:top w:val="none" w:sz="0" w:space="0" w:color="auto"/>
                                <w:left w:val="none" w:sz="0" w:space="0" w:color="auto"/>
                                <w:bottom w:val="none" w:sz="0" w:space="0" w:color="auto"/>
                                <w:right w:val="none" w:sz="0" w:space="0" w:color="auto"/>
                              </w:divBdr>
                              <w:divsChild>
                                <w:div w:id="1849323390">
                                  <w:marLeft w:val="0"/>
                                  <w:marRight w:val="0"/>
                                  <w:marTop w:val="0"/>
                                  <w:marBottom w:val="0"/>
                                  <w:divBdr>
                                    <w:top w:val="single" w:sz="6" w:space="0" w:color="DDDDDD"/>
                                    <w:left w:val="single" w:sz="6" w:space="0" w:color="DDDDDD"/>
                                    <w:bottom w:val="single" w:sz="6" w:space="0" w:color="DDDDDD"/>
                                    <w:right w:val="single" w:sz="6" w:space="0" w:color="DDDDDD"/>
                                  </w:divBdr>
                                  <w:divsChild>
                                    <w:div w:id="1701931939">
                                      <w:marLeft w:val="0"/>
                                      <w:marRight w:val="0"/>
                                      <w:marTop w:val="0"/>
                                      <w:marBottom w:val="0"/>
                                      <w:divBdr>
                                        <w:top w:val="none" w:sz="0" w:space="0" w:color="auto"/>
                                        <w:left w:val="none" w:sz="0" w:space="0" w:color="auto"/>
                                        <w:bottom w:val="none" w:sz="0" w:space="0" w:color="auto"/>
                                        <w:right w:val="none" w:sz="0" w:space="0" w:color="auto"/>
                                      </w:divBdr>
                                      <w:divsChild>
                                        <w:div w:id="1249071386">
                                          <w:marLeft w:val="0"/>
                                          <w:marRight w:val="0"/>
                                          <w:marTop w:val="0"/>
                                          <w:marBottom w:val="0"/>
                                          <w:divBdr>
                                            <w:top w:val="none" w:sz="0" w:space="0" w:color="auto"/>
                                            <w:left w:val="none" w:sz="0" w:space="0" w:color="auto"/>
                                            <w:bottom w:val="none" w:sz="0" w:space="0" w:color="auto"/>
                                            <w:right w:val="none" w:sz="0" w:space="0" w:color="auto"/>
                                          </w:divBdr>
                                          <w:divsChild>
                                            <w:div w:id="2028216931">
                                              <w:marLeft w:val="0"/>
                                              <w:marRight w:val="0"/>
                                              <w:marTop w:val="0"/>
                                              <w:marBottom w:val="0"/>
                                              <w:divBdr>
                                                <w:top w:val="none" w:sz="0" w:space="0" w:color="auto"/>
                                                <w:left w:val="none" w:sz="0" w:space="0" w:color="auto"/>
                                                <w:bottom w:val="none" w:sz="0" w:space="0" w:color="auto"/>
                                                <w:right w:val="none" w:sz="0" w:space="0" w:color="auto"/>
                                              </w:divBdr>
                                              <w:divsChild>
                                                <w:div w:id="310788290">
                                                  <w:marLeft w:val="0"/>
                                                  <w:marRight w:val="0"/>
                                                  <w:marTop w:val="0"/>
                                                  <w:marBottom w:val="0"/>
                                                  <w:divBdr>
                                                    <w:top w:val="none" w:sz="0" w:space="0" w:color="auto"/>
                                                    <w:left w:val="none" w:sz="0" w:space="0" w:color="auto"/>
                                                    <w:bottom w:val="none" w:sz="0" w:space="0" w:color="auto"/>
                                                    <w:right w:val="none" w:sz="0" w:space="0" w:color="auto"/>
                                                  </w:divBdr>
                                                  <w:divsChild>
                                                    <w:div w:id="1738815829">
                                                      <w:marLeft w:val="0"/>
                                                      <w:marRight w:val="0"/>
                                                      <w:marTop w:val="0"/>
                                                      <w:marBottom w:val="0"/>
                                                      <w:divBdr>
                                                        <w:top w:val="none" w:sz="0" w:space="0" w:color="auto"/>
                                                        <w:left w:val="none" w:sz="0" w:space="0" w:color="auto"/>
                                                        <w:bottom w:val="none" w:sz="0" w:space="0" w:color="auto"/>
                                                        <w:right w:val="none" w:sz="0" w:space="0" w:color="auto"/>
                                                      </w:divBdr>
                                                      <w:divsChild>
                                                        <w:div w:id="710768564">
                                                          <w:marLeft w:val="0"/>
                                                          <w:marRight w:val="0"/>
                                                          <w:marTop w:val="0"/>
                                                          <w:marBottom w:val="0"/>
                                                          <w:divBdr>
                                                            <w:top w:val="none" w:sz="0" w:space="0" w:color="auto"/>
                                                            <w:left w:val="none" w:sz="0" w:space="0" w:color="auto"/>
                                                            <w:bottom w:val="none" w:sz="0" w:space="0" w:color="auto"/>
                                                            <w:right w:val="none" w:sz="0" w:space="0" w:color="auto"/>
                                                          </w:divBdr>
                                                          <w:divsChild>
                                                            <w:div w:id="1906985073">
                                                              <w:marLeft w:val="0"/>
                                                              <w:marRight w:val="0"/>
                                                              <w:marTop w:val="0"/>
                                                              <w:marBottom w:val="0"/>
                                                              <w:divBdr>
                                                                <w:top w:val="none" w:sz="0" w:space="0" w:color="auto"/>
                                                                <w:left w:val="none" w:sz="0" w:space="0" w:color="auto"/>
                                                                <w:bottom w:val="none" w:sz="0" w:space="0" w:color="auto"/>
                                                                <w:right w:val="none" w:sz="0" w:space="0" w:color="auto"/>
                                                              </w:divBdr>
                                                              <w:divsChild>
                                                                <w:div w:id="14475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2850832">
                      <w:marLeft w:val="0"/>
                      <w:marRight w:val="0"/>
                      <w:marTop w:val="0"/>
                      <w:marBottom w:val="0"/>
                      <w:divBdr>
                        <w:top w:val="none" w:sz="0" w:space="0" w:color="auto"/>
                        <w:left w:val="none" w:sz="0" w:space="0" w:color="auto"/>
                        <w:bottom w:val="none" w:sz="0" w:space="0" w:color="auto"/>
                        <w:right w:val="none" w:sz="0" w:space="0" w:color="auto"/>
                      </w:divBdr>
                      <w:divsChild>
                        <w:div w:id="2107531034">
                          <w:marLeft w:val="0"/>
                          <w:marRight w:val="0"/>
                          <w:marTop w:val="0"/>
                          <w:marBottom w:val="0"/>
                          <w:divBdr>
                            <w:top w:val="none" w:sz="0" w:space="0" w:color="auto"/>
                            <w:left w:val="none" w:sz="0" w:space="0" w:color="auto"/>
                            <w:bottom w:val="none" w:sz="0" w:space="0" w:color="auto"/>
                            <w:right w:val="none" w:sz="0" w:space="0" w:color="auto"/>
                          </w:divBdr>
                          <w:divsChild>
                            <w:div w:id="416442101">
                              <w:marLeft w:val="0"/>
                              <w:marRight w:val="0"/>
                              <w:marTop w:val="0"/>
                              <w:marBottom w:val="0"/>
                              <w:divBdr>
                                <w:top w:val="none" w:sz="0" w:space="0" w:color="auto"/>
                                <w:left w:val="none" w:sz="0" w:space="0" w:color="auto"/>
                                <w:bottom w:val="none" w:sz="0" w:space="0" w:color="auto"/>
                                <w:right w:val="none" w:sz="0" w:space="0" w:color="auto"/>
                              </w:divBdr>
                              <w:divsChild>
                                <w:div w:id="1543400006">
                                  <w:marLeft w:val="0"/>
                                  <w:marRight w:val="0"/>
                                  <w:marTop w:val="0"/>
                                  <w:marBottom w:val="0"/>
                                  <w:divBdr>
                                    <w:top w:val="single" w:sz="6" w:space="0" w:color="DDDDDD"/>
                                    <w:left w:val="single" w:sz="6" w:space="0" w:color="DDDDDD"/>
                                    <w:bottom w:val="single" w:sz="6" w:space="0" w:color="DDDDDD"/>
                                    <w:right w:val="single" w:sz="6" w:space="0" w:color="DDDDDD"/>
                                  </w:divBdr>
                                  <w:divsChild>
                                    <w:div w:id="1851984038">
                                      <w:marLeft w:val="0"/>
                                      <w:marRight w:val="0"/>
                                      <w:marTop w:val="0"/>
                                      <w:marBottom w:val="0"/>
                                      <w:divBdr>
                                        <w:top w:val="none" w:sz="0" w:space="0" w:color="auto"/>
                                        <w:left w:val="none" w:sz="0" w:space="0" w:color="auto"/>
                                        <w:bottom w:val="none" w:sz="0" w:space="0" w:color="auto"/>
                                        <w:right w:val="none" w:sz="0" w:space="0" w:color="auto"/>
                                      </w:divBdr>
                                      <w:divsChild>
                                        <w:div w:id="1237131119">
                                          <w:marLeft w:val="0"/>
                                          <w:marRight w:val="0"/>
                                          <w:marTop w:val="0"/>
                                          <w:marBottom w:val="0"/>
                                          <w:divBdr>
                                            <w:top w:val="none" w:sz="0" w:space="0" w:color="auto"/>
                                            <w:left w:val="none" w:sz="0" w:space="0" w:color="auto"/>
                                            <w:bottom w:val="none" w:sz="0" w:space="0" w:color="auto"/>
                                            <w:right w:val="none" w:sz="0" w:space="0" w:color="auto"/>
                                          </w:divBdr>
                                          <w:divsChild>
                                            <w:div w:id="860817734">
                                              <w:marLeft w:val="0"/>
                                              <w:marRight w:val="0"/>
                                              <w:marTop w:val="0"/>
                                              <w:marBottom w:val="0"/>
                                              <w:divBdr>
                                                <w:top w:val="none" w:sz="0" w:space="0" w:color="auto"/>
                                                <w:left w:val="none" w:sz="0" w:space="0" w:color="auto"/>
                                                <w:bottom w:val="none" w:sz="0" w:space="0" w:color="auto"/>
                                                <w:right w:val="none" w:sz="0" w:space="0" w:color="auto"/>
                                              </w:divBdr>
                                              <w:divsChild>
                                                <w:div w:id="1855456601">
                                                  <w:marLeft w:val="0"/>
                                                  <w:marRight w:val="0"/>
                                                  <w:marTop w:val="0"/>
                                                  <w:marBottom w:val="0"/>
                                                  <w:divBdr>
                                                    <w:top w:val="none" w:sz="0" w:space="0" w:color="auto"/>
                                                    <w:left w:val="none" w:sz="0" w:space="0" w:color="auto"/>
                                                    <w:bottom w:val="none" w:sz="0" w:space="0" w:color="auto"/>
                                                    <w:right w:val="none" w:sz="0" w:space="0" w:color="auto"/>
                                                  </w:divBdr>
                                                  <w:divsChild>
                                                    <w:div w:id="1640187815">
                                                      <w:marLeft w:val="0"/>
                                                      <w:marRight w:val="0"/>
                                                      <w:marTop w:val="0"/>
                                                      <w:marBottom w:val="0"/>
                                                      <w:divBdr>
                                                        <w:top w:val="none" w:sz="0" w:space="0" w:color="auto"/>
                                                        <w:left w:val="none" w:sz="0" w:space="0" w:color="auto"/>
                                                        <w:bottom w:val="none" w:sz="0" w:space="0" w:color="auto"/>
                                                        <w:right w:val="none" w:sz="0" w:space="0" w:color="auto"/>
                                                      </w:divBdr>
                                                      <w:divsChild>
                                                        <w:div w:id="242767287">
                                                          <w:marLeft w:val="0"/>
                                                          <w:marRight w:val="0"/>
                                                          <w:marTop w:val="0"/>
                                                          <w:marBottom w:val="0"/>
                                                          <w:divBdr>
                                                            <w:top w:val="none" w:sz="0" w:space="0" w:color="auto"/>
                                                            <w:left w:val="none" w:sz="0" w:space="0" w:color="auto"/>
                                                            <w:bottom w:val="none" w:sz="0" w:space="0" w:color="auto"/>
                                                            <w:right w:val="none" w:sz="0" w:space="0" w:color="auto"/>
                                                          </w:divBdr>
                                                          <w:divsChild>
                                                            <w:div w:id="2100373047">
                                                              <w:marLeft w:val="0"/>
                                                              <w:marRight w:val="0"/>
                                                              <w:marTop w:val="0"/>
                                                              <w:marBottom w:val="0"/>
                                                              <w:divBdr>
                                                                <w:top w:val="none" w:sz="0" w:space="0" w:color="auto"/>
                                                                <w:left w:val="none" w:sz="0" w:space="0" w:color="auto"/>
                                                                <w:bottom w:val="none" w:sz="0" w:space="0" w:color="auto"/>
                                                                <w:right w:val="none" w:sz="0" w:space="0" w:color="auto"/>
                                                              </w:divBdr>
                                                              <w:divsChild>
                                                                <w:div w:id="18234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8805802">
                              <w:marLeft w:val="0"/>
                              <w:marRight w:val="0"/>
                              <w:marTop w:val="0"/>
                              <w:marBottom w:val="0"/>
                              <w:divBdr>
                                <w:top w:val="none" w:sz="0" w:space="0" w:color="auto"/>
                                <w:left w:val="none" w:sz="0" w:space="0" w:color="auto"/>
                                <w:bottom w:val="none" w:sz="0" w:space="0" w:color="auto"/>
                                <w:right w:val="none" w:sz="0" w:space="0" w:color="auto"/>
                              </w:divBdr>
                              <w:divsChild>
                                <w:div w:id="1697998477">
                                  <w:marLeft w:val="0"/>
                                  <w:marRight w:val="0"/>
                                  <w:marTop w:val="0"/>
                                  <w:marBottom w:val="0"/>
                                  <w:divBdr>
                                    <w:top w:val="none" w:sz="0" w:space="0" w:color="auto"/>
                                    <w:left w:val="none" w:sz="0" w:space="0" w:color="auto"/>
                                    <w:bottom w:val="none" w:sz="0" w:space="0" w:color="auto"/>
                                    <w:right w:val="none" w:sz="0" w:space="0" w:color="auto"/>
                                  </w:divBdr>
                                  <w:divsChild>
                                    <w:div w:id="461508595">
                                      <w:marLeft w:val="0"/>
                                      <w:marRight w:val="0"/>
                                      <w:marTop w:val="0"/>
                                      <w:marBottom w:val="0"/>
                                      <w:divBdr>
                                        <w:top w:val="none" w:sz="0" w:space="0" w:color="auto"/>
                                        <w:left w:val="none" w:sz="0" w:space="0" w:color="auto"/>
                                        <w:bottom w:val="none" w:sz="0" w:space="0" w:color="auto"/>
                                        <w:right w:val="none" w:sz="0" w:space="0" w:color="auto"/>
                                      </w:divBdr>
                                      <w:divsChild>
                                        <w:div w:id="725185801">
                                          <w:marLeft w:val="0"/>
                                          <w:marRight w:val="0"/>
                                          <w:marTop w:val="0"/>
                                          <w:marBottom w:val="0"/>
                                          <w:divBdr>
                                            <w:top w:val="none" w:sz="0" w:space="0" w:color="auto"/>
                                            <w:left w:val="none" w:sz="0" w:space="0" w:color="auto"/>
                                            <w:bottom w:val="none" w:sz="0" w:space="0" w:color="auto"/>
                                            <w:right w:val="none" w:sz="0" w:space="0" w:color="auto"/>
                                          </w:divBdr>
                                          <w:divsChild>
                                            <w:div w:id="1998613196">
                                              <w:marLeft w:val="0"/>
                                              <w:marRight w:val="0"/>
                                              <w:marTop w:val="0"/>
                                              <w:marBottom w:val="0"/>
                                              <w:divBdr>
                                                <w:top w:val="none" w:sz="0" w:space="0" w:color="auto"/>
                                                <w:left w:val="none" w:sz="0" w:space="0" w:color="auto"/>
                                                <w:bottom w:val="none" w:sz="0" w:space="0" w:color="auto"/>
                                                <w:right w:val="none" w:sz="0" w:space="0" w:color="auto"/>
                                              </w:divBdr>
                                              <w:divsChild>
                                                <w:div w:id="302270312">
                                                  <w:marLeft w:val="0"/>
                                                  <w:marRight w:val="0"/>
                                                  <w:marTop w:val="150"/>
                                                  <w:marBottom w:val="0"/>
                                                  <w:divBdr>
                                                    <w:top w:val="none" w:sz="0" w:space="0" w:color="auto"/>
                                                    <w:left w:val="none" w:sz="0" w:space="0" w:color="auto"/>
                                                    <w:bottom w:val="none" w:sz="0" w:space="0" w:color="auto"/>
                                                    <w:right w:val="none" w:sz="0" w:space="0" w:color="auto"/>
                                                  </w:divBdr>
                                                  <w:divsChild>
                                                    <w:div w:id="75175395">
                                                      <w:marLeft w:val="0"/>
                                                      <w:marRight w:val="0"/>
                                                      <w:marTop w:val="0"/>
                                                      <w:marBottom w:val="0"/>
                                                      <w:divBdr>
                                                        <w:top w:val="none" w:sz="0" w:space="0" w:color="auto"/>
                                                        <w:left w:val="none" w:sz="0" w:space="0" w:color="auto"/>
                                                        <w:bottom w:val="none" w:sz="0" w:space="0" w:color="auto"/>
                                                        <w:right w:val="none" w:sz="0" w:space="0" w:color="auto"/>
                                                      </w:divBdr>
                                                    </w:div>
                                                    <w:div w:id="805657523">
                                                      <w:marLeft w:val="0"/>
                                                      <w:marRight w:val="0"/>
                                                      <w:marTop w:val="0"/>
                                                      <w:marBottom w:val="0"/>
                                                      <w:divBdr>
                                                        <w:top w:val="none" w:sz="0" w:space="0" w:color="auto"/>
                                                        <w:left w:val="none" w:sz="0" w:space="0" w:color="auto"/>
                                                        <w:bottom w:val="none" w:sz="0" w:space="0" w:color="auto"/>
                                                        <w:right w:val="none" w:sz="0" w:space="0" w:color="auto"/>
                                                      </w:divBdr>
                                                    </w:div>
                                                    <w:div w:id="2096591573">
                                                      <w:marLeft w:val="0"/>
                                                      <w:marRight w:val="0"/>
                                                      <w:marTop w:val="0"/>
                                                      <w:marBottom w:val="0"/>
                                                      <w:divBdr>
                                                        <w:top w:val="none" w:sz="0" w:space="0" w:color="auto"/>
                                                        <w:left w:val="none" w:sz="0" w:space="0" w:color="auto"/>
                                                        <w:bottom w:val="none" w:sz="0" w:space="0" w:color="auto"/>
                                                        <w:right w:val="none" w:sz="0" w:space="0" w:color="auto"/>
                                                      </w:divBdr>
                                                    </w:div>
                                                  </w:divsChild>
                                                </w:div>
                                                <w:div w:id="423648175">
                                                  <w:marLeft w:val="0"/>
                                                  <w:marRight w:val="0"/>
                                                  <w:marTop w:val="150"/>
                                                  <w:marBottom w:val="0"/>
                                                  <w:divBdr>
                                                    <w:top w:val="none" w:sz="0" w:space="0" w:color="auto"/>
                                                    <w:left w:val="none" w:sz="0" w:space="0" w:color="auto"/>
                                                    <w:bottom w:val="none" w:sz="0" w:space="0" w:color="auto"/>
                                                    <w:right w:val="none" w:sz="0" w:space="0" w:color="auto"/>
                                                  </w:divBdr>
                                                  <w:divsChild>
                                                    <w:div w:id="1165626746">
                                                      <w:marLeft w:val="0"/>
                                                      <w:marRight w:val="0"/>
                                                      <w:marTop w:val="0"/>
                                                      <w:marBottom w:val="0"/>
                                                      <w:divBdr>
                                                        <w:top w:val="none" w:sz="0" w:space="0" w:color="auto"/>
                                                        <w:left w:val="none" w:sz="0" w:space="0" w:color="auto"/>
                                                        <w:bottom w:val="none" w:sz="0" w:space="0" w:color="auto"/>
                                                        <w:right w:val="none" w:sz="0" w:space="0" w:color="auto"/>
                                                      </w:divBdr>
                                                      <w:divsChild>
                                                        <w:div w:id="326060902">
                                                          <w:marLeft w:val="0"/>
                                                          <w:marRight w:val="75"/>
                                                          <w:marTop w:val="0"/>
                                                          <w:marBottom w:val="75"/>
                                                          <w:divBdr>
                                                            <w:top w:val="none" w:sz="0" w:space="0" w:color="auto"/>
                                                            <w:left w:val="none" w:sz="0" w:space="0" w:color="auto"/>
                                                            <w:bottom w:val="none" w:sz="0" w:space="0" w:color="auto"/>
                                                            <w:right w:val="none" w:sz="0" w:space="0" w:color="auto"/>
                                                          </w:divBdr>
                                                        </w:div>
                                                        <w:div w:id="500051618">
                                                          <w:marLeft w:val="0"/>
                                                          <w:marRight w:val="75"/>
                                                          <w:marTop w:val="0"/>
                                                          <w:marBottom w:val="75"/>
                                                          <w:divBdr>
                                                            <w:top w:val="none" w:sz="0" w:space="0" w:color="auto"/>
                                                            <w:left w:val="none" w:sz="0" w:space="0" w:color="auto"/>
                                                            <w:bottom w:val="none" w:sz="0" w:space="0" w:color="auto"/>
                                                            <w:right w:val="none" w:sz="0" w:space="0" w:color="auto"/>
                                                          </w:divBdr>
                                                        </w:div>
                                                        <w:div w:id="68278469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0415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37379">
                                          <w:marLeft w:val="225"/>
                                          <w:marRight w:val="225"/>
                                          <w:marTop w:val="150"/>
                                          <w:marBottom w:val="0"/>
                                          <w:divBdr>
                                            <w:top w:val="none" w:sz="0" w:space="0" w:color="auto"/>
                                            <w:left w:val="none" w:sz="0" w:space="0" w:color="auto"/>
                                            <w:bottom w:val="none" w:sz="0" w:space="0" w:color="auto"/>
                                            <w:right w:val="none" w:sz="0" w:space="0" w:color="auto"/>
                                          </w:divBdr>
                                          <w:divsChild>
                                            <w:div w:id="665792434">
                                              <w:marLeft w:val="-150"/>
                                              <w:marRight w:val="-150"/>
                                              <w:marTop w:val="0"/>
                                              <w:marBottom w:val="0"/>
                                              <w:divBdr>
                                                <w:top w:val="none" w:sz="0" w:space="0" w:color="auto"/>
                                                <w:left w:val="none" w:sz="0" w:space="0" w:color="auto"/>
                                                <w:bottom w:val="none" w:sz="0" w:space="0" w:color="auto"/>
                                                <w:right w:val="none" w:sz="0" w:space="0" w:color="auto"/>
                                              </w:divBdr>
                                              <w:divsChild>
                                                <w:div w:id="1126698850">
                                                  <w:marLeft w:val="0"/>
                                                  <w:marRight w:val="0"/>
                                                  <w:marTop w:val="0"/>
                                                  <w:marBottom w:val="0"/>
                                                  <w:divBdr>
                                                    <w:top w:val="none" w:sz="0" w:space="0" w:color="auto"/>
                                                    <w:left w:val="none" w:sz="0" w:space="0" w:color="auto"/>
                                                    <w:bottom w:val="none" w:sz="0" w:space="0" w:color="auto"/>
                                                    <w:right w:val="none" w:sz="0" w:space="0" w:color="auto"/>
                                                  </w:divBdr>
                                                  <w:divsChild>
                                                    <w:div w:id="1044791482">
                                                      <w:marLeft w:val="-300"/>
                                                      <w:marRight w:val="0"/>
                                                      <w:marTop w:val="0"/>
                                                      <w:marBottom w:val="0"/>
                                                      <w:divBdr>
                                                        <w:top w:val="none" w:sz="0" w:space="0" w:color="auto"/>
                                                        <w:left w:val="none" w:sz="0" w:space="0" w:color="auto"/>
                                                        <w:bottom w:val="none" w:sz="0" w:space="0" w:color="auto"/>
                                                        <w:right w:val="none" w:sz="0" w:space="0" w:color="auto"/>
                                                      </w:divBdr>
                                                      <w:divsChild>
                                                        <w:div w:id="299847659">
                                                          <w:marLeft w:val="300"/>
                                                          <w:marRight w:val="0"/>
                                                          <w:marTop w:val="0"/>
                                                          <w:marBottom w:val="300"/>
                                                          <w:divBdr>
                                                            <w:top w:val="none" w:sz="0" w:space="0" w:color="auto"/>
                                                            <w:left w:val="none" w:sz="0" w:space="0" w:color="auto"/>
                                                            <w:bottom w:val="none" w:sz="0" w:space="0" w:color="auto"/>
                                                            <w:right w:val="none" w:sz="0" w:space="0" w:color="auto"/>
                                                          </w:divBdr>
                                                        </w:div>
                                                        <w:div w:id="2006979957">
                                                          <w:marLeft w:val="30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4442043">
              <w:marLeft w:val="0"/>
              <w:marRight w:val="0"/>
              <w:marTop w:val="0"/>
              <w:marBottom w:val="0"/>
              <w:divBdr>
                <w:top w:val="none" w:sz="0" w:space="0" w:color="auto"/>
                <w:left w:val="none" w:sz="0" w:space="0" w:color="auto"/>
                <w:bottom w:val="none" w:sz="0" w:space="0" w:color="auto"/>
                <w:right w:val="none" w:sz="0" w:space="0" w:color="auto"/>
              </w:divBdr>
              <w:divsChild>
                <w:div w:id="28070987">
                  <w:marLeft w:val="0"/>
                  <w:marRight w:val="0"/>
                  <w:marTop w:val="0"/>
                  <w:marBottom w:val="0"/>
                  <w:divBdr>
                    <w:top w:val="none" w:sz="0" w:space="0" w:color="auto"/>
                    <w:left w:val="none" w:sz="0" w:space="0" w:color="auto"/>
                    <w:bottom w:val="none" w:sz="0" w:space="0" w:color="auto"/>
                    <w:right w:val="none" w:sz="0" w:space="0" w:color="auto"/>
                  </w:divBdr>
                  <w:divsChild>
                    <w:div w:id="1244266986">
                      <w:marLeft w:val="0"/>
                      <w:marRight w:val="0"/>
                      <w:marTop w:val="0"/>
                      <w:marBottom w:val="0"/>
                      <w:divBdr>
                        <w:top w:val="none" w:sz="0" w:space="0" w:color="auto"/>
                        <w:left w:val="none" w:sz="0" w:space="0" w:color="auto"/>
                        <w:bottom w:val="none" w:sz="0" w:space="0" w:color="auto"/>
                        <w:right w:val="none" w:sz="0" w:space="0" w:color="auto"/>
                      </w:divBdr>
                      <w:divsChild>
                        <w:div w:id="184099457">
                          <w:marLeft w:val="0"/>
                          <w:marRight w:val="0"/>
                          <w:marTop w:val="0"/>
                          <w:marBottom w:val="0"/>
                          <w:divBdr>
                            <w:top w:val="none" w:sz="0" w:space="0" w:color="auto"/>
                            <w:left w:val="none" w:sz="0" w:space="0" w:color="auto"/>
                            <w:bottom w:val="none" w:sz="0" w:space="0" w:color="auto"/>
                            <w:right w:val="none" w:sz="0" w:space="0" w:color="auto"/>
                          </w:divBdr>
                        </w:div>
                        <w:div w:id="9987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736786">
          <w:marLeft w:val="0"/>
          <w:marRight w:val="0"/>
          <w:marTop w:val="450"/>
          <w:marBottom w:val="450"/>
          <w:divBdr>
            <w:top w:val="none" w:sz="0" w:space="0" w:color="auto"/>
            <w:left w:val="none" w:sz="0" w:space="0" w:color="auto"/>
            <w:bottom w:val="none" w:sz="0" w:space="0" w:color="auto"/>
            <w:right w:val="none" w:sz="0" w:space="0" w:color="auto"/>
          </w:divBdr>
          <w:divsChild>
            <w:div w:id="234778705">
              <w:marLeft w:val="0"/>
              <w:marRight w:val="0"/>
              <w:marTop w:val="0"/>
              <w:marBottom w:val="0"/>
              <w:divBdr>
                <w:top w:val="none" w:sz="0" w:space="0" w:color="auto"/>
                <w:left w:val="none" w:sz="0" w:space="0" w:color="auto"/>
                <w:bottom w:val="none" w:sz="0" w:space="0" w:color="auto"/>
                <w:right w:val="none" w:sz="0" w:space="0" w:color="auto"/>
              </w:divBdr>
              <w:divsChild>
                <w:div w:id="1218973270">
                  <w:marLeft w:val="0"/>
                  <w:marRight w:val="0"/>
                  <w:marTop w:val="0"/>
                  <w:marBottom w:val="0"/>
                  <w:divBdr>
                    <w:top w:val="single" w:sz="6" w:space="2" w:color="00CCBB"/>
                    <w:left w:val="single" w:sz="6" w:space="2" w:color="00CCBB"/>
                    <w:bottom w:val="single" w:sz="6" w:space="2" w:color="00CCBB"/>
                    <w:right w:val="single" w:sz="6" w:space="2" w:color="00CCBB"/>
                  </w:divBdr>
                </w:div>
              </w:divsChild>
            </w:div>
          </w:divsChild>
        </w:div>
        <w:div w:id="2032800561">
          <w:marLeft w:val="0"/>
          <w:marRight w:val="0"/>
          <w:marTop w:val="300"/>
          <w:marBottom w:val="0"/>
          <w:divBdr>
            <w:top w:val="single" w:sz="6" w:space="0" w:color="DDDDDD"/>
            <w:left w:val="single" w:sz="6" w:space="0" w:color="DDDDDD"/>
            <w:bottom w:val="single" w:sz="6" w:space="0" w:color="DDDDDD"/>
            <w:right w:val="single" w:sz="6" w:space="0" w:color="DDDDDD"/>
          </w:divBdr>
          <w:divsChild>
            <w:div w:id="1448041455">
              <w:marLeft w:val="0"/>
              <w:marRight w:val="0"/>
              <w:marTop w:val="0"/>
              <w:marBottom w:val="0"/>
              <w:divBdr>
                <w:top w:val="none" w:sz="0" w:space="0" w:color="auto"/>
                <w:left w:val="none" w:sz="0" w:space="0" w:color="auto"/>
                <w:bottom w:val="none" w:sz="0" w:space="0" w:color="auto"/>
                <w:right w:val="none" w:sz="0" w:space="0" w:color="auto"/>
              </w:divBdr>
              <w:divsChild>
                <w:div w:id="1611358197">
                  <w:marLeft w:val="0"/>
                  <w:marRight w:val="0"/>
                  <w:marTop w:val="0"/>
                  <w:marBottom w:val="0"/>
                  <w:divBdr>
                    <w:top w:val="none" w:sz="0" w:space="0" w:color="auto"/>
                    <w:left w:val="none" w:sz="0" w:space="0" w:color="auto"/>
                    <w:bottom w:val="none" w:sz="0" w:space="0" w:color="auto"/>
                    <w:right w:val="none" w:sz="0" w:space="0" w:color="auto"/>
                  </w:divBdr>
                  <w:divsChild>
                    <w:div w:id="87190879">
                      <w:marLeft w:val="0"/>
                      <w:marRight w:val="0"/>
                      <w:marTop w:val="0"/>
                      <w:marBottom w:val="0"/>
                      <w:divBdr>
                        <w:top w:val="none" w:sz="0" w:space="0" w:color="auto"/>
                        <w:left w:val="none" w:sz="0" w:space="0" w:color="auto"/>
                        <w:bottom w:val="none" w:sz="0" w:space="0" w:color="auto"/>
                        <w:right w:val="none" w:sz="0" w:space="0" w:color="auto"/>
                      </w:divBdr>
                      <w:divsChild>
                        <w:div w:id="975572419">
                          <w:marLeft w:val="0"/>
                          <w:marRight w:val="0"/>
                          <w:marTop w:val="0"/>
                          <w:marBottom w:val="0"/>
                          <w:divBdr>
                            <w:top w:val="none" w:sz="0" w:space="0" w:color="auto"/>
                            <w:left w:val="none" w:sz="0" w:space="0" w:color="auto"/>
                            <w:bottom w:val="none" w:sz="0" w:space="0" w:color="auto"/>
                            <w:right w:val="none" w:sz="0" w:space="0" w:color="auto"/>
                          </w:divBdr>
                          <w:divsChild>
                            <w:div w:id="1511604593">
                              <w:marLeft w:val="0"/>
                              <w:marRight w:val="0"/>
                              <w:marTop w:val="0"/>
                              <w:marBottom w:val="0"/>
                              <w:divBdr>
                                <w:top w:val="none" w:sz="0" w:space="0" w:color="auto"/>
                                <w:left w:val="none" w:sz="0" w:space="0" w:color="auto"/>
                                <w:bottom w:val="none" w:sz="0" w:space="0" w:color="auto"/>
                                <w:right w:val="none" w:sz="0" w:space="0" w:color="auto"/>
                              </w:divBdr>
                              <w:divsChild>
                                <w:div w:id="18972539">
                                  <w:marLeft w:val="0"/>
                                  <w:marRight w:val="0"/>
                                  <w:marTop w:val="0"/>
                                  <w:marBottom w:val="0"/>
                                  <w:divBdr>
                                    <w:top w:val="none" w:sz="0" w:space="0" w:color="auto"/>
                                    <w:left w:val="none" w:sz="0" w:space="0" w:color="auto"/>
                                    <w:bottom w:val="none" w:sz="0" w:space="0" w:color="auto"/>
                                    <w:right w:val="none" w:sz="0" w:space="0" w:color="auto"/>
                                  </w:divBdr>
                                </w:div>
                                <w:div w:id="34549440">
                                  <w:marLeft w:val="0"/>
                                  <w:marRight w:val="0"/>
                                  <w:marTop w:val="0"/>
                                  <w:marBottom w:val="0"/>
                                  <w:divBdr>
                                    <w:top w:val="none" w:sz="0" w:space="0" w:color="auto"/>
                                    <w:left w:val="none" w:sz="0" w:space="0" w:color="auto"/>
                                    <w:bottom w:val="none" w:sz="0" w:space="0" w:color="auto"/>
                                    <w:right w:val="none" w:sz="0" w:space="0" w:color="auto"/>
                                  </w:divBdr>
                                </w:div>
                                <w:div w:id="60450569">
                                  <w:marLeft w:val="0"/>
                                  <w:marRight w:val="0"/>
                                  <w:marTop w:val="0"/>
                                  <w:marBottom w:val="0"/>
                                  <w:divBdr>
                                    <w:top w:val="none" w:sz="0" w:space="0" w:color="auto"/>
                                    <w:left w:val="none" w:sz="0" w:space="0" w:color="auto"/>
                                    <w:bottom w:val="none" w:sz="0" w:space="0" w:color="auto"/>
                                    <w:right w:val="none" w:sz="0" w:space="0" w:color="auto"/>
                                  </w:divBdr>
                                </w:div>
                                <w:div w:id="65349103">
                                  <w:marLeft w:val="0"/>
                                  <w:marRight w:val="0"/>
                                  <w:marTop w:val="0"/>
                                  <w:marBottom w:val="0"/>
                                  <w:divBdr>
                                    <w:top w:val="none" w:sz="0" w:space="0" w:color="auto"/>
                                    <w:left w:val="none" w:sz="0" w:space="0" w:color="auto"/>
                                    <w:bottom w:val="none" w:sz="0" w:space="0" w:color="auto"/>
                                    <w:right w:val="none" w:sz="0" w:space="0" w:color="auto"/>
                                  </w:divBdr>
                                </w:div>
                                <w:div w:id="91322052">
                                  <w:marLeft w:val="0"/>
                                  <w:marRight w:val="0"/>
                                  <w:marTop w:val="0"/>
                                  <w:marBottom w:val="0"/>
                                  <w:divBdr>
                                    <w:top w:val="none" w:sz="0" w:space="0" w:color="auto"/>
                                    <w:left w:val="none" w:sz="0" w:space="0" w:color="auto"/>
                                    <w:bottom w:val="none" w:sz="0" w:space="0" w:color="auto"/>
                                    <w:right w:val="none" w:sz="0" w:space="0" w:color="auto"/>
                                  </w:divBdr>
                                </w:div>
                                <w:div w:id="94207651">
                                  <w:marLeft w:val="0"/>
                                  <w:marRight w:val="0"/>
                                  <w:marTop w:val="0"/>
                                  <w:marBottom w:val="0"/>
                                  <w:divBdr>
                                    <w:top w:val="none" w:sz="0" w:space="0" w:color="auto"/>
                                    <w:left w:val="none" w:sz="0" w:space="0" w:color="auto"/>
                                    <w:bottom w:val="none" w:sz="0" w:space="0" w:color="auto"/>
                                    <w:right w:val="none" w:sz="0" w:space="0" w:color="auto"/>
                                  </w:divBdr>
                                </w:div>
                                <w:div w:id="104693552">
                                  <w:marLeft w:val="0"/>
                                  <w:marRight w:val="0"/>
                                  <w:marTop w:val="0"/>
                                  <w:marBottom w:val="0"/>
                                  <w:divBdr>
                                    <w:top w:val="none" w:sz="0" w:space="0" w:color="auto"/>
                                    <w:left w:val="none" w:sz="0" w:space="0" w:color="auto"/>
                                    <w:bottom w:val="none" w:sz="0" w:space="0" w:color="auto"/>
                                    <w:right w:val="none" w:sz="0" w:space="0" w:color="auto"/>
                                  </w:divBdr>
                                </w:div>
                                <w:div w:id="116989331">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137303371">
                                  <w:marLeft w:val="0"/>
                                  <w:marRight w:val="0"/>
                                  <w:marTop w:val="0"/>
                                  <w:marBottom w:val="0"/>
                                  <w:divBdr>
                                    <w:top w:val="none" w:sz="0" w:space="0" w:color="auto"/>
                                    <w:left w:val="none" w:sz="0" w:space="0" w:color="auto"/>
                                    <w:bottom w:val="none" w:sz="0" w:space="0" w:color="auto"/>
                                    <w:right w:val="none" w:sz="0" w:space="0" w:color="auto"/>
                                  </w:divBdr>
                                </w:div>
                                <w:div w:id="142282381">
                                  <w:marLeft w:val="0"/>
                                  <w:marRight w:val="0"/>
                                  <w:marTop w:val="0"/>
                                  <w:marBottom w:val="0"/>
                                  <w:divBdr>
                                    <w:top w:val="none" w:sz="0" w:space="0" w:color="auto"/>
                                    <w:left w:val="none" w:sz="0" w:space="0" w:color="auto"/>
                                    <w:bottom w:val="none" w:sz="0" w:space="0" w:color="auto"/>
                                    <w:right w:val="none" w:sz="0" w:space="0" w:color="auto"/>
                                  </w:divBdr>
                                </w:div>
                                <w:div w:id="145978541">
                                  <w:marLeft w:val="0"/>
                                  <w:marRight w:val="0"/>
                                  <w:marTop w:val="0"/>
                                  <w:marBottom w:val="0"/>
                                  <w:divBdr>
                                    <w:top w:val="none" w:sz="0" w:space="0" w:color="auto"/>
                                    <w:left w:val="none" w:sz="0" w:space="0" w:color="auto"/>
                                    <w:bottom w:val="none" w:sz="0" w:space="0" w:color="auto"/>
                                    <w:right w:val="none" w:sz="0" w:space="0" w:color="auto"/>
                                  </w:divBdr>
                                </w:div>
                                <w:div w:id="164978563">
                                  <w:marLeft w:val="0"/>
                                  <w:marRight w:val="0"/>
                                  <w:marTop w:val="0"/>
                                  <w:marBottom w:val="0"/>
                                  <w:divBdr>
                                    <w:top w:val="none" w:sz="0" w:space="0" w:color="auto"/>
                                    <w:left w:val="none" w:sz="0" w:space="0" w:color="auto"/>
                                    <w:bottom w:val="none" w:sz="0" w:space="0" w:color="auto"/>
                                    <w:right w:val="none" w:sz="0" w:space="0" w:color="auto"/>
                                  </w:divBdr>
                                </w:div>
                                <w:div w:id="217978520">
                                  <w:marLeft w:val="0"/>
                                  <w:marRight w:val="0"/>
                                  <w:marTop w:val="0"/>
                                  <w:marBottom w:val="0"/>
                                  <w:divBdr>
                                    <w:top w:val="none" w:sz="0" w:space="0" w:color="auto"/>
                                    <w:left w:val="none" w:sz="0" w:space="0" w:color="auto"/>
                                    <w:bottom w:val="none" w:sz="0" w:space="0" w:color="auto"/>
                                    <w:right w:val="none" w:sz="0" w:space="0" w:color="auto"/>
                                  </w:divBdr>
                                </w:div>
                                <w:div w:id="231701962">
                                  <w:marLeft w:val="0"/>
                                  <w:marRight w:val="0"/>
                                  <w:marTop w:val="0"/>
                                  <w:marBottom w:val="0"/>
                                  <w:divBdr>
                                    <w:top w:val="none" w:sz="0" w:space="0" w:color="auto"/>
                                    <w:left w:val="none" w:sz="0" w:space="0" w:color="auto"/>
                                    <w:bottom w:val="none" w:sz="0" w:space="0" w:color="auto"/>
                                    <w:right w:val="none" w:sz="0" w:space="0" w:color="auto"/>
                                  </w:divBdr>
                                </w:div>
                                <w:div w:id="248468862">
                                  <w:marLeft w:val="0"/>
                                  <w:marRight w:val="0"/>
                                  <w:marTop w:val="0"/>
                                  <w:marBottom w:val="0"/>
                                  <w:divBdr>
                                    <w:top w:val="none" w:sz="0" w:space="0" w:color="auto"/>
                                    <w:left w:val="none" w:sz="0" w:space="0" w:color="auto"/>
                                    <w:bottom w:val="none" w:sz="0" w:space="0" w:color="auto"/>
                                    <w:right w:val="none" w:sz="0" w:space="0" w:color="auto"/>
                                  </w:divBdr>
                                </w:div>
                                <w:div w:id="256988559">
                                  <w:marLeft w:val="0"/>
                                  <w:marRight w:val="0"/>
                                  <w:marTop w:val="0"/>
                                  <w:marBottom w:val="0"/>
                                  <w:divBdr>
                                    <w:top w:val="none" w:sz="0" w:space="0" w:color="auto"/>
                                    <w:left w:val="none" w:sz="0" w:space="0" w:color="auto"/>
                                    <w:bottom w:val="none" w:sz="0" w:space="0" w:color="auto"/>
                                    <w:right w:val="none" w:sz="0" w:space="0" w:color="auto"/>
                                  </w:divBdr>
                                </w:div>
                                <w:div w:id="258874625">
                                  <w:marLeft w:val="0"/>
                                  <w:marRight w:val="0"/>
                                  <w:marTop w:val="0"/>
                                  <w:marBottom w:val="0"/>
                                  <w:divBdr>
                                    <w:top w:val="none" w:sz="0" w:space="0" w:color="auto"/>
                                    <w:left w:val="none" w:sz="0" w:space="0" w:color="auto"/>
                                    <w:bottom w:val="none" w:sz="0" w:space="0" w:color="auto"/>
                                    <w:right w:val="none" w:sz="0" w:space="0" w:color="auto"/>
                                  </w:divBdr>
                                </w:div>
                                <w:div w:id="262998016">
                                  <w:marLeft w:val="0"/>
                                  <w:marRight w:val="0"/>
                                  <w:marTop w:val="0"/>
                                  <w:marBottom w:val="0"/>
                                  <w:divBdr>
                                    <w:top w:val="none" w:sz="0" w:space="0" w:color="auto"/>
                                    <w:left w:val="none" w:sz="0" w:space="0" w:color="auto"/>
                                    <w:bottom w:val="none" w:sz="0" w:space="0" w:color="auto"/>
                                    <w:right w:val="none" w:sz="0" w:space="0" w:color="auto"/>
                                  </w:divBdr>
                                </w:div>
                                <w:div w:id="330959562">
                                  <w:marLeft w:val="0"/>
                                  <w:marRight w:val="0"/>
                                  <w:marTop w:val="0"/>
                                  <w:marBottom w:val="0"/>
                                  <w:divBdr>
                                    <w:top w:val="none" w:sz="0" w:space="0" w:color="auto"/>
                                    <w:left w:val="none" w:sz="0" w:space="0" w:color="auto"/>
                                    <w:bottom w:val="none" w:sz="0" w:space="0" w:color="auto"/>
                                    <w:right w:val="none" w:sz="0" w:space="0" w:color="auto"/>
                                  </w:divBdr>
                                  <w:divsChild>
                                    <w:div w:id="2080596339">
                                      <w:marLeft w:val="0"/>
                                      <w:marRight w:val="0"/>
                                      <w:marTop w:val="0"/>
                                      <w:marBottom w:val="0"/>
                                      <w:divBdr>
                                        <w:top w:val="none" w:sz="0" w:space="0" w:color="auto"/>
                                        <w:left w:val="none" w:sz="0" w:space="0" w:color="auto"/>
                                        <w:bottom w:val="none" w:sz="0" w:space="0" w:color="auto"/>
                                        <w:right w:val="none" w:sz="0" w:space="0" w:color="auto"/>
                                      </w:divBdr>
                                    </w:div>
                                  </w:divsChild>
                                </w:div>
                                <w:div w:id="336924507">
                                  <w:marLeft w:val="0"/>
                                  <w:marRight w:val="0"/>
                                  <w:marTop w:val="0"/>
                                  <w:marBottom w:val="0"/>
                                  <w:divBdr>
                                    <w:top w:val="none" w:sz="0" w:space="0" w:color="auto"/>
                                    <w:left w:val="none" w:sz="0" w:space="0" w:color="auto"/>
                                    <w:bottom w:val="none" w:sz="0" w:space="0" w:color="auto"/>
                                    <w:right w:val="none" w:sz="0" w:space="0" w:color="auto"/>
                                  </w:divBdr>
                                </w:div>
                                <w:div w:id="349337737">
                                  <w:marLeft w:val="0"/>
                                  <w:marRight w:val="0"/>
                                  <w:marTop w:val="0"/>
                                  <w:marBottom w:val="0"/>
                                  <w:divBdr>
                                    <w:top w:val="none" w:sz="0" w:space="0" w:color="auto"/>
                                    <w:left w:val="none" w:sz="0" w:space="0" w:color="auto"/>
                                    <w:bottom w:val="none" w:sz="0" w:space="0" w:color="auto"/>
                                    <w:right w:val="none" w:sz="0" w:space="0" w:color="auto"/>
                                  </w:divBdr>
                                </w:div>
                                <w:div w:id="349570491">
                                  <w:marLeft w:val="0"/>
                                  <w:marRight w:val="0"/>
                                  <w:marTop w:val="0"/>
                                  <w:marBottom w:val="0"/>
                                  <w:divBdr>
                                    <w:top w:val="none" w:sz="0" w:space="0" w:color="auto"/>
                                    <w:left w:val="none" w:sz="0" w:space="0" w:color="auto"/>
                                    <w:bottom w:val="none" w:sz="0" w:space="0" w:color="auto"/>
                                    <w:right w:val="none" w:sz="0" w:space="0" w:color="auto"/>
                                  </w:divBdr>
                                </w:div>
                                <w:div w:id="375470074">
                                  <w:marLeft w:val="0"/>
                                  <w:marRight w:val="0"/>
                                  <w:marTop w:val="0"/>
                                  <w:marBottom w:val="0"/>
                                  <w:divBdr>
                                    <w:top w:val="none" w:sz="0" w:space="0" w:color="auto"/>
                                    <w:left w:val="none" w:sz="0" w:space="0" w:color="auto"/>
                                    <w:bottom w:val="none" w:sz="0" w:space="0" w:color="auto"/>
                                    <w:right w:val="none" w:sz="0" w:space="0" w:color="auto"/>
                                  </w:divBdr>
                                </w:div>
                                <w:div w:id="377323215">
                                  <w:marLeft w:val="0"/>
                                  <w:marRight w:val="0"/>
                                  <w:marTop w:val="0"/>
                                  <w:marBottom w:val="0"/>
                                  <w:divBdr>
                                    <w:top w:val="none" w:sz="0" w:space="0" w:color="auto"/>
                                    <w:left w:val="none" w:sz="0" w:space="0" w:color="auto"/>
                                    <w:bottom w:val="none" w:sz="0" w:space="0" w:color="auto"/>
                                    <w:right w:val="none" w:sz="0" w:space="0" w:color="auto"/>
                                  </w:divBdr>
                                </w:div>
                                <w:div w:id="407192602">
                                  <w:marLeft w:val="0"/>
                                  <w:marRight w:val="0"/>
                                  <w:marTop w:val="0"/>
                                  <w:marBottom w:val="0"/>
                                  <w:divBdr>
                                    <w:top w:val="none" w:sz="0" w:space="0" w:color="auto"/>
                                    <w:left w:val="none" w:sz="0" w:space="0" w:color="auto"/>
                                    <w:bottom w:val="none" w:sz="0" w:space="0" w:color="auto"/>
                                    <w:right w:val="none" w:sz="0" w:space="0" w:color="auto"/>
                                  </w:divBdr>
                                  <w:divsChild>
                                    <w:div w:id="736976243">
                                      <w:marLeft w:val="0"/>
                                      <w:marRight w:val="0"/>
                                      <w:marTop w:val="0"/>
                                      <w:marBottom w:val="0"/>
                                      <w:divBdr>
                                        <w:top w:val="none" w:sz="0" w:space="0" w:color="auto"/>
                                        <w:left w:val="none" w:sz="0" w:space="0" w:color="auto"/>
                                        <w:bottom w:val="none" w:sz="0" w:space="0" w:color="auto"/>
                                        <w:right w:val="none" w:sz="0" w:space="0" w:color="auto"/>
                                      </w:divBdr>
                                    </w:div>
                                  </w:divsChild>
                                </w:div>
                                <w:div w:id="436216825">
                                  <w:marLeft w:val="0"/>
                                  <w:marRight w:val="0"/>
                                  <w:marTop w:val="0"/>
                                  <w:marBottom w:val="0"/>
                                  <w:divBdr>
                                    <w:top w:val="none" w:sz="0" w:space="0" w:color="auto"/>
                                    <w:left w:val="none" w:sz="0" w:space="0" w:color="auto"/>
                                    <w:bottom w:val="none" w:sz="0" w:space="0" w:color="auto"/>
                                    <w:right w:val="none" w:sz="0" w:space="0" w:color="auto"/>
                                  </w:divBdr>
                                </w:div>
                                <w:div w:id="475680043">
                                  <w:marLeft w:val="0"/>
                                  <w:marRight w:val="0"/>
                                  <w:marTop w:val="0"/>
                                  <w:marBottom w:val="0"/>
                                  <w:divBdr>
                                    <w:top w:val="none" w:sz="0" w:space="0" w:color="auto"/>
                                    <w:left w:val="none" w:sz="0" w:space="0" w:color="auto"/>
                                    <w:bottom w:val="none" w:sz="0" w:space="0" w:color="auto"/>
                                    <w:right w:val="none" w:sz="0" w:space="0" w:color="auto"/>
                                  </w:divBdr>
                                </w:div>
                                <w:div w:id="475680604">
                                  <w:marLeft w:val="0"/>
                                  <w:marRight w:val="0"/>
                                  <w:marTop w:val="0"/>
                                  <w:marBottom w:val="0"/>
                                  <w:divBdr>
                                    <w:top w:val="none" w:sz="0" w:space="0" w:color="auto"/>
                                    <w:left w:val="none" w:sz="0" w:space="0" w:color="auto"/>
                                    <w:bottom w:val="none" w:sz="0" w:space="0" w:color="auto"/>
                                    <w:right w:val="none" w:sz="0" w:space="0" w:color="auto"/>
                                  </w:divBdr>
                                </w:div>
                                <w:div w:id="526217965">
                                  <w:marLeft w:val="0"/>
                                  <w:marRight w:val="0"/>
                                  <w:marTop w:val="0"/>
                                  <w:marBottom w:val="0"/>
                                  <w:divBdr>
                                    <w:top w:val="none" w:sz="0" w:space="0" w:color="auto"/>
                                    <w:left w:val="none" w:sz="0" w:space="0" w:color="auto"/>
                                    <w:bottom w:val="none" w:sz="0" w:space="0" w:color="auto"/>
                                    <w:right w:val="none" w:sz="0" w:space="0" w:color="auto"/>
                                  </w:divBdr>
                                </w:div>
                                <w:div w:id="526454559">
                                  <w:marLeft w:val="0"/>
                                  <w:marRight w:val="0"/>
                                  <w:marTop w:val="0"/>
                                  <w:marBottom w:val="0"/>
                                  <w:divBdr>
                                    <w:top w:val="none" w:sz="0" w:space="0" w:color="auto"/>
                                    <w:left w:val="none" w:sz="0" w:space="0" w:color="auto"/>
                                    <w:bottom w:val="none" w:sz="0" w:space="0" w:color="auto"/>
                                    <w:right w:val="none" w:sz="0" w:space="0" w:color="auto"/>
                                  </w:divBdr>
                                </w:div>
                                <w:div w:id="591159246">
                                  <w:marLeft w:val="0"/>
                                  <w:marRight w:val="0"/>
                                  <w:marTop w:val="0"/>
                                  <w:marBottom w:val="0"/>
                                  <w:divBdr>
                                    <w:top w:val="none" w:sz="0" w:space="0" w:color="auto"/>
                                    <w:left w:val="none" w:sz="0" w:space="0" w:color="auto"/>
                                    <w:bottom w:val="none" w:sz="0" w:space="0" w:color="auto"/>
                                    <w:right w:val="none" w:sz="0" w:space="0" w:color="auto"/>
                                  </w:divBdr>
                                </w:div>
                                <w:div w:id="599796056">
                                  <w:marLeft w:val="0"/>
                                  <w:marRight w:val="0"/>
                                  <w:marTop w:val="0"/>
                                  <w:marBottom w:val="0"/>
                                  <w:divBdr>
                                    <w:top w:val="none" w:sz="0" w:space="0" w:color="auto"/>
                                    <w:left w:val="none" w:sz="0" w:space="0" w:color="auto"/>
                                    <w:bottom w:val="none" w:sz="0" w:space="0" w:color="auto"/>
                                    <w:right w:val="none" w:sz="0" w:space="0" w:color="auto"/>
                                  </w:divBdr>
                                </w:div>
                                <w:div w:id="605239438">
                                  <w:marLeft w:val="0"/>
                                  <w:marRight w:val="0"/>
                                  <w:marTop w:val="0"/>
                                  <w:marBottom w:val="0"/>
                                  <w:divBdr>
                                    <w:top w:val="none" w:sz="0" w:space="0" w:color="auto"/>
                                    <w:left w:val="none" w:sz="0" w:space="0" w:color="auto"/>
                                    <w:bottom w:val="none" w:sz="0" w:space="0" w:color="auto"/>
                                    <w:right w:val="none" w:sz="0" w:space="0" w:color="auto"/>
                                  </w:divBdr>
                                </w:div>
                                <w:div w:id="621308505">
                                  <w:marLeft w:val="0"/>
                                  <w:marRight w:val="0"/>
                                  <w:marTop w:val="0"/>
                                  <w:marBottom w:val="0"/>
                                  <w:divBdr>
                                    <w:top w:val="none" w:sz="0" w:space="0" w:color="auto"/>
                                    <w:left w:val="none" w:sz="0" w:space="0" w:color="auto"/>
                                    <w:bottom w:val="none" w:sz="0" w:space="0" w:color="auto"/>
                                    <w:right w:val="none" w:sz="0" w:space="0" w:color="auto"/>
                                  </w:divBdr>
                                </w:div>
                                <w:div w:id="632833588">
                                  <w:marLeft w:val="0"/>
                                  <w:marRight w:val="0"/>
                                  <w:marTop w:val="0"/>
                                  <w:marBottom w:val="0"/>
                                  <w:divBdr>
                                    <w:top w:val="none" w:sz="0" w:space="0" w:color="auto"/>
                                    <w:left w:val="none" w:sz="0" w:space="0" w:color="auto"/>
                                    <w:bottom w:val="none" w:sz="0" w:space="0" w:color="auto"/>
                                    <w:right w:val="none" w:sz="0" w:space="0" w:color="auto"/>
                                  </w:divBdr>
                                </w:div>
                                <w:div w:id="638346444">
                                  <w:marLeft w:val="0"/>
                                  <w:marRight w:val="0"/>
                                  <w:marTop w:val="0"/>
                                  <w:marBottom w:val="0"/>
                                  <w:divBdr>
                                    <w:top w:val="none" w:sz="0" w:space="0" w:color="auto"/>
                                    <w:left w:val="none" w:sz="0" w:space="0" w:color="auto"/>
                                    <w:bottom w:val="none" w:sz="0" w:space="0" w:color="auto"/>
                                    <w:right w:val="none" w:sz="0" w:space="0" w:color="auto"/>
                                  </w:divBdr>
                                </w:div>
                                <w:div w:id="641354433">
                                  <w:marLeft w:val="0"/>
                                  <w:marRight w:val="0"/>
                                  <w:marTop w:val="0"/>
                                  <w:marBottom w:val="0"/>
                                  <w:divBdr>
                                    <w:top w:val="none" w:sz="0" w:space="0" w:color="auto"/>
                                    <w:left w:val="none" w:sz="0" w:space="0" w:color="auto"/>
                                    <w:bottom w:val="none" w:sz="0" w:space="0" w:color="auto"/>
                                    <w:right w:val="none" w:sz="0" w:space="0" w:color="auto"/>
                                  </w:divBdr>
                                </w:div>
                                <w:div w:id="660276672">
                                  <w:marLeft w:val="0"/>
                                  <w:marRight w:val="0"/>
                                  <w:marTop w:val="0"/>
                                  <w:marBottom w:val="0"/>
                                  <w:divBdr>
                                    <w:top w:val="none" w:sz="0" w:space="0" w:color="auto"/>
                                    <w:left w:val="none" w:sz="0" w:space="0" w:color="auto"/>
                                    <w:bottom w:val="none" w:sz="0" w:space="0" w:color="auto"/>
                                    <w:right w:val="none" w:sz="0" w:space="0" w:color="auto"/>
                                  </w:divBdr>
                                </w:div>
                                <w:div w:id="660623210">
                                  <w:marLeft w:val="0"/>
                                  <w:marRight w:val="0"/>
                                  <w:marTop w:val="0"/>
                                  <w:marBottom w:val="0"/>
                                  <w:divBdr>
                                    <w:top w:val="none" w:sz="0" w:space="0" w:color="auto"/>
                                    <w:left w:val="none" w:sz="0" w:space="0" w:color="auto"/>
                                    <w:bottom w:val="none" w:sz="0" w:space="0" w:color="auto"/>
                                    <w:right w:val="none" w:sz="0" w:space="0" w:color="auto"/>
                                  </w:divBdr>
                                </w:div>
                                <w:div w:id="688413992">
                                  <w:marLeft w:val="0"/>
                                  <w:marRight w:val="0"/>
                                  <w:marTop w:val="0"/>
                                  <w:marBottom w:val="0"/>
                                  <w:divBdr>
                                    <w:top w:val="none" w:sz="0" w:space="0" w:color="auto"/>
                                    <w:left w:val="none" w:sz="0" w:space="0" w:color="auto"/>
                                    <w:bottom w:val="none" w:sz="0" w:space="0" w:color="auto"/>
                                    <w:right w:val="none" w:sz="0" w:space="0" w:color="auto"/>
                                  </w:divBdr>
                                </w:div>
                                <w:div w:id="697393882">
                                  <w:marLeft w:val="0"/>
                                  <w:marRight w:val="0"/>
                                  <w:marTop w:val="0"/>
                                  <w:marBottom w:val="0"/>
                                  <w:divBdr>
                                    <w:top w:val="none" w:sz="0" w:space="0" w:color="auto"/>
                                    <w:left w:val="none" w:sz="0" w:space="0" w:color="auto"/>
                                    <w:bottom w:val="none" w:sz="0" w:space="0" w:color="auto"/>
                                    <w:right w:val="none" w:sz="0" w:space="0" w:color="auto"/>
                                  </w:divBdr>
                                </w:div>
                                <w:div w:id="697779898">
                                  <w:marLeft w:val="0"/>
                                  <w:marRight w:val="0"/>
                                  <w:marTop w:val="0"/>
                                  <w:marBottom w:val="0"/>
                                  <w:divBdr>
                                    <w:top w:val="none" w:sz="0" w:space="0" w:color="auto"/>
                                    <w:left w:val="none" w:sz="0" w:space="0" w:color="auto"/>
                                    <w:bottom w:val="none" w:sz="0" w:space="0" w:color="auto"/>
                                    <w:right w:val="none" w:sz="0" w:space="0" w:color="auto"/>
                                  </w:divBdr>
                                </w:div>
                                <w:div w:id="699938599">
                                  <w:marLeft w:val="0"/>
                                  <w:marRight w:val="0"/>
                                  <w:marTop w:val="0"/>
                                  <w:marBottom w:val="0"/>
                                  <w:divBdr>
                                    <w:top w:val="none" w:sz="0" w:space="0" w:color="auto"/>
                                    <w:left w:val="none" w:sz="0" w:space="0" w:color="auto"/>
                                    <w:bottom w:val="none" w:sz="0" w:space="0" w:color="auto"/>
                                    <w:right w:val="none" w:sz="0" w:space="0" w:color="auto"/>
                                  </w:divBdr>
                                </w:div>
                                <w:div w:id="740178504">
                                  <w:marLeft w:val="0"/>
                                  <w:marRight w:val="0"/>
                                  <w:marTop w:val="0"/>
                                  <w:marBottom w:val="0"/>
                                  <w:divBdr>
                                    <w:top w:val="none" w:sz="0" w:space="0" w:color="auto"/>
                                    <w:left w:val="none" w:sz="0" w:space="0" w:color="auto"/>
                                    <w:bottom w:val="none" w:sz="0" w:space="0" w:color="auto"/>
                                    <w:right w:val="none" w:sz="0" w:space="0" w:color="auto"/>
                                  </w:divBdr>
                                </w:div>
                                <w:div w:id="756177140">
                                  <w:marLeft w:val="0"/>
                                  <w:marRight w:val="0"/>
                                  <w:marTop w:val="0"/>
                                  <w:marBottom w:val="0"/>
                                  <w:divBdr>
                                    <w:top w:val="none" w:sz="0" w:space="0" w:color="auto"/>
                                    <w:left w:val="none" w:sz="0" w:space="0" w:color="auto"/>
                                    <w:bottom w:val="none" w:sz="0" w:space="0" w:color="auto"/>
                                    <w:right w:val="none" w:sz="0" w:space="0" w:color="auto"/>
                                  </w:divBdr>
                                  <w:divsChild>
                                    <w:div w:id="1386446264">
                                      <w:marLeft w:val="0"/>
                                      <w:marRight w:val="0"/>
                                      <w:marTop w:val="0"/>
                                      <w:marBottom w:val="0"/>
                                      <w:divBdr>
                                        <w:top w:val="none" w:sz="0" w:space="0" w:color="auto"/>
                                        <w:left w:val="none" w:sz="0" w:space="0" w:color="auto"/>
                                        <w:bottom w:val="none" w:sz="0" w:space="0" w:color="auto"/>
                                        <w:right w:val="none" w:sz="0" w:space="0" w:color="auto"/>
                                      </w:divBdr>
                                    </w:div>
                                  </w:divsChild>
                                </w:div>
                                <w:div w:id="814033976">
                                  <w:marLeft w:val="0"/>
                                  <w:marRight w:val="0"/>
                                  <w:marTop w:val="0"/>
                                  <w:marBottom w:val="0"/>
                                  <w:divBdr>
                                    <w:top w:val="none" w:sz="0" w:space="0" w:color="auto"/>
                                    <w:left w:val="none" w:sz="0" w:space="0" w:color="auto"/>
                                    <w:bottom w:val="none" w:sz="0" w:space="0" w:color="auto"/>
                                    <w:right w:val="none" w:sz="0" w:space="0" w:color="auto"/>
                                  </w:divBdr>
                                </w:div>
                                <w:div w:id="814109248">
                                  <w:marLeft w:val="0"/>
                                  <w:marRight w:val="0"/>
                                  <w:marTop w:val="0"/>
                                  <w:marBottom w:val="0"/>
                                  <w:divBdr>
                                    <w:top w:val="none" w:sz="0" w:space="0" w:color="auto"/>
                                    <w:left w:val="none" w:sz="0" w:space="0" w:color="auto"/>
                                    <w:bottom w:val="none" w:sz="0" w:space="0" w:color="auto"/>
                                    <w:right w:val="none" w:sz="0" w:space="0" w:color="auto"/>
                                  </w:divBdr>
                                </w:div>
                                <w:div w:id="856190730">
                                  <w:marLeft w:val="0"/>
                                  <w:marRight w:val="0"/>
                                  <w:marTop w:val="0"/>
                                  <w:marBottom w:val="0"/>
                                  <w:divBdr>
                                    <w:top w:val="none" w:sz="0" w:space="0" w:color="auto"/>
                                    <w:left w:val="none" w:sz="0" w:space="0" w:color="auto"/>
                                    <w:bottom w:val="none" w:sz="0" w:space="0" w:color="auto"/>
                                    <w:right w:val="none" w:sz="0" w:space="0" w:color="auto"/>
                                  </w:divBdr>
                                </w:div>
                                <w:div w:id="859124220">
                                  <w:marLeft w:val="0"/>
                                  <w:marRight w:val="0"/>
                                  <w:marTop w:val="0"/>
                                  <w:marBottom w:val="0"/>
                                  <w:divBdr>
                                    <w:top w:val="none" w:sz="0" w:space="0" w:color="auto"/>
                                    <w:left w:val="none" w:sz="0" w:space="0" w:color="auto"/>
                                    <w:bottom w:val="none" w:sz="0" w:space="0" w:color="auto"/>
                                    <w:right w:val="none" w:sz="0" w:space="0" w:color="auto"/>
                                  </w:divBdr>
                                </w:div>
                                <w:div w:id="866915648">
                                  <w:marLeft w:val="0"/>
                                  <w:marRight w:val="0"/>
                                  <w:marTop w:val="0"/>
                                  <w:marBottom w:val="0"/>
                                  <w:divBdr>
                                    <w:top w:val="none" w:sz="0" w:space="0" w:color="auto"/>
                                    <w:left w:val="none" w:sz="0" w:space="0" w:color="auto"/>
                                    <w:bottom w:val="none" w:sz="0" w:space="0" w:color="auto"/>
                                    <w:right w:val="none" w:sz="0" w:space="0" w:color="auto"/>
                                  </w:divBdr>
                                  <w:divsChild>
                                    <w:div w:id="620186273">
                                      <w:marLeft w:val="0"/>
                                      <w:marRight w:val="0"/>
                                      <w:marTop w:val="0"/>
                                      <w:marBottom w:val="0"/>
                                      <w:divBdr>
                                        <w:top w:val="none" w:sz="0" w:space="0" w:color="auto"/>
                                        <w:left w:val="none" w:sz="0" w:space="0" w:color="auto"/>
                                        <w:bottom w:val="none" w:sz="0" w:space="0" w:color="auto"/>
                                        <w:right w:val="none" w:sz="0" w:space="0" w:color="auto"/>
                                      </w:divBdr>
                                    </w:div>
                                  </w:divsChild>
                                </w:div>
                                <w:div w:id="899681385">
                                  <w:marLeft w:val="0"/>
                                  <w:marRight w:val="0"/>
                                  <w:marTop w:val="0"/>
                                  <w:marBottom w:val="0"/>
                                  <w:divBdr>
                                    <w:top w:val="none" w:sz="0" w:space="0" w:color="auto"/>
                                    <w:left w:val="none" w:sz="0" w:space="0" w:color="auto"/>
                                    <w:bottom w:val="none" w:sz="0" w:space="0" w:color="auto"/>
                                    <w:right w:val="none" w:sz="0" w:space="0" w:color="auto"/>
                                  </w:divBdr>
                                </w:div>
                                <w:div w:id="918712777">
                                  <w:marLeft w:val="0"/>
                                  <w:marRight w:val="0"/>
                                  <w:marTop w:val="0"/>
                                  <w:marBottom w:val="0"/>
                                  <w:divBdr>
                                    <w:top w:val="none" w:sz="0" w:space="0" w:color="auto"/>
                                    <w:left w:val="none" w:sz="0" w:space="0" w:color="auto"/>
                                    <w:bottom w:val="none" w:sz="0" w:space="0" w:color="auto"/>
                                    <w:right w:val="none" w:sz="0" w:space="0" w:color="auto"/>
                                  </w:divBdr>
                                </w:div>
                                <w:div w:id="924218860">
                                  <w:marLeft w:val="0"/>
                                  <w:marRight w:val="0"/>
                                  <w:marTop w:val="0"/>
                                  <w:marBottom w:val="0"/>
                                  <w:divBdr>
                                    <w:top w:val="none" w:sz="0" w:space="0" w:color="auto"/>
                                    <w:left w:val="none" w:sz="0" w:space="0" w:color="auto"/>
                                    <w:bottom w:val="none" w:sz="0" w:space="0" w:color="auto"/>
                                    <w:right w:val="none" w:sz="0" w:space="0" w:color="auto"/>
                                  </w:divBdr>
                                </w:div>
                                <w:div w:id="925649698">
                                  <w:marLeft w:val="0"/>
                                  <w:marRight w:val="0"/>
                                  <w:marTop w:val="0"/>
                                  <w:marBottom w:val="0"/>
                                  <w:divBdr>
                                    <w:top w:val="none" w:sz="0" w:space="0" w:color="auto"/>
                                    <w:left w:val="none" w:sz="0" w:space="0" w:color="auto"/>
                                    <w:bottom w:val="none" w:sz="0" w:space="0" w:color="auto"/>
                                    <w:right w:val="none" w:sz="0" w:space="0" w:color="auto"/>
                                  </w:divBdr>
                                </w:div>
                                <w:div w:id="949703608">
                                  <w:marLeft w:val="0"/>
                                  <w:marRight w:val="0"/>
                                  <w:marTop w:val="0"/>
                                  <w:marBottom w:val="0"/>
                                  <w:divBdr>
                                    <w:top w:val="none" w:sz="0" w:space="0" w:color="auto"/>
                                    <w:left w:val="none" w:sz="0" w:space="0" w:color="auto"/>
                                    <w:bottom w:val="none" w:sz="0" w:space="0" w:color="auto"/>
                                    <w:right w:val="none" w:sz="0" w:space="0" w:color="auto"/>
                                  </w:divBdr>
                                </w:div>
                                <w:div w:id="980160777">
                                  <w:marLeft w:val="0"/>
                                  <w:marRight w:val="0"/>
                                  <w:marTop w:val="0"/>
                                  <w:marBottom w:val="0"/>
                                  <w:divBdr>
                                    <w:top w:val="none" w:sz="0" w:space="0" w:color="auto"/>
                                    <w:left w:val="none" w:sz="0" w:space="0" w:color="auto"/>
                                    <w:bottom w:val="none" w:sz="0" w:space="0" w:color="auto"/>
                                    <w:right w:val="none" w:sz="0" w:space="0" w:color="auto"/>
                                  </w:divBdr>
                                  <w:divsChild>
                                    <w:div w:id="343827461">
                                      <w:marLeft w:val="0"/>
                                      <w:marRight w:val="0"/>
                                      <w:marTop w:val="0"/>
                                      <w:marBottom w:val="0"/>
                                      <w:divBdr>
                                        <w:top w:val="none" w:sz="0" w:space="0" w:color="auto"/>
                                        <w:left w:val="none" w:sz="0" w:space="0" w:color="auto"/>
                                        <w:bottom w:val="none" w:sz="0" w:space="0" w:color="auto"/>
                                        <w:right w:val="none" w:sz="0" w:space="0" w:color="auto"/>
                                      </w:divBdr>
                                    </w:div>
                                  </w:divsChild>
                                </w:div>
                                <w:div w:id="1004476628">
                                  <w:marLeft w:val="0"/>
                                  <w:marRight w:val="0"/>
                                  <w:marTop w:val="0"/>
                                  <w:marBottom w:val="0"/>
                                  <w:divBdr>
                                    <w:top w:val="none" w:sz="0" w:space="0" w:color="auto"/>
                                    <w:left w:val="none" w:sz="0" w:space="0" w:color="auto"/>
                                    <w:bottom w:val="none" w:sz="0" w:space="0" w:color="auto"/>
                                    <w:right w:val="none" w:sz="0" w:space="0" w:color="auto"/>
                                  </w:divBdr>
                                </w:div>
                                <w:div w:id="1056927692">
                                  <w:marLeft w:val="0"/>
                                  <w:marRight w:val="0"/>
                                  <w:marTop w:val="0"/>
                                  <w:marBottom w:val="0"/>
                                  <w:divBdr>
                                    <w:top w:val="none" w:sz="0" w:space="0" w:color="auto"/>
                                    <w:left w:val="none" w:sz="0" w:space="0" w:color="auto"/>
                                    <w:bottom w:val="none" w:sz="0" w:space="0" w:color="auto"/>
                                    <w:right w:val="none" w:sz="0" w:space="0" w:color="auto"/>
                                  </w:divBdr>
                                </w:div>
                                <w:div w:id="1067217681">
                                  <w:marLeft w:val="0"/>
                                  <w:marRight w:val="0"/>
                                  <w:marTop w:val="0"/>
                                  <w:marBottom w:val="0"/>
                                  <w:divBdr>
                                    <w:top w:val="none" w:sz="0" w:space="0" w:color="auto"/>
                                    <w:left w:val="none" w:sz="0" w:space="0" w:color="auto"/>
                                    <w:bottom w:val="none" w:sz="0" w:space="0" w:color="auto"/>
                                    <w:right w:val="none" w:sz="0" w:space="0" w:color="auto"/>
                                  </w:divBdr>
                                </w:div>
                                <w:div w:id="1084493627">
                                  <w:marLeft w:val="0"/>
                                  <w:marRight w:val="0"/>
                                  <w:marTop w:val="0"/>
                                  <w:marBottom w:val="0"/>
                                  <w:divBdr>
                                    <w:top w:val="none" w:sz="0" w:space="0" w:color="auto"/>
                                    <w:left w:val="none" w:sz="0" w:space="0" w:color="auto"/>
                                    <w:bottom w:val="none" w:sz="0" w:space="0" w:color="auto"/>
                                    <w:right w:val="none" w:sz="0" w:space="0" w:color="auto"/>
                                  </w:divBdr>
                                </w:div>
                                <w:div w:id="1095902573">
                                  <w:marLeft w:val="0"/>
                                  <w:marRight w:val="0"/>
                                  <w:marTop w:val="0"/>
                                  <w:marBottom w:val="0"/>
                                  <w:divBdr>
                                    <w:top w:val="none" w:sz="0" w:space="0" w:color="auto"/>
                                    <w:left w:val="none" w:sz="0" w:space="0" w:color="auto"/>
                                    <w:bottom w:val="none" w:sz="0" w:space="0" w:color="auto"/>
                                    <w:right w:val="none" w:sz="0" w:space="0" w:color="auto"/>
                                  </w:divBdr>
                                </w:div>
                                <w:div w:id="1123381106">
                                  <w:marLeft w:val="0"/>
                                  <w:marRight w:val="0"/>
                                  <w:marTop w:val="0"/>
                                  <w:marBottom w:val="0"/>
                                  <w:divBdr>
                                    <w:top w:val="none" w:sz="0" w:space="0" w:color="auto"/>
                                    <w:left w:val="none" w:sz="0" w:space="0" w:color="auto"/>
                                    <w:bottom w:val="none" w:sz="0" w:space="0" w:color="auto"/>
                                    <w:right w:val="none" w:sz="0" w:space="0" w:color="auto"/>
                                  </w:divBdr>
                                  <w:divsChild>
                                    <w:div w:id="757478612">
                                      <w:marLeft w:val="0"/>
                                      <w:marRight w:val="0"/>
                                      <w:marTop w:val="0"/>
                                      <w:marBottom w:val="0"/>
                                      <w:divBdr>
                                        <w:top w:val="none" w:sz="0" w:space="0" w:color="auto"/>
                                        <w:left w:val="none" w:sz="0" w:space="0" w:color="auto"/>
                                        <w:bottom w:val="none" w:sz="0" w:space="0" w:color="auto"/>
                                        <w:right w:val="none" w:sz="0" w:space="0" w:color="auto"/>
                                      </w:divBdr>
                                    </w:div>
                                  </w:divsChild>
                                </w:div>
                                <w:div w:id="1130903454">
                                  <w:marLeft w:val="0"/>
                                  <w:marRight w:val="0"/>
                                  <w:marTop w:val="0"/>
                                  <w:marBottom w:val="0"/>
                                  <w:divBdr>
                                    <w:top w:val="none" w:sz="0" w:space="0" w:color="auto"/>
                                    <w:left w:val="none" w:sz="0" w:space="0" w:color="auto"/>
                                    <w:bottom w:val="none" w:sz="0" w:space="0" w:color="auto"/>
                                    <w:right w:val="none" w:sz="0" w:space="0" w:color="auto"/>
                                  </w:divBdr>
                                </w:div>
                                <w:div w:id="1146121301">
                                  <w:marLeft w:val="0"/>
                                  <w:marRight w:val="0"/>
                                  <w:marTop w:val="0"/>
                                  <w:marBottom w:val="0"/>
                                  <w:divBdr>
                                    <w:top w:val="none" w:sz="0" w:space="0" w:color="auto"/>
                                    <w:left w:val="none" w:sz="0" w:space="0" w:color="auto"/>
                                    <w:bottom w:val="none" w:sz="0" w:space="0" w:color="auto"/>
                                    <w:right w:val="none" w:sz="0" w:space="0" w:color="auto"/>
                                  </w:divBdr>
                                </w:div>
                                <w:div w:id="1149518912">
                                  <w:marLeft w:val="0"/>
                                  <w:marRight w:val="0"/>
                                  <w:marTop w:val="0"/>
                                  <w:marBottom w:val="0"/>
                                  <w:divBdr>
                                    <w:top w:val="none" w:sz="0" w:space="0" w:color="auto"/>
                                    <w:left w:val="none" w:sz="0" w:space="0" w:color="auto"/>
                                    <w:bottom w:val="none" w:sz="0" w:space="0" w:color="auto"/>
                                    <w:right w:val="none" w:sz="0" w:space="0" w:color="auto"/>
                                  </w:divBdr>
                                </w:div>
                                <w:div w:id="1150247725">
                                  <w:marLeft w:val="0"/>
                                  <w:marRight w:val="0"/>
                                  <w:marTop w:val="0"/>
                                  <w:marBottom w:val="0"/>
                                  <w:divBdr>
                                    <w:top w:val="none" w:sz="0" w:space="0" w:color="auto"/>
                                    <w:left w:val="none" w:sz="0" w:space="0" w:color="auto"/>
                                    <w:bottom w:val="none" w:sz="0" w:space="0" w:color="auto"/>
                                    <w:right w:val="none" w:sz="0" w:space="0" w:color="auto"/>
                                  </w:divBdr>
                                </w:div>
                                <w:div w:id="1152254689">
                                  <w:marLeft w:val="0"/>
                                  <w:marRight w:val="0"/>
                                  <w:marTop w:val="0"/>
                                  <w:marBottom w:val="0"/>
                                  <w:divBdr>
                                    <w:top w:val="none" w:sz="0" w:space="0" w:color="auto"/>
                                    <w:left w:val="none" w:sz="0" w:space="0" w:color="auto"/>
                                    <w:bottom w:val="none" w:sz="0" w:space="0" w:color="auto"/>
                                    <w:right w:val="none" w:sz="0" w:space="0" w:color="auto"/>
                                  </w:divBdr>
                                </w:div>
                                <w:div w:id="1195920459">
                                  <w:marLeft w:val="0"/>
                                  <w:marRight w:val="0"/>
                                  <w:marTop w:val="0"/>
                                  <w:marBottom w:val="0"/>
                                  <w:divBdr>
                                    <w:top w:val="none" w:sz="0" w:space="0" w:color="auto"/>
                                    <w:left w:val="none" w:sz="0" w:space="0" w:color="auto"/>
                                    <w:bottom w:val="none" w:sz="0" w:space="0" w:color="auto"/>
                                    <w:right w:val="none" w:sz="0" w:space="0" w:color="auto"/>
                                  </w:divBdr>
                                </w:div>
                                <w:div w:id="1199051783">
                                  <w:marLeft w:val="0"/>
                                  <w:marRight w:val="0"/>
                                  <w:marTop w:val="0"/>
                                  <w:marBottom w:val="0"/>
                                  <w:divBdr>
                                    <w:top w:val="none" w:sz="0" w:space="0" w:color="auto"/>
                                    <w:left w:val="none" w:sz="0" w:space="0" w:color="auto"/>
                                    <w:bottom w:val="none" w:sz="0" w:space="0" w:color="auto"/>
                                    <w:right w:val="none" w:sz="0" w:space="0" w:color="auto"/>
                                  </w:divBdr>
                                </w:div>
                                <w:div w:id="1229001643">
                                  <w:marLeft w:val="0"/>
                                  <w:marRight w:val="0"/>
                                  <w:marTop w:val="0"/>
                                  <w:marBottom w:val="0"/>
                                  <w:divBdr>
                                    <w:top w:val="none" w:sz="0" w:space="0" w:color="auto"/>
                                    <w:left w:val="none" w:sz="0" w:space="0" w:color="auto"/>
                                    <w:bottom w:val="none" w:sz="0" w:space="0" w:color="auto"/>
                                    <w:right w:val="none" w:sz="0" w:space="0" w:color="auto"/>
                                  </w:divBdr>
                                  <w:divsChild>
                                    <w:div w:id="1929269786">
                                      <w:marLeft w:val="0"/>
                                      <w:marRight w:val="0"/>
                                      <w:marTop w:val="0"/>
                                      <w:marBottom w:val="0"/>
                                      <w:divBdr>
                                        <w:top w:val="none" w:sz="0" w:space="0" w:color="auto"/>
                                        <w:left w:val="none" w:sz="0" w:space="0" w:color="auto"/>
                                        <w:bottom w:val="none" w:sz="0" w:space="0" w:color="auto"/>
                                        <w:right w:val="none" w:sz="0" w:space="0" w:color="auto"/>
                                      </w:divBdr>
                                    </w:div>
                                  </w:divsChild>
                                </w:div>
                                <w:div w:id="1240944237">
                                  <w:marLeft w:val="0"/>
                                  <w:marRight w:val="0"/>
                                  <w:marTop w:val="0"/>
                                  <w:marBottom w:val="0"/>
                                  <w:divBdr>
                                    <w:top w:val="none" w:sz="0" w:space="0" w:color="auto"/>
                                    <w:left w:val="none" w:sz="0" w:space="0" w:color="auto"/>
                                    <w:bottom w:val="none" w:sz="0" w:space="0" w:color="auto"/>
                                    <w:right w:val="none" w:sz="0" w:space="0" w:color="auto"/>
                                  </w:divBdr>
                                </w:div>
                                <w:div w:id="1260286359">
                                  <w:marLeft w:val="0"/>
                                  <w:marRight w:val="0"/>
                                  <w:marTop w:val="0"/>
                                  <w:marBottom w:val="0"/>
                                  <w:divBdr>
                                    <w:top w:val="none" w:sz="0" w:space="0" w:color="auto"/>
                                    <w:left w:val="none" w:sz="0" w:space="0" w:color="auto"/>
                                    <w:bottom w:val="none" w:sz="0" w:space="0" w:color="auto"/>
                                    <w:right w:val="none" w:sz="0" w:space="0" w:color="auto"/>
                                  </w:divBdr>
                                </w:div>
                                <w:div w:id="1262031498">
                                  <w:marLeft w:val="0"/>
                                  <w:marRight w:val="0"/>
                                  <w:marTop w:val="0"/>
                                  <w:marBottom w:val="0"/>
                                  <w:divBdr>
                                    <w:top w:val="none" w:sz="0" w:space="0" w:color="auto"/>
                                    <w:left w:val="none" w:sz="0" w:space="0" w:color="auto"/>
                                    <w:bottom w:val="none" w:sz="0" w:space="0" w:color="auto"/>
                                    <w:right w:val="none" w:sz="0" w:space="0" w:color="auto"/>
                                  </w:divBdr>
                                </w:div>
                                <w:div w:id="1281835872">
                                  <w:marLeft w:val="0"/>
                                  <w:marRight w:val="0"/>
                                  <w:marTop w:val="0"/>
                                  <w:marBottom w:val="0"/>
                                  <w:divBdr>
                                    <w:top w:val="none" w:sz="0" w:space="0" w:color="auto"/>
                                    <w:left w:val="none" w:sz="0" w:space="0" w:color="auto"/>
                                    <w:bottom w:val="none" w:sz="0" w:space="0" w:color="auto"/>
                                    <w:right w:val="none" w:sz="0" w:space="0" w:color="auto"/>
                                  </w:divBdr>
                                </w:div>
                                <w:div w:id="1313831594">
                                  <w:marLeft w:val="0"/>
                                  <w:marRight w:val="0"/>
                                  <w:marTop w:val="0"/>
                                  <w:marBottom w:val="0"/>
                                  <w:divBdr>
                                    <w:top w:val="none" w:sz="0" w:space="0" w:color="auto"/>
                                    <w:left w:val="none" w:sz="0" w:space="0" w:color="auto"/>
                                    <w:bottom w:val="none" w:sz="0" w:space="0" w:color="auto"/>
                                    <w:right w:val="none" w:sz="0" w:space="0" w:color="auto"/>
                                  </w:divBdr>
                                </w:div>
                                <w:div w:id="1340697672">
                                  <w:marLeft w:val="0"/>
                                  <w:marRight w:val="0"/>
                                  <w:marTop w:val="0"/>
                                  <w:marBottom w:val="0"/>
                                  <w:divBdr>
                                    <w:top w:val="none" w:sz="0" w:space="0" w:color="auto"/>
                                    <w:left w:val="none" w:sz="0" w:space="0" w:color="auto"/>
                                    <w:bottom w:val="none" w:sz="0" w:space="0" w:color="auto"/>
                                    <w:right w:val="none" w:sz="0" w:space="0" w:color="auto"/>
                                  </w:divBdr>
                                </w:div>
                                <w:div w:id="1343822894">
                                  <w:marLeft w:val="0"/>
                                  <w:marRight w:val="0"/>
                                  <w:marTop w:val="0"/>
                                  <w:marBottom w:val="0"/>
                                  <w:divBdr>
                                    <w:top w:val="none" w:sz="0" w:space="0" w:color="auto"/>
                                    <w:left w:val="none" w:sz="0" w:space="0" w:color="auto"/>
                                    <w:bottom w:val="none" w:sz="0" w:space="0" w:color="auto"/>
                                    <w:right w:val="none" w:sz="0" w:space="0" w:color="auto"/>
                                  </w:divBdr>
                                </w:div>
                                <w:div w:id="1411121423">
                                  <w:marLeft w:val="0"/>
                                  <w:marRight w:val="0"/>
                                  <w:marTop w:val="0"/>
                                  <w:marBottom w:val="0"/>
                                  <w:divBdr>
                                    <w:top w:val="none" w:sz="0" w:space="0" w:color="auto"/>
                                    <w:left w:val="none" w:sz="0" w:space="0" w:color="auto"/>
                                    <w:bottom w:val="none" w:sz="0" w:space="0" w:color="auto"/>
                                    <w:right w:val="none" w:sz="0" w:space="0" w:color="auto"/>
                                  </w:divBdr>
                                </w:div>
                                <w:div w:id="1449396426">
                                  <w:marLeft w:val="0"/>
                                  <w:marRight w:val="0"/>
                                  <w:marTop w:val="0"/>
                                  <w:marBottom w:val="0"/>
                                  <w:divBdr>
                                    <w:top w:val="none" w:sz="0" w:space="0" w:color="auto"/>
                                    <w:left w:val="none" w:sz="0" w:space="0" w:color="auto"/>
                                    <w:bottom w:val="none" w:sz="0" w:space="0" w:color="auto"/>
                                    <w:right w:val="none" w:sz="0" w:space="0" w:color="auto"/>
                                  </w:divBdr>
                                </w:div>
                                <w:div w:id="1471315509">
                                  <w:marLeft w:val="0"/>
                                  <w:marRight w:val="0"/>
                                  <w:marTop w:val="0"/>
                                  <w:marBottom w:val="0"/>
                                  <w:divBdr>
                                    <w:top w:val="none" w:sz="0" w:space="0" w:color="auto"/>
                                    <w:left w:val="none" w:sz="0" w:space="0" w:color="auto"/>
                                    <w:bottom w:val="none" w:sz="0" w:space="0" w:color="auto"/>
                                    <w:right w:val="none" w:sz="0" w:space="0" w:color="auto"/>
                                  </w:divBdr>
                                </w:div>
                                <w:div w:id="1477257994">
                                  <w:marLeft w:val="0"/>
                                  <w:marRight w:val="0"/>
                                  <w:marTop w:val="0"/>
                                  <w:marBottom w:val="0"/>
                                  <w:divBdr>
                                    <w:top w:val="none" w:sz="0" w:space="0" w:color="auto"/>
                                    <w:left w:val="none" w:sz="0" w:space="0" w:color="auto"/>
                                    <w:bottom w:val="none" w:sz="0" w:space="0" w:color="auto"/>
                                    <w:right w:val="none" w:sz="0" w:space="0" w:color="auto"/>
                                  </w:divBdr>
                                </w:div>
                                <w:div w:id="1491559954">
                                  <w:marLeft w:val="0"/>
                                  <w:marRight w:val="0"/>
                                  <w:marTop w:val="0"/>
                                  <w:marBottom w:val="0"/>
                                  <w:divBdr>
                                    <w:top w:val="none" w:sz="0" w:space="0" w:color="auto"/>
                                    <w:left w:val="none" w:sz="0" w:space="0" w:color="auto"/>
                                    <w:bottom w:val="none" w:sz="0" w:space="0" w:color="auto"/>
                                    <w:right w:val="none" w:sz="0" w:space="0" w:color="auto"/>
                                  </w:divBdr>
                                </w:div>
                                <w:div w:id="1550728905">
                                  <w:marLeft w:val="0"/>
                                  <w:marRight w:val="0"/>
                                  <w:marTop w:val="0"/>
                                  <w:marBottom w:val="0"/>
                                  <w:divBdr>
                                    <w:top w:val="none" w:sz="0" w:space="0" w:color="auto"/>
                                    <w:left w:val="none" w:sz="0" w:space="0" w:color="auto"/>
                                    <w:bottom w:val="none" w:sz="0" w:space="0" w:color="auto"/>
                                    <w:right w:val="none" w:sz="0" w:space="0" w:color="auto"/>
                                  </w:divBdr>
                                </w:div>
                                <w:div w:id="1592620631">
                                  <w:marLeft w:val="0"/>
                                  <w:marRight w:val="0"/>
                                  <w:marTop w:val="0"/>
                                  <w:marBottom w:val="0"/>
                                  <w:divBdr>
                                    <w:top w:val="none" w:sz="0" w:space="0" w:color="auto"/>
                                    <w:left w:val="none" w:sz="0" w:space="0" w:color="auto"/>
                                    <w:bottom w:val="none" w:sz="0" w:space="0" w:color="auto"/>
                                    <w:right w:val="none" w:sz="0" w:space="0" w:color="auto"/>
                                  </w:divBdr>
                                </w:div>
                                <w:div w:id="1595046792">
                                  <w:marLeft w:val="0"/>
                                  <w:marRight w:val="0"/>
                                  <w:marTop w:val="0"/>
                                  <w:marBottom w:val="0"/>
                                  <w:divBdr>
                                    <w:top w:val="none" w:sz="0" w:space="0" w:color="auto"/>
                                    <w:left w:val="none" w:sz="0" w:space="0" w:color="auto"/>
                                    <w:bottom w:val="none" w:sz="0" w:space="0" w:color="auto"/>
                                    <w:right w:val="none" w:sz="0" w:space="0" w:color="auto"/>
                                  </w:divBdr>
                                </w:div>
                                <w:div w:id="1597859168">
                                  <w:marLeft w:val="0"/>
                                  <w:marRight w:val="0"/>
                                  <w:marTop w:val="0"/>
                                  <w:marBottom w:val="0"/>
                                  <w:divBdr>
                                    <w:top w:val="none" w:sz="0" w:space="0" w:color="auto"/>
                                    <w:left w:val="none" w:sz="0" w:space="0" w:color="auto"/>
                                    <w:bottom w:val="none" w:sz="0" w:space="0" w:color="auto"/>
                                    <w:right w:val="none" w:sz="0" w:space="0" w:color="auto"/>
                                  </w:divBdr>
                                </w:div>
                                <w:div w:id="1619793211">
                                  <w:marLeft w:val="0"/>
                                  <w:marRight w:val="0"/>
                                  <w:marTop w:val="0"/>
                                  <w:marBottom w:val="0"/>
                                  <w:divBdr>
                                    <w:top w:val="none" w:sz="0" w:space="0" w:color="auto"/>
                                    <w:left w:val="none" w:sz="0" w:space="0" w:color="auto"/>
                                    <w:bottom w:val="none" w:sz="0" w:space="0" w:color="auto"/>
                                    <w:right w:val="none" w:sz="0" w:space="0" w:color="auto"/>
                                  </w:divBdr>
                                </w:div>
                                <w:div w:id="1646006086">
                                  <w:marLeft w:val="0"/>
                                  <w:marRight w:val="0"/>
                                  <w:marTop w:val="0"/>
                                  <w:marBottom w:val="0"/>
                                  <w:divBdr>
                                    <w:top w:val="none" w:sz="0" w:space="0" w:color="auto"/>
                                    <w:left w:val="none" w:sz="0" w:space="0" w:color="auto"/>
                                    <w:bottom w:val="none" w:sz="0" w:space="0" w:color="auto"/>
                                    <w:right w:val="none" w:sz="0" w:space="0" w:color="auto"/>
                                  </w:divBdr>
                                </w:div>
                                <w:div w:id="1646274464">
                                  <w:marLeft w:val="0"/>
                                  <w:marRight w:val="0"/>
                                  <w:marTop w:val="0"/>
                                  <w:marBottom w:val="0"/>
                                  <w:divBdr>
                                    <w:top w:val="none" w:sz="0" w:space="0" w:color="auto"/>
                                    <w:left w:val="none" w:sz="0" w:space="0" w:color="auto"/>
                                    <w:bottom w:val="none" w:sz="0" w:space="0" w:color="auto"/>
                                    <w:right w:val="none" w:sz="0" w:space="0" w:color="auto"/>
                                  </w:divBdr>
                                  <w:divsChild>
                                    <w:div w:id="1934321253">
                                      <w:marLeft w:val="0"/>
                                      <w:marRight w:val="0"/>
                                      <w:marTop w:val="0"/>
                                      <w:marBottom w:val="0"/>
                                      <w:divBdr>
                                        <w:top w:val="none" w:sz="0" w:space="0" w:color="auto"/>
                                        <w:left w:val="none" w:sz="0" w:space="0" w:color="auto"/>
                                        <w:bottom w:val="none" w:sz="0" w:space="0" w:color="auto"/>
                                        <w:right w:val="none" w:sz="0" w:space="0" w:color="auto"/>
                                      </w:divBdr>
                                    </w:div>
                                  </w:divsChild>
                                </w:div>
                                <w:div w:id="1647781506">
                                  <w:marLeft w:val="0"/>
                                  <w:marRight w:val="0"/>
                                  <w:marTop w:val="0"/>
                                  <w:marBottom w:val="0"/>
                                  <w:divBdr>
                                    <w:top w:val="none" w:sz="0" w:space="0" w:color="auto"/>
                                    <w:left w:val="none" w:sz="0" w:space="0" w:color="auto"/>
                                    <w:bottom w:val="none" w:sz="0" w:space="0" w:color="auto"/>
                                    <w:right w:val="none" w:sz="0" w:space="0" w:color="auto"/>
                                  </w:divBdr>
                                </w:div>
                                <w:div w:id="1657608788">
                                  <w:marLeft w:val="0"/>
                                  <w:marRight w:val="0"/>
                                  <w:marTop w:val="0"/>
                                  <w:marBottom w:val="0"/>
                                  <w:divBdr>
                                    <w:top w:val="none" w:sz="0" w:space="0" w:color="auto"/>
                                    <w:left w:val="none" w:sz="0" w:space="0" w:color="auto"/>
                                    <w:bottom w:val="none" w:sz="0" w:space="0" w:color="auto"/>
                                    <w:right w:val="none" w:sz="0" w:space="0" w:color="auto"/>
                                  </w:divBdr>
                                </w:div>
                                <w:div w:id="1675454480">
                                  <w:marLeft w:val="0"/>
                                  <w:marRight w:val="0"/>
                                  <w:marTop w:val="0"/>
                                  <w:marBottom w:val="0"/>
                                  <w:divBdr>
                                    <w:top w:val="none" w:sz="0" w:space="0" w:color="auto"/>
                                    <w:left w:val="none" w:sz="0" w:space="0" w:color="auto"/>
                                    <w:bottom w:val="none" w:sz="0" w:space="0" w:color="auto"/>
                                    <w:right w:val="none" w:sz="0" w:space="0" w:color="auto"/>
                                  </w:divBdr>
                                </w:div>
                                <w:div w:id="1716739074">
                                  <w:marLeft w:val="0"/>
                                  <w:marRight w:val="0"/>
                                  <w:marTop w:val="0"/>
                                  <w:marBottom w:val="0"/>
                                  <w:divBdr>
                                    <w:top w:val="none" w:sz="0" w:space="0" w:color="auto"/>
                                    <w:left w:val="none" w:sz="0" w:space="0" w:color="auto"/>
                                    <w:bottom w:val="none" w:sz="0" w:space="0" w:color="auto"/>
                                    <w:right w:val="none" w:sz="0" w:space="0" w:color="auto"/>
                                  </w:divBdr>
                                </w:div>
                                <w:div w:id="1721635955">
                                  <w:marLeft w:val="0"/>
                                  <w:marRight w:val="0"/>
                                  <w:marTop w:val="0"/>
                                  <w:marBottom w:val="0"/>
                                  <w:divBdr>
                                    <w:top w:val="none" w:sz="0" w:space="0" w:color="auto"/>
                                    <w:left w:val="none" w:sz="0" w:space="0" w:color="auto"/>
                                    <w:bottom w:val="none" w:sz="0" w:space="0" w:color="auto"/>
                                    <w:right w:val="none" w:sz="0" w:space="0" w:color="auto"/>
                                  </w:divBdr>
                                </w:div>
                                <w:div w:id="1737898074">
                                  <w:marLeft w:val="0"/>
                                  <w:marRight w:val="0"/>
                                  <w:marTop w:val="0"/>
                                  <w:marBottom w:val="0"/>
                                  <w:divBdr>
                                    <w:top w:val="none" w:sz="0" w:space="0" w:color="auto"/>
                                    <w:left w:val="none" w:sz="0" w:space="0" w:color="auto"/>
                                    <w:bottom w:val="none" w:sz="0" w:space="0" w:color="auto"/>
                                    <w:right w:val="none" w:sz="0" w:space="0" w:color="auto"/>
                                  </w:divBdr>
                                </w:div>
                                <w:div w:id="1777939549">
                                  <w:marLeft w:val="0"/>
                                  <w:marRight w:val="0"/>
                                  <w:marTop w:val="0"/>
                                  <w:marBottom w:val="0"/>
                                  <w:divBdr>
                                    <w:top w:val="none" w:sz="0" w:space="0" w:color="auto"/>
                                    <w:left w:val="none" w:sz="0" w:space="0" w:color="auto"/>
                                    <w:bottom w:val="none" w:sz="0" w:space="0" w:color="auto"/>
                                    <w:right w:val="none" w:sz="0" w:space="0" w:color="auto"/>
                                  </w:divBdr>
                                </w:div>
                                <w:div w:id="1778599777">
                                  <w:marLeft w:val="0"/>
                                  <w:marRight w:val="0"/>
                                  <w:marTop w:val="0"/>
                                  <w:marBottom w:val="0"/>
                                  <w:divBdr>
                                    <w:top w:val="none" w:sz="0" w:space="0" w:color="auto"/>
                                    <w:left w:val="none" w:sz="0" w:space="0" w:color="auto"/>
                                    <w:bottom w:val="none" w:sz="0" w:space="0" w:color="auto"/>
                                    <w:right w:val="none" w:sz="0" w:space="0" w:color="auto"/>
                                  </w:divBdr>
                                </w:div>
                                <w:div w:id="1783306885">
                                  <w:marLeft w:val="0"/>
                                  <w:marRight w:val="0"/>
                                  <w:marTop w:val="0"/>
                                  <w:marBottom w:val="0"/>
                                  <w:divBdr>
                                    <w:top w:val="none" w:sz="0" w:space="0" w:color="auto"/>
                                    <w:left w:val="none" w:sz="0" w:space="0" w:color="auto"/>
                                    <w:bottom w:val="none" w:sz="0" w:space="0" w:color="auto"/>
                                    <w:right w:val="none" w:sz="0" w:space="0" w:color="auto"/>
                                  </w:divBdr>
                                </w:div>
                                <w:div w:id="1784572294">
                                  <w:marLeft w:val="0"/>
                                  <w:marRight w:val="0"/>
                                  <w:marTop w:val="0"/>
                                  <w:marBottom w:val="0"/>
                                  <w:divBdr>
                                    <w:top w:val="none" w:sz="0" w:space="0" w:color="auto"/>
                                    <w:left w:val="none" w:sz="0" w:space="0" w:color="auto"/>
                                    <w:bottom w:val="none" w:sz="0" w:space="0" w:color="auto"/>
                                    <w:right w:val="none" w:sz="0" w:space="0" w:color="auto"/>
                                  </w:divBdr>
                                </w:div>
                                <w:div w:id="1790394413">
                                  <w:marLeft w:val="0"/>
                                  <w:marRight w:val="0"/>
                                  <w:marTop w:val="0"/>
                                  <w:marBottom w:val="0"/>
                                  <w:divBdr>
                                    <w:top w:val="none" w:sz="0" w:space="0" w:color="auto"/>
                                    <w:left w:val="none" w:sz="0" w:space="0" w:color="auto"/>
                                    <w:bottom w:val="none" w:sz="0" w:space="0" w:color="auto"/>
                                    <w:right w:val="none" w:sz="0" w:space="0" w:color="auto"/>
                                  </w:divBdr>
                                </w:div>
                                <w:div w:id="1817801464">
                                  <w:marLeft w:val="0"/>
                                  <w:marRight w:val="0"/>
                                  <w:marTop w:val="0"/>
                                  <w:marBottom w:val="0"/>
                                  <w:divBdr>
                                    <w:top w:val="none" w:sz="0" w:space="0" w:color="auto"/>
                                    <w:left w:val="none" w:sz="0" w:space="0" w:color="auto"/>
                                    <w:bottom w:val="none" w:sz="0" w:space="0" w:color="auto"/>
                                    <w:right w:val="none" w:sz="0" w:space="0" w:color="auto"/>
                                  </w:divBdr>
                                </w:div>
                                <w:div w:id="1823157291">
                                  <w:marLeft w:val="0"/>
                                  <w:marRight w:val="0"/>
                                  <w:marTop w:val="0"/>
                                  <w:marBottom w:val="0"/>
                                  <w:divBdr>
                                    <w:top w:val="none" w:sz="0" w:space="0" w:color="auto"/>
                                    <w:left w:val="none" w:sz="0" w:space="0" w:color="auto"/>
                                    <w:bottom w:val="none" w:sz="0" w:space="0" w:color="auto"/>
                                    <w:right w:val="none" w:sz="0" w:space="0" w:color="auto"/>
                                  </w:divBdr>
                                </w:div>
                                <w:div w:id="1830441876">
                                  <w:marLeft w:val="0"/>
                                  <w:marRight w:val="0"/>
                                  <w:marTop w:val="0"/>
                                  <w:marBottom w:val="0"/>
                                  <w:divBdr>
                                    <w:top w:val="none" w:sz="0" w:space="0" w:color="auto"/>
                                    <w:left w:val="none" w:sz="0" w:space="0" w:color="auto"/>
                                    <w:bottom w:val="none" w:sz="0" w:space="0" w:color="auto"/>
                                    <w:right w:val="none" w:sz="0" w:space="0" w:color="auto"/>
                                  </w:divBdr>
                                </w:div>
                                <w:div w:id="1846439206">
                                  <w:marLeft w:val="0"/>
                                  <w:marRight w:val="0"/>
                                  <w:marTop w:val="0"/>
                                  <w:marBottom w:val="0"/>
                                  <w:divBdr>
                                    <w:top w:val="none" w:sz="0" w:space="0" w:color="auto"/>
                                    <w:left w:val="none" w:sz="0" w:space="0" w:color="auto"/>
                                    <w:bottom w:val="none" w:sz="0" w:space="0" w:color="auto"/>
                                    <w:right w:val="none" w:sz="0" w:space="0" w:color="auto"/>
                                  </w:divBdr>
                                </w:div>
                                <w:div w:id="1847552401">
                                  <w:marLeft w:val="0"/>
                                  <w:marRight w:val="0"/>
                                  <w:marTop w:val="0"/>
                                  <w:marBottom w:val="0"/>
                                  <w:divBdr>
                                    <w:top w:val="none" w:sz="0" w:space="0" w:color="auto"/>
                                    <w:left w:val="none" w:sz="0" w:space="0" w:color="auto"/>
                                    <w:bottom w:val="none" w:sz="0" w:space="0" w:color="auto"/>
                                    <w:right w:val="none" w:sz="0" w:space="0" w:color="auto"/>
                                  </w:divBdr>
                                </w:div>
                                <w:div w:id="1864632547">
                                  <w:marLeft w:val="0"/>
                                  <w:marRight w:val="0"/>
                                  <w:marTop w:val="0"/>
                                  <w:marBottom w:val="0"/>
                                  <w:divBdr>
                                    <w:top w:val="none" w:sz="0" w:space="0" w:color="auto"/>
                                    <w:left w:val="none" w:sz="0" w:space="0" w:color="auto"/>
                                    <w:bottom w:val="none" w:sz="0" w:space="0" w:color="auto"/>
                                    <w:right w:val="none" w:sz="0" w:space="0" w:color="auto"/>
                                  </w:divBdr>
                                </w:div>
                                <w:div w:id="1865901501">
                                  <w:marLeft w:val="0"/>
                                  <w:marRight w:val="0"/>
                                  <w:marTop w:val="0"/>
                                  <w:marBottom w:val="0"/>
                                  <w:divBdr>
                                    <w:top w:val="none" w:sz="0" w:space="0" w:color="auto"/>
                                    <w:left w:val="none" w:sz="0" w:space="0" w:color="auto"/>
                                    <w:bottom w:val="none" w:sz="0" w:space="0" w:color="auto"/>
                                    <w:right w:val="none" w:sz="0" w:space="0" w:color="auto"/>
                                  </w:divBdr>
                                </w:div>
                                <w:div w:id="1869173444">
                                  <w:marLeft w:val="0"/>
                                  <w:marRight w:val="0"/>
                                  <w:marTop w:val="0"/>
                                  <w:marBottom w:val="0"/>
                                  <w:divBdr>
                                    <w:top w:val="none" w:sz="0" w:space="0" w:color="auto"/>
                                    <w:left w:val="none" w:sz="0" w:space="0" w:color="auto"/>
                                    <w:bottom w:val="none" w:sz="0" w:space="0" w:color="auto"/>
                                    <w:right w:val="none" w:sz="0" w:space="0" w:color="auto"/>
                                  </w:divBdr>
                                </w:div>
                                <w:div w:id="1872953476">
                                  <w:marLeft w:val="0"/>
                                  <w:marRight w:val="0"/>
                                  <w:marTop w:val="0"/>
                                  <w:marBottom w:val="0"/>
                                  <w:divBdr>
                                    <w:top w:val="none" w:sz="0" w:space="0" w:color="auto"/>
                                    <w:left w:val="none" w:sz="0" w:space="0" w:color="auto"/>
                                    <w:bottom w:val="none" w:sz="0" w:space="0" w:color="auto"/>
                                    <w:right w:val="none" w:sz="0" w:space="0" w:color="auto"/>
                                  </w:divBdr>
                                </w:div>
                                <w:div w:id="1876892713">
                                  <w:marLeft w:val="0"/>
                                  <w:marRight w:val="0"/>
                                  <w:marTop w:val="0"/>
                                  <w:marBottom w:val="0"/>
                                  <w:divBdr>
                                    <w:top w:val="none" w:sz="0" w:space="0" w:color="auto"/>
                                    <w:left w:val="none" w:sz="0" w:space="0" w:color="auto"/>
                                    <w:bottom w:val="none" w:sz="0" w:space="0" w:color="auto"/>
                                    <w:right w:val="none" w:sz="0" w:space="0" w:color="auto"/>
                                  </w:divBdr>
                                </w:div>
                                <w:div w:id="1877044520">
                                  <w:marLeft w:val="0"/>
                                  <w:marRight w:val="0"/>
                                  <w:marTop w:val="0"/>
                                  <w:marBottom w:val="0"/>
                                  <w:divBdr>
                                    <w:top w:val="none" w:sz="0" w:space="0" w:color="auto"/>
                                    <w:left w:val="none" w:sz="0" w:space="0" w:color="auto"/>
                                    <w:bottom w:val="none" w:sz="0" w:space="0" w:color="auto"/>
                                    <w:right w:val="none" w:sz="0" w:space="0" w:color="auto"/>
                                  </w:divBdr>
                                </w:div>
                                <w:div w:id="1879316732">
                                  <w:marLeft w:val="0"/>
                                  <w:marRight w:val="0"/>
                                  <w:marTop w:val="0"/>
                                  <w:marBottom w:val="0"/>
                                  <w:divBdr>
                                    <w:top w:val="none" w:sz="0" w:space="0" w:color="auto"/>
                                    <w:left w:val="none" w:sz="0" w:space="0" w:color="auto"/>
                                    <w:bottom w:val="none" w:sz="0" w:space="0" w:color="auto"/>
                                    <w:right w:val="none" w:sz="0" w:space="0" w:color="auto"/>
                                  </w:divBdr>
                                </w:div>
                                <w:div w:id="1894074574">
                                  <w:marLeft w:val="0"/>
                                  <w:marRight w:val="0"/>
                                  <w:marTop w:val="0"/>
                                  <w:marBottom w:val="0"/>
                                  <w:divBdr>
                                    <w:top w:val="none" w:sz="0" w:space="0" w:color="auto"/>
                                    <w:left w:val="none" w:sz="0" w:space="0" w:color="auto"/>
                                    <w:bottom w:val="none" w:sz="0" w:space="0" w:color="auto"/>
                                    <w:right w:val="none" w:sz="0" w:space="0" w:color="auto"/>
                                  </w:divBdr>
                                </w:div>
                                <w:div w:id="1925868885">
                                  <w:marLeft w:val="0"/>
                                  <w:marRight w:val="0"/>
                                  <w:marTop w:val="0"/>
                                  <w:marBottom w:val="0"/>
                                  <w:divBdr>
                                    <w:top w:val="none" w:sz="0" w:space="0" w:color="auto"/>
                                    <w:left w:val="none" w:sz="0" w:space="0" w:color="auto"/>
                                    <w:bottom w:val="none" w:sz="0" w:space="0" w:color="auto"/>
                                    <w:right w:val="none" w:sz="0" w:space="0" w:color="auto"/>
                                  </w:divBdr>
                                </w:div>
                                <w:div w:id="1954363355">
                                  <w:marLeft w:val="0"/>
                                  <w:marRight w:val="0"/>
                                  <w:marTop w:val="0"/>
                                  <w:marBottom w:val="0"/>
                                  <w:divBdr>
                                    <w:top w:val="none" w:sz="0" w:space="0" w:color="auto"/>
                                    <w:left w:val="none" w:sz="0" w:space="0" w:color="auto"/>
                                    <w:bottom w:val="none" w:sz="0" w:space="0" w:color="auto"/>
                                    <w:right w:val="none" w:sz="0" w:space="0" w:color="auto"/>
                                  </w:divBdr>
                                </w:div>
                                <w:div w:id="1998150411">
                                  <w:marLeft w:val="0"/>
                                  <w:marRight w:val="0"/>
                                  <w:marTop w:val="0"/>
                                  <w:marBottom w:val="0"/>
                                  <w:divBdr>
                                    <w:top w:val="none" w:sz="0" w:space="0" w:color="auto"/>
                                    <w:left w:val="none" w:sz="0" w:space="0" w:color="auto"/>
                                    <w:bottom w:val="none" w:sz="0" w:space="0" w:color="auto"/>
                                    <w:right w:val="none" w:sz="0" w:space="0" w:color="auto"/>
                                  </w:divBdr>
                                </w:div>
                                <w:div w:id="2007242359">
                                  <w:marLeft w:val="0"/>
                                  <w:marRight w:val="0"/>
                                  <w:marTop w:val="0"/>
                                  <w:marBottom w:val="0"/>
                                  <w:divBdr>
                                    <w:top w:val="none" w:sz="0" w:space="0" w:color="auto"/>
                                    <w:left w:val="none" w:sz="0" w:space="0" w:color="auto"/>
                                    <w:bottom w:val="none" w:sz="0" w:space="0" w:color="auto"/>
                                    <w:right w:val="none" w:sz="0" w:space="0" w:color="auto"/>
                                  </w:divBdr>
                                </w:div>
                                <w:div w:id="2007630252">
                                  <w:marLeft w:val="0"/>
                                  <w:marRight w:val="0"/>
                                  <w:marTop w:val="0"/>
                                  <w:marBottom w:val="0"/>
                                  <w:divBdr>
                                    <w:top w:val="none" w:sz="0" w:space="0" w:color="auto"/>
                                    <w:left w:val="none" w:sz="0" w:space="0" w:color="auto"/>
                                    <w:bottom w:val="none" w:sz="0" w:space="0" w:color="auto"/>
                                    <w:right w:val="none" w:sz="0" w:space="0" w:color="auto"/>
                                  </w:divBdr>
                                </w:div>
                                <w:div w:id="2023893863">
                                  <w:marLeft w:val="0"/>
                                  <w:marRight w:val="0"/>
                                  <w:marTop w:val="0"/>
                                  <w:marBottom w:val="0"/>
                                  <w:divBdr>
                                    <w:top w:val="none" w:sz="0" w:space="0" w:color="auto"/>
                                    <w:left w:val="none" w:sz="0" w:space="0" w:color="auto"/>
                                    <w:bottom w:val="none" w:sz="0" w:space="0" w:color="auto"/>
                                    <w:right w:val="none" w:sz="0" w:space="0" w:color="auto"/>
                                  </w:divBdr>
                                </w:div>
                                <w:div w:id="2046443859">
                                  <w:marLeft w:val="0"/>
                                  <w:marRight w:val="0"/>
                                  <w:marTop w:val="0"/>
                                  <w:marBottom w:val="0"/>
                                  <w:divBdr>
                                    <w:top w:val="none" w:sz="0" w:space="0" w:color="auto"/>
                                    <w:left w:val="none" w:sz="0" w:space="0" w:color="auto"/>
                                    <w:bottom w:val="none" w:sz="0" w:space="0" w:color="auto"/>
                                    <w:right w:val="none" w:sz="0" w:space="0" w:color="auto"/>
                                  </w:divBdr>
                                </w:div>
                                <w:div w:id="2074502743">
                                  <w:marLeft w:val="0"/>
                                  <w:marRight w:val="0"/>
                                  <w:marTop w:val="0"/>
                                  <w:marBottom w:val="0"/>
                                  <w:divBdr>
                                    <w:top w:val="none" w:sz="0" w:space="0" w:color="auto"/>
                                    <w:left w:val="none" w:sz="0" w:space="0" w:color="auto"/>
                                    <w:bottom w:val="none" w:sz="0" w:space="0" w:color="auto"/>
                                    <w:right w:val="none" w:sz="0" w:space="0" w:color="auto"/>
                                  </w:divBdr>
                                </w:div>
                                <w:div w:id="2086799250">
                                  <w:marLeft w:val="0"/>
                                  <w:marRight w:val="0"/>
                                  <w:marTop w:val="0"/>
                                  <w:marBottom w:val="0"/>
                                  <w:divBdr>
                                    <w:top w:val="none" w:sz="0" w:space="0" w:color="auto"/>
                                    <w:left w:val="none" w:sz="0" w:space="0" w:color="auto"/>
                                    <w:bottom w:val="none" w:sz="0" w:space="0" w:color="auto"/>
                                    <w:right w:val="none" w:sz="0" w:space="0" w:color="auto"/>
                                  </w:divBdr>
                                </w:div>
                                <w:div w:id="21309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3658">
                      <w:marLeft w:val="0"/>
                      <w:marRight w:val="0"/>
                      <w:marTop w:val="0"/>
                      <w:marBottom w:val="0"/>
                      <w:divBdr>
                        <w:top w:val="none" w:sz="0" w:space="0" w:color="auto"/>
                        <w:left w:val="none" w:sz="0" w:space="0" w:color="auto"/>
                        <w:bottom w:val="none" w:sz="0" w:space="0" w:color="auto"/>
                        <w:right w:val="none" w:sz="0" w:space="0" w:color="auto"/>
                      </w:divBdr>
                      <w:divsChild>
                        <w:div w:id="1711958200">
                          <w:marLeft w:val="0"/>
                          <w:marRight w:val="0"/>
                          <w:marTop w:val="0"/>
                          <w:marBottom w:val="0"/>
                          <w:divBdr>
                            <w:top w:val="none" w:sz="0" w:space="0" w:color="auto"/>
                            <w:left w:val="none" w:sz="0" w:space="0" w:color="auto"/>
                            <w:bottom w:val="none" w:sz="0" w:space="0" w:color="auto"/>
                            <w:right w:val="none" w:sz="0" w:space="0" w:color="auto"/>
                          </w:divBdr>
                          <w:divsChild>
                            <w:div w:id="1268585853">
                              <w:marLeft w:val="0"/>
                              <w:marRight w:val="0"/>
                              <w:marTop w:val="0"/>
                              <w:marBottom w:val="0"/>
                              <w:divBdr>
                                <w:top w:val="none" w:sz="0" w:space="0" w:color="auto"/>
                                <w:left w:val="none" w:sz="0" w:space="0" w:color="auto"/>
                                <w:bottom w:val="none" w:sz="0" w:space="0" w:color="auto"/>
                                <w:right w:val="none" w:sz="0" w:space="0" w:color="auto"/>
                              </w:divBdr>
                              <w:divsChild>
                                <w:div w:id="48653077">
                                  <w:marLeft w:val="0"/>
                                  <w:marRight w:val="0"/>
                                  <w:marTop w:val="0"/>
                                  <w:marBottom w:val="0"/>
                                  <w:divBdr>
                                    <w:top w:val="none" w:sz="0" w:space="0" w:color="auto"/>
                                    <w:left w:val="none" w:sz="0" w:space="0" w:color="auto"/>
                                    <w:bottom w:val="none" w:sz="0" w:space="0" w:color="auto"/>
                                    <w:right w:val="none" w:sz="0" w:space="0" w:color="auto"/>
                                  </w:divBdr>
                                </w:div>
                                <w:div w:id="65881983">
                                  <w:marLeft w:val="0"/>
                                  <w:marRight w:val="0"/>
                                  <w:marTop w:val="0"/>
                                  <w:marBottom w:val="0"/>
                                  <w:divBdr>
                                    <w:top w:val="none" w:sz="0" w:space="0" w:color="auto"/>
                                    <w:left w:val="none" w:sz="0" w:space="0" w:color="auto"/>
                                    <w:bottom w:val="none" w:sz="0" w:space="0" w:color="auto"/>
                                    <w:right w:val="none" w:sz="0" w:space="0" w:color="auto"/>
                                  </w:divBdr>
                                </w:div>
                                <w:div w:id="69277390">
                                  <w:marLeft w:val="0"/>
                                  <w:marRight w:val="0"/>
                                  <w:marTop w:val="0"/>
                                  <w:marBottom w:val="0"/>
                                  <w:divBdr>
                                    <w:top w:val="none" w:sz="0" w:space="0" w:color="auto"/>
                                    <w:left w:val="none" w:sz="0" w:space="0" w:color="auto"/>
                                    <w:bottom w:val="none" w:sz="0" w:space="0" w:color="auto"/>
                                    <w:right w:val="none" w:sz="0" w:space="0" w:color="auto"/>
                                  </w:divBdr>
                                </w:div>
                                <w:div w:id="72625011">
                                  <w:marLeft w:val="0"/>
                                  <w:marRight w:val="0"/>
                                  <w:marTop w:val="0"/>
                                  <w:marBottom w:val="0"/>
                                  <w:divBdr>
                                    <w:top w:val="none" w:sz="0" w:space="0" w:color="auto"/>
                                    <w:left w:val="none" w:sz="0" w:space="0" w:color="auto"/>
                                    <w:bottom w:val="none" w:sz="0" w:space="0" w:color="auto"/>
                                    <w:right w:val="none" w:sz="0" w:space="0" w:color="auto"/>
                                  </w:divBdr>
                                </w:div>
                                <w:div w:id="79719267">
                                  <w:marLeft w:val="0"/>
                                  <w:marRight w:val="0"/>
                                  <w:marTop w:val="0"/>
                                  <w:marBottom w:val="0"/>
                                  <w:divBdr>
                                    <w:top w:val="none" w:sz="0" w:space="0" w:color="auto"/>
                                    <w:left w:val="none" w:sz="0" w:space="0" w:color="auto"/>
                                    <w:bottom w:val="none" w:sz="0" w:space="0" w:color="auto"/>
                                    <w:right w:val="none" w:sz="0" w:space="0" w:color="auto"/>
                                  </w:divBdr>
                                </w:div>
                                <w:div w:id="86311281">
                                  <w:marLeft w:val="0"/>
                                  <w:marRight w:val="0"/>
                                  <w:marTop w:val="0"/>
                                  <w:marBottom w:val="0"/>
                                  <w:divBdr>
                                    <w:top w:val="none" w:sz="0" w:space="0" w:color="auto"/>
                                    <w:left w:val="none" w:sz="0" w:space="0" w:color="auto"/>
                                    <w:bottom w:val="none" w:sz="0" w:space="0" w:color="auto"/>
                                    <w:right w:val="none" w:sz="0" w:space="0" w:color="auto"/>
                                  </w:divBdr>
                                </w:div>
                                <w:div w:id="294720539">
                                  <w:marLeft w:val="0"/>
                                  <w:marRight w:val="0"/>
                                  <w:marTop w:val="0"/>
                                  <w:marBottom w:val="0"/>
                                  <w:divBdr>
                                    <w:top w:val="none" w:sz="0" w:space="0" w:color="auto"/>
                                    <w:left w:val="none" w:sz="0" w:space="0" w:color="auto"/>
                                    <w:bottom w:val="none" w:sz="0" w:space="0" w:color="auto"/>
                                    <w:right w:val="none" w:sz="0" w:space="0" w:color="auto"/>
                                  </w:divBdr>
                                </w:div>
                                <w:div w:id="309798022">
                                  <w:marLeft w:val="0"/>
                                  <w:marRight w:val="0"/>
                                  <w:marTop w:val="0"/>
                                  <w:marBottom w:val="0"/>
                                  <w:divBdr>
                                    <w:top w:val="none" w:sz="0" w:space="0" w:color="auto"/>
                                    <w:left w:val="none" w:sz="0" w:space="0" w:color="auto"/>
                                    <w:bottom w:val="none" w:sz="0" w:space="0" w:color="auto"/>
                                    <w:right w:val="none" w:sz="0" w:space="0" w:color="auto"/>
                                  </w:divBdr>
                                </w:div>
                                <w:div w:id="411436339">
                                  <w:marLeft w:val="0"/>
                                  <w:marRight w:val="0"/>
                                  <w:marTop w:val="0"/>
                                  <w:marBottom w:val="0"/>
                                  <w:divBdr>
                                    <w:top w:val="none" w:sz="0" w:space="0" w:color="auto"/>
                                    <w:left w:val="none" w:sz="0" w:space="0" w:color="auto"/>
                                    <w:bottom w:val="none" w:sz="0" w:space="0" w:color="auto"/>
                                    <w:right w:val="none" w:sz="0" w:space="0" w:color="auto"/>
                                  </w:divBdr>
                                </w:div>
                                <w:div w:id="411899391">
                                  <w:marLeft w:val="0"/>
                                  <w:marRight w:val="0"/>
                                  <w:marTop w:val="0"/>
                                  <w:marBottom w:val="0"/>
                                  <w:divBdr>
                                    <w:top w:val="none" w:sz="0" w:space="0" w:color="auto"/>
                                    <w:left w:val="none" w:sz="0" w:space="0" w:color="auto"/>
                                    <w:bottom w:val="none" w:sz="0" w:space="0" w:color="auto"/>
                                    <w:right w:val="none" w:sz="0" w:space="0" w:color="auto"/>
                                  </w:divBdr>
                                </w:div>
                                <w:div w:id="415248256">
                                  <w:marLeft w:val="0"/>
                                  <w:marRight w:val="0"/>
                                  <w:marTop w:val="0"/>
                                  <w:marBottom w:val="0"/>
                                  <w:divBdr>
                                    <w:top w:val="none" w:sz="0" w:space="0" w:color="auto"/>
                                    <w:left w:val="none" w:sz="0" w:space="0" w:color="auto"/>
                                    <w:bottom w:val="none" w:sz="0" w:space="0" w:color="auto"/>
                                    <w:right w:val="none" w:sz="0" w:space="0" w:color="auto"/>
                                  </w:divBdr>
                                </w:div>
                                <w:div w:id="421221778">
                                  <w:marLeft w:val="0"/>
                                  <w:marRight w:val="0"/>
                                  <w:marTop w:val="0"/>
                                  <w:marBottom w:val="0"/>
                                  <w:divBdr>
                                    <w:top w:val="none" w:sz="0" w:space="0" w:color="auto"/>
                                    <w:left w:val="none" w:sz="0" w:space="0" w:color="auto"/>
                                    <w:bottom w:val="none" w:sz="0" w:space="0" w:color="auto"/>
                                    <w:right w:val="none" w:sz="0" w:space="0" w:color="auto"/>
                                  </w:divBdr>
                                </w:div>
                                <w:div w:id="475025747">
                                  <w:marLeft w:val="0"/>
                                  <w:marRight w:val="0"/>
                                  <w:marTop w:val="0"/>
                                  <w:marBottom w:val="0"/>
                                  <w:divBdr>
                                    <w:top w:val="none" w:sz="0" w:space="0" w:color="auto"/>
                                    <w:left w:val="none" w:sz="0" w:space="0" w:color="auto"/>
                                    <w:bottom w:val="none" w:sz="0" w:space="0" w:color="auto"/>
                                    <w:right w:val="none" w:sz="0" w:space="0" w:color="auto"/>
                                  </w:divBdr>
                                </w:div>
                                <w:div w:id="495608478">
                                  <w:marLeft w:val="0"/>
                                  <w:marRight w:val="0"/>
                                  <w:marTop w:val="0"/>
                                  <w:marBottom w:val="0"/>
                                  <w:divBdr>
                                    <w:top w:val="none" w:sz="0" w:space="0" w:color="auto"/>
                                    <w:left w:val="none" w:sz="0" w:space="0" w:color="auto"/>
                                    <w:bottom w:val="none" w:sz="0" w:space="0" w:color="auto"/>
                                    <w:right w:val="none" w:sz="0" w:space="0" w:color="auto"/>
                                  </w:divBdr>
                                </w:div>
                                <w:div w:id="500004908">
                                  <w:marLeft w:val="0"/>
                                  <w:marRight w:val="0"/>
                                  <w:marTop w:val="0"/>
                                  <w:marBottom w:val="0"/>
                                  <w:divBdr>
                                    <w:top w:val="none" w:sz="0" w:space="0" w:color="auto"/>
                                    <w:left w:val="none" w:sz="0" w:space="0" w:color="auto"/>
                                    <w:bottom w:val="none" w:sz="0" w:space="0" w:color="auto"/>
                                    <w:right w:val="none" w:sz="0" w:space="0" w:color="auto"/>
                                  </w:divBdr>
                                </w:div>
                                <w:div w:id="534998130">
                                  <w:marLeft w:val="0"/>
                                  <w:marRight w:val="0"/>
                                  <w:marTop w:val="0"/>
                                  <w:marBottom w:val="0"/>
                                  <w:divBdr>
                                    <w:top w:val="none" w:sz="0" w:space="0" w:color="auto"/>
                                    <w:left w:val="none" w:sz="0" w:space="0" w:color="auto"/>
                                    <w:bottom w:val="none" w:sz="0" w:space="0" w:color="auto"/>
                                    <w:right w:val="none" w:sz="0" w:space="0" w:color="auto"/>
                                  </w:divBdr>
                                </w:div>
                                <w:div w:id="565265008">
                                  <w:marLeft w:val="0"/>
                                  <w:marRight w:val="0"/>
                                  <w:marTop w:val="0"/>
                                  <w:marBottom w:val="0"/>
                                  <w:divBdr>
                                    <w:top w:val="none" w:sz="0" w:space="0" w:color="auto"/>
                                    <w:left w:val="none" w:sz="0" w:space="0" w:color="auto"/>
                                    <w:bottom w:val="none" w:sz="0" w:space="0" w:color="auto"/>
                                    <w:right w:val="none" w:sz="0" w:space="0" w:color="auto"/>
                                  </w:divBdr>
                                </w:div>
                                <w:div w:id="579408881">
                                  <w:marLeft w:val="0"/>
                                  <w:marRight w:val="0"/>
                                  <w:marTop w:val="0"/>
                                  <w:marBottom w:val="0"/>
                                  <w:divBdr>
                                    <w:top w:val="none" w:sz="0" w:space="0" w:color="auto"/>
                                    <w:left w:val="none" w:sz="0" w:space="0" w:color="auto"/>
                                    <w:bottom w:val="none" w:sz="0" w:space="0" w:color="auto"/>
                                    <w:right w:val="none" w:sz="0" w:space="0" w:color="auto"/>
                                  </w:divBdr>
                                </w:div>
                                <w:div w:id="579946556">
                                  <w:marLeft w:val="0"/>
                                  <w:marRight w:val="0"/>
                                  <w:marTop w:val="0"/>
                                  <w:marBottom w:val="0"/>
                                  <w:divBdr>
                                    <w:top w:val="none" w:sz="0" w:space="0" w:color="auto"/>
                                    <w:left w:val="none" w:sz="0" w:space="0" w:color="auto"/>
                                    <w:bottom w:val="none" w:sz="0" w:space="0" w:color="auto"/>
                                    <w:right w:val="none" w:sz="0" w:space="0" w:color="auto"/>
                                  </w:divBdr>
                                </w:div>
                                <w:div w:id="580678448">
                                  <w:marLeft w:val="0"/>
                                  <w:marRight w:val="0"/>
                                  <w:marTop w:val="0"/>
                                  <w:marBottom w:val="0"/>
                                  <w:divBdr>
                                    <w:top w:val="none" w:sz="0" w:space="0" w:color="auto"/>
                                    <w:left w:val="none" w:sz="0" w:space="0" w:color="auto"/>
                                    <w:bottom w:val="none" w:sz="0" w:space="0" w:color="auto"/>
                                    <w:right w:val="none" w:sz="0" w:space="0" w:color="auto"/>
                                  </w:divBdr>
                                </w:div>
                                <w:div w:id="672562652">
                                  <w:marLeft w:val="0"/>
                                  <w:marRight w:val="0"/>
                                  <w:marTop w:val="0"/>
                                  <w:marBottom w:val="0"/>
                                  <w:divBdr>
                                    <w:top w:val="none" w:sz="0" w:space="0" w:color="auto"/>
                                    <w:left w:val="none" w:sz="0" w:space="0" w:color="auto"/>
                                    <w:bottom w:val="none" w:sz="0" w:space="0" w:color="auto"/>
                                    <w:right w:val="none" w:sz="0" w:space="0" w:color="auto"/>
                                  </w:divBdr>
                                </w:div>
                                <w:div w:id="791751676">
                                  <w:marLeft w:val="0"/>
                                  <w:marRight w:val="0"/>
                                  <w:marTop w:val="0"/>
                                  <w:marBottom w:val="0"/>
                                  <w:divBdr>
                                    <w:top w:val="none" w:sz="0" w:space="0" w:color="auto"/>
                                    <w:left w:val="none" w:sz="0" w:space="0" w:color="auto"/>
                                    <w:bottom w:val="none" w:sz="0" w:space="0" w:color="auto"/>
                                    <w:right w:val="none" w:sz="0" w:space="0" w:color="auto"/>
                                  </w:divBdr>
                                </w:div>
                                <w:div w:id="823355052">
                                  <w:marLeft w:val="0"/>
                                  <w:marRight w:val="0"/>
                                  <w:marTop w:val="0"/>
                                  <w:marBottom w:val="0"/>
                                  <w:divBdr>
                                    <w:top w:val="none" w:sz="0" w:space="0" w:color="auto"/>
                                    <w:left w:val="none" w:sz="0" w:space="0" w:color="auto"/>
                                    <w:bottom w:val="none" w:sz="0" w:space="0" w:color="auto"/>
                                    <w:right w:val="none" w:sz="0" w:space="0" w:color="auto"/>
                                  </w:divBdr>
                                </w:div>
                                <w:div w:id="834027638">
                                  <w:marLeft w:val="0"/>
                                  <w:marRight w:val="0"/>
                                  <w:marTop w:val="0"/>
                                  <w:marBottom w:val="0"/>
                                  <w:divBdr>
                                    <w:top w:val="none" w:sz="0" w:space="0" w:color="auto"/>
                                    <w:left w:val="none" w:sz="0" w:space="0" w:color="auto"/>
                                    <w:bottom w:val="none" w:sz="0" w:space="0" w:color="auto"/>
                                    <w:right w:val="none" w:sz="0" w:space="0" w:color="auto"/>
                                  </w:divBdr>
                                </w:div>
                                <w:div w:id="867327634">
                                  <w:marLeft w:val="0"/>
                                  <w:marRight w:val="0"/>
                                  <w:marTop w:val="0"/>
                                  <w:marBottom w:val="0"/>
                                  <w:divBdr>
                                    <w:top w:val="none" w:sz="0" w:space="0" w:color="auto"/>
                                    <w:left w:val="none" w:sz="0" w:space="0" w:color="auto"/>
                                    <w:bottom w:val="none" w:sz="0" w:space="0" w:color="auto"/>
                                    <w:right w:val="none" w:sz="0" w:space="0" w:color="auto"/>
                                  </w:divBdr>
                                </w:div>
                                <w:div w:id="875116793">
                                  <w:marLeft w:val="0"/>
                                  <w:marRight w:val="0"/>
                                  <w:marTop w:val="0"/>
                                  <w:marBottom w:val="0"/>
                                  <w:divBdr>
                                    <w:top w:val="none" w:sz="0" w:space="0" w:color="auto"/>
                                    <w:left w:val="none" w:sz="0" w:space="0" w:color="auto"/>
                                    <w:bottom w:val="none" w:sz="0" w:space="0" w:color="auto"/>
                                    <w:right w:val="none" w:sz="0" w:space="0" w:color="auto"/>
                                  </w:divBdr>
                                </w:div>
                                <w:div w:id="897978616">
                                  <w:marLeft w:val="0"/>
                                  <w:marRight w:val="0"/>
                                  <w:marTop w:val="0"/>
                                  <w:marBottom w:val="0"/>
                                  <w:divBdr>
                                    <w:top w:val="none" w:sz="0" w:space="0" w:color="auto"/>
                                    <w:left w:val="none" w:sz="0" w:space="0" w:color="auto"/>
                                    <w:bottom w:val="none" w:sz="0" w:space="0" w:color="auto"/>
                                    <w:right w:val="none" w:sz="0" w:space="0" w:color="auto"/>
                                  </w:divBdr>
                                </w:div>
                                <w:div w:id="926184607">
                                  <w:marLeft w:val="0"/>
                                  <w:marRight w:val="0"/>
                                  <w:marTop w:val="0"/>
                                  <w:marBottom w:val="0"/>
                                  <w:divBdr>
                                    <w:top w:val="none" w:sz="0" w:space="0" w:color="auto"/>
                                    <w:left w:val="none" w:sz="0" w:space="0" w:color="auto"/>
                                    <w:bottom w:val="none" w:sz="0" w:space="0" w:color="auto"/>
                                    <w:right w:val="none" w:sz="0" w:space="0" w:color="auto"/>
                                  </w:divBdr>
                                </w:div>
                                <w:div w:id="961151269">
                                  <w:marLeft w:val="0"/>
                                  <w:marRight w:val="0"/>
                                  <w:marTop w:val="0"/>
                                  <w:marBottom w:val="0"/>
                                  <w:divBdr>
                                    <w:top w:val="none" w:sz="0" w:space="0" w:color="auto"/>
                                    <w:left w:val="none" w:sz="0" w:space="0" w:color="auto"/>
                                    <w:bottom w:val="none" w:sz="0" w:space="0" w:color="auto"/>
                                    <w:right w:val="none" w:sz="0" w:space="0" w:color="auto"/>
                                  </w:divBdr>
                                </w:div>
                                <w:div w:id="970594094">
                                  <w:marLeft w:val="0"/>
                                  <w:marRight w:val="0"/>
                                  <w:marTop w:val="0"/>
                                  <w:marBottom w:val="0"/>
                                  <w:divBdr>
                                    <w:top w:val="none" w:sz="0" w:space="0" w:color="auto"/>
                                    <w:left w:val="none" w:sz="0" w:space="0" w:color="auto"/>
                                    <w:bottom w:val="none" w:sz="0" w:space="0" w:color="auto"/>
                                    <w:right w:val="none" w:sz="0" w:space="0" w:color="auto"/>
                                  </w:divBdr>
                                </w:div>
                                <w:div w:id="1033505540">
                                  <w:marLeft w:val="0"/>
                                  <w:marRight w:val="0"/>
                                  <w:marTop w:val="0"/>
                                  <w:marBottom w:val="0"/>
                                  <w:divBdr>
                                    <w:top w:val="none" w:sz="0" w:space="0" w:color="auto"/>
                                    <w:left w:val="none" w:sz="0" w:space="0" w:color="auto"/>
                                    <w:bottom w:val="none" w:sz="0" w:space="0" w:color="auto"/>
                                    <w:right w:val="none" w:sz="0" w:space="0" w:color="auto"/>
                                  </w:divBdr>
                                </w:div>
                                <w:div w:id="1043137845">
                                  <w:marLeft w:val="0"/>
                                  <w:marRight w:val="0"/>
                                  <w:marTop w:val="0"/>
                                  <w:marBottom w:val="0"/>
                                  <w:divBdr>
                                    <w:top w:val="none" w:sz="0" w:space="0" w:color="auto"/>
                                    <w:left w:val="none" w:sz="0" w:space="0" w:color="auto"/>
                                    <w:bottom w:val="none" w:sz="0" w:space="0" w:color="auto"/>
                                    <w:right w:val="none" w:sz="0" w:space="0" w:color="auto"/>
                                  </w:divBdr>
                                </w:div>
                                <w:div w:id="1119834713">
                                  <w:marLeft w:val="0"/>
                                  <w:marRight w:val="0"/>
                                  <w:marTop w:val="0"/>
                                  <w:marBottom w:val="0"/>
                                  <w:divBdr>
                                    <w:top w:val="none" w:sz="0" w:space="0" w:color="auto"/>
                                    <w:left w:val="none" w:sz="0" w:space="0" w:color="auto"/>
                                    <w:bottom w:val="none" w:sz="0" w:space="0" w:color="auto"/>
                                    <w:right w:val="none" w:sz="0" w:space="0" w:color="auto"/>
                                  </w:divBdr>
                                </w:div>
                                <w:div w:id="1184242874">
                                  <w:marLeft w:val="0"/>
                                  <w:marRight w:val="0"/>
                                  <w:marTop w:val="0"/>
                                  <w:marBottom w:val="0"/>
                                  <w:divBdr>
                                    <w:top w:val="none" w:sz="0" w:space="0" w:color="auto"/>
                                    <w:left w:val="none" w:sz="0" w:space="0" w:color="auto"/>
                                    <w:bottom w:val="none" w:sz="0" w:space="0" w:color="auto"/>
                                    <w:right w:val="none" w:sz="0" w:space="0" w:color="auto"/>
                                  </w:divBdr>
                                </w:div>
                                <w:div w:id="1194420649">
                                  <w:marLeft w:val="0"/>
                                  <w:marRight w:val="0"/>
                                  <w:marTop w:val="0"/>
                                  <w:marBottom w:val="0"/>
                                  <w:divBdr>
                                    <w:top w:val="none" w:sz="0" w:space="0" w:color="auto"/>
                                    <w:left w:val="none" w:sz="0" w:space="0" w:color="auto"/>
                                    <w:bottom w:val="none" w:sz="0" w:space="0" w:color="auto"/>
                                    <w:right w:val="none" w:sz="0" w:space="0" w:color="auto"/>
                                  </w:divBdr>
                                </w:div>
                                <w:div w:id="1197545478">
                                  <w:marLeft w:val="0"/>
                                  <w:marRight w:val="0"/>
                                  <w:marTop w:val="0"/>
                                  <w:marBottom w:val="0"/>
                                  <w:divBdr>
                                    <w:top w:val="none" w:sz="0" w:space="0" w:color="auto"/>
                                    <w:left w:val="none" w:sz="0" w:space="0" w:color="auto"/>
                                    <w:bottom w:val="none" w:sz="0" w:space="0" w:color="auto"/>
                                    <w:right w:val="none" w:sz="0" w:space="0" w:color="auto"/>
                                  </w:divBdr>
                                </w:div>
                                <w:div w:id="1217010584">
                                  <w:marLeft w:val="0"/>
                                  <w:marRight w:val="0"/>
                                  <w:marTop w:val="0"/>
                                  <w:marBottom w:val="0"/>
                                  <w:divBdr>
                                    <w:top w:val="none" w:sz="0" w:space="0" w:color="auto"/>
                                    <w:left w:val="none" w:sz="0" w:space="0" w:color="auto"/>
                                    <w:bottom w:val="none" w:sz="0" w:space="0" w:color="auto"/>
                                    <w:right w:val="none" w:sz="0" w:space="0" w:color="auto"/>
                                  </w:divBdr>
                                </w:div>
                                <w:div w:id="1225599672">
                                  <w:marLeft w:val="0"/>
                                  <w:marRight w:val="0"/>
                                  <w:marTop w:val="0"/>
                                  <w:marBottom w:val="0"/>
                                  <w:divBdr>
                                    <w:top w:val="none" w:sz="0" w:space="0" w:color="auto"/>
                                    <w:left w:val="none" w:sz="0" w:space="0" w:color="auto"/>
                                    <w:bottom w:val="none" w:sz="0" w:space="0" w:color="auto"/>
                                    <w:right w:val="none" w:sz="0" w:space="0" w:color="auto"/>
                                  </w:divBdr>
                                </w:div>
                                <w:div w:id="1235354732">
                                  <w:marLeft w:val="0"/>
                                  <w:marRight w:val="0"/>
                                  <w:marTop w:val="0"/>
                                  <w:marBottom w:val="0"/>
                                  <w:divBdr>
                                    <w:top w:val="none" w:sz="0" w:space="0" w:color="auto"/>
                                    <w:left w:val="none" w:sz="0" w:space="0" w:color="auto"/>
                                    <w:bottom w:val="none" w:sz="0" w:space="0" w:color="auto"/>
                                    <w:right w:val="none" w:sz="0" w:space="0" w:color="auto"/>
                                  </w:divBdr>
                                </w:div>
                                <w:div w:id="1342854071">
                                  <w:marLeft w:val="0"/>
                                  <w:marRight w:val="0"/>
                                  <w:marTop w:val="0"/>
                                  <w:marBottom w:val="0"/>
                                  <w:divBdr>
                                    <w:top w:val="none" w:sz="0" w:space="0" w:color="auto"/>
                                    <w:left w:val="none" w:sz="0" w:space="0" w:color="auto"/>
                                    <w:bottom w:val="none" w:sz="0" w:space="0" w:color="auto"/>
                                    <w:right w:val="none" w:sz="0" w:space="0" w:color="auto"/>
                                  </w:divBdr>
                                </w:div>
                                <w:div w:id="1389376549">
                                  <w:marLeft w:val="0"/>
                                  <w:marRight w:val="0"/>
                                  <w:marTop w:val="0"/>
                                  <w:marBottom w:val="0"/>
                                  <w:divBdr>
                                    <w:top w:val="none" w:sz="0" w:space="0" w:color="auto"/>
                                    <w:left w:val="none" w:sz="0" w:space="0" w:color="auto"/>
                                    <w:bottom w:val="none" w:sz="0" w:space="0" w:color="auto"/>
                                    <w:right w:val="none" w:sz="0" w:space="0" w:color="auto"/>
                                  </w:divBdr>
                                </w:div>
                                <w:div w:id="1440028721">
                                  <w:marLeft w:val="0"/>
                                  <w:marRight w:val="0"/>
                                  <w:marTop w:val="0"/>
                                  <w:marBottom w:val="0"/>
                                  <w:divBdr>
                                    <w:top w:val="none" w:sz="0" w:space="0" w:color="auto"/>
                                    <w:left w:val="none" w:sz="0" w:space="0" w:color="auto"/>
                                    <w:bottom w:val="none" w:sz="0" w:space="0" w:color="auto"/>
                                    <w:right w:val="none" w:sz="0" w:space="0" w:color="auto"/>
                                  </w:divBdr>
                                </w:div>
                                <w:div w:id="1441098532">
                                  <w:marLeft w:val="0"/>
                                  <w:marRight w:val="0"/>
                                  <w:marTop w:val="0"/>
                                  <w:marBottom w:val="0"/>
                                  <w:divBdr>
                                    <w:top w:val="none" w:sz="0" w:space="0" w:color="auto"/>
                                    <w:left w:val="none" w:sz="0" w:space="0" w:color="auto"/>
                                    <w:bottom w:val="none" w:sz="0" w:space="0" w:color="auto"/>
                                    <w:right w:val="none" w:sz="0" w:space="0" w:color="auto"/>
                                  </w:divBdr>
                                </w:div>
                                <w:div w:id="1515994907">
                                  <w:marLeft w:val="0"/>
                                  <w:marRight w:val="0"/>
                                  <w:marTop w:val="0"/>
                                  <w:marBottom w:val="0"/>
                                  <w:divBdr>
                                    <w:top w:val="none" w:sz="0" w:space="0" w:color="auto"/>
                                    <w:left w:val="none" w:sz="0" w:space="0" w:color="auto"/>
                                    <w:bottom w:val="none" w:sz="0" w:space="0" w:color="auto"/>
                                    <w:right w:val="none" w:sz="0" w:space="0" w:color="auto"/>
                                  </w:divBdr>
                                </w:div>
                                <w:div w:id="1525630395">
                                  <w:marLeft w:val="0"/>
                                  <w:marRight w:val="0"/>
                                  <w:marTop w:val="0"/>
                                  <w:marBottom w:val="0"/>
                                  <w:divBdr>
                                    <w:top w:val="none" w:sz="0" w:space="0" w:color="auto"/>
                                    <w:left w:val="none" w:sz="0" w:space="0" w:color="auto"/>
                                    <w:bottom w:val="none" w:sz="0" w:space="0" w:color="auto"/>
                                    <w:right w:val="none" w:sz="0" w:space="0" w:color="auto"/>
                                  </w:divBdr>
                                </w:div>
                                <w:div w:id="1560089097">
                                  <w:marLeft w:val="0"/>
                                  <w:marRight w:val="0"/>
                                  <w:marTop w:val="0"/>
                                  <w:marBottom w:val="0"/>
                                  <w:divBdr>
                                    <w:top w:val="none" w:sz="0" w:space="0" w:color="auto"/>
                                    <w:left w:val="none" w:sz="0" w:space="0" w:color="auto"/>
                                    <w:bottom w:val="none" w:sz="0" w:space="0" w:color="auto"/>
                                    <w:right w:val="none" w:sz="0" w:space="0" w:color="auto"/>
                                  </w:divBdr>
                                </w:div>
                                <w:div w:id="1568149004">
                                  <w:marLeft w:val="0"/>
                                  <w:marRight w:val="0"/>
                                  <w:marTop w:val="0"/>
                                  <w:marBottom w:val="0"/>
                                  <w:divBdr>
                                    <w:top w:val="none" w:sz="0" w:space="0" w:color="auto"/>
                                    <w:left w:val="none" w:sz="0" w:space="0" w:color="auto"/>
                                    <w:bottom w:val="none" w:sz="0" w:space="0" w:color="auto"/>
                                    <w:right w:val="none" w:sz="0" w:space="0" w:color="auto"/>
                                  </w:divBdr>
                                </w:div>
                                <w:div w:id="1589460741">
                                  <w:marLeft w:val="0"/>
                                  <w:marRight w:val="0"/>
                                  <w:marTop w:val="0"/>
                                  <w:marBottom w:val="0"/>
                                  <w:divBdr>
                                    <w:top w:val="none" w:sz="0" w:space="0" w:color="auto"/>
                                    <w:left w:val="none" w:sz="0" w:space="0" w:color="auto"/>
                                    <w:bottom w:val="none" w:sz="0" w:space="0" w:color="auto"/>
                                    <w:right w:val="none" w:sz="0" w:space="0" w:color="auto"/>
                                  </w:divBdr>
                                </w:div>
                                <w:div w:id="1638098261">
                                  <w:marLeft w:val="0"/>
                                  <w:marRight w:val="0"/>
                                  <w:marTop w:val="0"/>
                                  <w:marBottom w:val="0"/>
                                  <w:divBdr>
                                    <w:top w:val="none" w:sz="0" w:space="0" w:color="auto"/>
                                    <w:left w:val="none" w:sz="0" w:space="0" w:color="auto"/>
                                    <w:bottom w:val="none" w:sz="0" w:space="0" w:color="auto"/>
                                    <w:right w:val="none" w:sz="0" w:space="0" w:color="auto"/>
                                  </w:divBdr>
                                </w:div>
                                <w:div w:id="1653439710">
                                  <w:marLeft w:val="0"/>
                                  <w:marRight w:val="0"/>
                                  <w:marTop w:val="0"/>
                                  <w:marBottom w:val="0"/>
                                  <w:divBdr>
                                    <w:top w:val="none" w:sz="0" w:space="0" w:color="auto"/>
                                    <w:left w:val="none" w:sz="0" w:space="0" w:color="auto"/>
                                    <w:bottom w:val="none" w:sz="0" w:space="0" w:color="auto"/>
                                    <w:right w:val="none" w:sz="0" w:space="0" w:color="auto"/>
                                  </w:divBdr>
                                </w:div>
                                <w:div w:id="1679846431">
                                  <w:marLeft w:val="0"/>
                                  <w:marRight w:val="0"/>
                                  <w:marTop w:val="0"/>
                                  <w:marBottom w:val="0"/>
                                  <w:divBdr>
                                    <w:top w:val="none" w:sz="0" w:space="0" w:color="auto"/>
                                    <w:left w:val="none" w:sz="0" w:space="0" w:color="auto"/>
                                    <w:bottom w:val="none" w:sz="0" w:space="0" w:color="auto"/>
                                    <w:right w:val="none" w:sz="0" w:space="0" w:color="auto"/>
                                  </w:divBdr>
                                </w:div>
                                <w:div w:id="1684742435">
                                  <w:marLeft w:val="0"/>
                                  <w:marRight w:val="0"/>
                                  <w:marTop w:val="0"/>
                                  <w:marBottom w:val="0"/>
                                  <w:divBdr>
                                    <w:top w:val="none" w:sz="0" w:space="0" w:color="auto"/>
                                    <w:left w:val="none" w:sz="0" w:space="0" w:color="auto"/>
                                    <w:bottom w:val="none" w:sz="0" w:space="0" w:color="auto"/>
                                    <w:right w:val="none" w:sz="0" w:space="0" w:color="auto"/>
                                  </w:divBdr>
                                </w:div>
                                <w:div w:id="1734889540">
                                  <w:marLeft w:val="0"/>
                                  <w:marRight w:val="0"/>
                                  <w:marTop w:val="0"/>
                                  <w:marBottom w:val="0"/>
                                  <w:divBdr>
                                    <w:top w:val="none" w:sz="0" w:space="0" w:color="auto"/>
                                    <w:left w:val="none" w:sz="0" w:space="0" w:color="auto"/>
                                    <w:bottom w:val="none" w:sz="0" w:space="0" w:color="auto"/>
                                    <w:right w:val="none" w:sz="0" w:space="0" w:color="auto"/>
                                  </w:divBdr>
                                </w:div>
                                <w:div w:id="1752773627">
                                  <w:marLeft w:val="0"/>
                                  <w:marRight w:val="0"/>
                                  <w:marTop w:val="0"/>
                                  <w:marBottom w:val="0"/>
                                  <w:divBdr>
                                    <w:top w:val="none" w:sz="0" w:space="0" w:color="auto"/>
                                    <w:left w:val="none" w:sz="0" w:space="0" w:color="auto"/>
                                    <w:bottom w:val="none" w:sz="0" w:space="0" w:color="auto"/>
                                    <w:right w:val="none" w:sz="0" w:space="0" w:color="auto"/>
                                  </w:divBdr>
                                </w:div>
                                <w:div w:id="1759788415">
                                  <w:marLeft w:val="0"/>
                                  <w:marRight w:val="0"/>
                                  <w:marTop w:val="0"/>
                                  <w:marBottom w:val="0"/>
                                  <w:divBdr>
                                    <w:top w:val="none" w:sz="0" w:space="0" w:color="auto"/>
                                    <w:left w:val="none" w:sz="0" w:space="0" w:color="auto"/>
                                    <w:bottom w:val="none" w:sz="0" w:space="0" w:color="auto"/>
                                    <w:right w:val="none" w:sz="0" w:space="0" w:color="auto"/>
                                  </w:divBdr>
                                </w:div>
                                <w:div w:id="1851678511">
                                  <w:marLeft w:val="0"/>
                                  <w:marRight w:val="0"/>
                                  <w:marTop w:val="0"/>
                                  <w:marBottom w:val="0"/>
                                  <w:divBdr>
                                    <w:top w:val="none" w:sz="0" w:space="0" w:color="auto"/>
                                    <w:left w:val="none" w:sz="0" w:space="0" w:color="auto"/>
                                    <w:bottom w:val="none" w:sz="0" w:space="0" w:color="auto"/>
                                    <w:right w:val="none" w:sz="0" w:space="0" w:color="auto"/>
                                  </w:divBdr>
                                </w:div>
                                <w:div w:id="1878614996">
                                  <w:marLeft w:val="0"/>
                                  <w:marRight w:val="0"/>
                                  <w:marTop w:val="0"/>
                                  <w:marBottom w:val="0"/>
                                  <w:divBdr>
                                    <w:top w:val="none" w:sz="0" w:space="0" w:color="auto"/>
                                    <w:left w:val="none" w:sz="0" w:space="0" w:color="auto"/>
                                    <w:bottom w:val="none" w:sz="0" w:space="0" w:color="auto"/>
                                    <w:right w:val="none" w:sz="0" w:space="0" w:color="auto"/>
                                  </w:divBdr>
                                </w:div>
                                <w:div w:id="1887453250">
                                  <w:marLeft w:val="0"/>
                                  <w:marRight w:val="0"/>
                                  <w:marTop w:val="0"/>
                                  <w:marBottom w:val="0"/>
                                  <w:divBdr>
                                    <w:top w:val="none" w:sz="0" w:space="0" w:color="auto"/>
                                    <w:left w:val="none" w:sz="0" w:space="0" w:color="auto"/>
                                    <w:bottom w:val="none" w:sz="0" w:space="0" w:color="auto"/>
                                    <w:right w:val="none" w:sz="0" w:space="0" w:color="auto"/>
                                  </w:divBdr>
                                </w:div>
                                <w:div w:id="1895235639">
                                  <w:marLeft w:val="0"/>
                                  <w:marRight w:val="0"/>
                                  <w:marTop w:val="0"/>
                                  <w:marBottom w:val="0"/>
                                  <w:divBdr>
                                    <w:top w:val="none" w:sz="0" w:space="0" w:color="auto"/>
                                    <w:left w:val="none" w:sz="0" w:space="0" w:color="auto"/>
                                    <w:bottom w:val="none" w:sz="0" w:space="0" w:color="auto"/>
                                    <w:right w:val="none" w:sz="0" w:space="0" w:color="auto"/>
                                  </w:divBdr>
                                </w:div>
                                <w:div w:id="192198692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 w:id="1925455712">
                                  <w:marLeft w:val="0"/>
                                  <w:marRight w:val="0"/>
                                  <w:marTop w:val="0"/>
                                  <w:marBottom w:val="0"/>
                                  <w:divBdr>
                                    <w:top w:val="none" w:sz="0" w:space="0" w:color="auto"/>
                                    <w:left w:val="none" w:sz="0" w:space="0" w:color="auto"/>
                                    <w:bottom w:val="none" w:sz="0" w:space="0" w:color="auto"/>
                                    <w:right w:val="none" w:sz="0" w:space="0" w:color="auto"/>
                                  </w:divBdr>
                                </w:div>
                                <w:div w:id="1931349310">
                                  <w:marLeft w:val="0"/>
                                  <w:marRight w:val="0"/>
                                  <w:marTop w:val="0"/>
                                  <w:marBottom w:val="0"/>
                                  <w:divBdr>
                                    <w:top w:val="none" w:sz="0" w:space="0" w:color="auto"/>
                                    <w:left w:val="none" w:sz="0" w:space="0" w:color="auto"/>
                                    <w:bottom w:val="none" w:sz="0" w:space="0" w:color="auto"/>
                                    <w:right w:val="none" w:sz="0" w:space="0" w:color="auto"/>
                                  </w:divBdr>
                                </w:div>
                                <w:div w:id="1945532396">
                                  <w:marLeft w:val="0"/>
                                  <w:marRight w:val="0"/>
                                  <w:marTop w:val="0"/>
                                  <w:marBottom w:val="0"/>
                                  <w:divBdr>
                                    <w:top w:val="none" w:sz="0" w:space="0" w:color="auto"/>
                                    <w:left w:val="none" w:sz="0" w:space="0" w:color="auto"/>
                                    <w:bottom w:val="none" w:sz="0" w:space="0" w:color="auto"/>
                                    <w:right w:val="none" w:sz="0" w:space="0" w:color="auto"/>
                                  </w:divBdr>
                                </w:div>
                                <w:div w:id="2051539149">
                                  <w:marLeft w:val="0"/>
                                  <w:marRight w:val="0"/>
                                  <w:marTop w:val="0"/>
                                  <w:marBottom w:val="0"/>
                                  <w:divBdr>
                                    <w:top w:val="none" w:sz="0" w:space="0" w:color="auto"/>
                                    <w:left w:val="none" w:sz="0" w:space="0" w:color="auto"/>
                                    <w:bottom w:val="none" w:sz="0" w:space="0" w:color="auto"/>
                                    <w:right w:val="none" w:sz="0" w:space="0" w:color="auto"/>
                                  </w:divBdr>
                                </w:div>
                                <w:div w:id="2058123689">
                                  <w:marLeft w:val="0"/>
                                  <w:marRight w:val="0"/>
                                  <w:marTop w:val="0"/>
                                  <w:marBottom w:val="0"/>
                                  <w:divBdr>
                                    <w:top w:val="none" w:sz="0" w:space="0" w:color="auto"/>
                                    <w:left w:val="none" w:sz="0" w:space="0" w:color="auto"/>
                                    <w:bottom w:val="none" w:sz="0" w:space="0" w:color="auto"/>
                                    <w:right w:val="none" w:sz="0" w:space="0" w:color="auto"/>
                                  </w:divBdr>
                                </w:div>
                                <w:div w:id="2109958390">
                                  <w:marLeft w:val="0"/>
                                  <w:marRight w:val="0"/>
                                  <w:marTop w:val="0"/>
                                  <w:marBottom w:val="0"/>
                                  <w:divBdr>
                                    <w:top w:val="none" w:sz="0" w:space="0" w:color="auto"/>
                                    <w:left w:val="none" w:sz="0" w:space="0" w:color="auto"/>
                                    <w:bottom w:val="none" w:sz="0" w:space="0" w:color="auto"/>
                                    <w:right w:val="none" w:sz="0" w:space="0" w:color="auto"/>
                                  </w:divBdr>
                                </w:div>
                                <w:div w:id="21375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13093">
                      <w:marLeft w:val="0"/>
                      <w:marRight w:val="0"/>
                      <w:marTop w:val="0"/>
                      <w:marBottom w:val="0"/>
                      <w:divBdr>
                        <w:top w:val="none" w:sz="0" w:space="0" w:color="auto"/>
                        <w:left w:val="none" w:sz="0" w:space="0" w:color="auto"/>
                        <w:bottom w:val="none" w:sz="0" w:space="0" w:color="auto"/>
                        <w:right w:val="none" w:sz="0" w:space="0" w:color="auto"/>
                      </w:divBdr>
                      <w:divsChild>
                        <w:div w:id="834223112">
                          <w:marLeft w:val="0"/>
                          <w:marRight w:val="0"/>
                          <w:marTop w:val="0"/>
                          <w:marBottom w:val="0"/>
                          <w:divBdr>
                            <w:top w:val="none" w:sz="0" w:space="0" w:color="auto"/>
                            <w:left w:val="none" w:sz="0" w:space="0" w:color="auto"/>
                            <w:bottom w:val="none" w:sz="0" w:space="0" w:color="auto"/>
                            <w:right w:val="none" w:sz="0" w:space="0" w:color="auto"/>
                          </w:divBdr>
                          <w:divsChild>
                            <w:div w:id="1934627018">
                              <w:marLeft w:val="0"/>
                              <w:marRight w:val="0"/>
                              <w:marTop w:val="0"/>
                              <w:marBottom w:val="0"/>
                              <w:divBdr>
                                <w:top w:val="none" w:sz="0" w:space="0" w:color="auto"/>
                                <w:left w:val="none" w:sz="0" w:space="0" w:color="auto"/>
                                <w:bottom w:val="none" w:sz="0" w:space="0" w:color="auto"/>
                                <w:right w:val="none" w:sz="0" w:space="0" w:color="auto"/>
                              </w:divBdr>
                              <w:divsChild>
                                <w:div w:id="21328071">
                                  <w:marLeft w:val="0"/>
                                  <w:marRight w:val="0"/>
                                  <w:marTop w:val="0"/>
                                  <w:marBottom w:val="0"/>
                                  <w:divBdr>
                                    <w:top w:val="none" w:sz="0" w:space="0" w:color="auto"/>
                                    <w:left w:val="none" w:sz="0" w:space="0" w:color="auto"/>
                                    <w:bottom w:val="none" w:sz="0" w:space="0" w:color="auto"/>
                                    <w:right w:val="none" w:sz="0" w:space="0" w:color="auto"/>
                                  </w:divBdr>
                                </w:div>
                                <w:div w:id="81949478">
                                  <w:marLeft w:val="0"/>
                                  <w:marRight w:val="0"/>
                                  <w:marTop w:val="0"/>
                                  <w:marBottom w:val="0"/>
                                  <w:divBdr>
                                    <w:top w:val="none" w:sz="0" w:space="0" w:color="auto"/>
                                    <w:left w:val="none" w:sz="0" w:space="0" w:color="auto"/>
                                    <w:bottom w:val="none" w:sz="0" w:space="0" w:color="auto"/>
                                    <w:right w:val="none" w:sz="0" w:space="0" w:color="auto"/>
                                  </w:divBdr>
                                </w:div>
                                <w:div w:id="124932472">
                                  <w:marLeft w:val="0"/>
                                  <w:marRight w:val="0"/>
                                  <w:marTop w:val="0"/>
                                  <w:marBottom w:val="0"/>
                                  <w:divBdr>
                                    <w:top w:val="none" w:sz="0" w:space="0" w:color="auto"/>
                                    <w:left w:val="none" w:sz="0" w:space="0" w:color="auto"/>
                                    <w:bottom w:val="none" w:sz="0" w:space="0" w:color="auto"/>
                                    <w:right w:val="none" w:sz="0" w:space="0" w:color="auto"/>
                                  </w:divBdr>
                                </w:div>
                                <w:div w:id="135803176">
                                  <w:marLeft w:val="0"/>
                                  <w:marRight w:val="0"/>
                                  <w:marTop w:val="0"/>
                                  <w:marBottom w:val="0"/>
                                  <w:divBdr>
                                    <w:top w:val="none" w:sz="0" w:space="0" w:color="auto"/>
                                    <w:left w:val="none" w:sz="0" w:space="0" w:color="auto"/>
                                    <w:bottom w:val="none" w:sz="0" w:space="0" w:color="auto"/>
                                    <w:right w:val="none" w:sz="0" w:space="0" w:color="auto"/>
                                  </w:divBdr>
                                </w:div>
                                <w:div w:id="209997263">
                                  <w:marLeft w:val="0"/>
                                  <w:marRight w:val="0"/>
                                  <w:marTop w:val="0"/>
                                  <w:marBottom w:val="0"/>
                                  <w:divBdr>
                                    <w:top w:val="none" w:sz="0" w:space="0" w:color="auto"/>
                                    <w:left w:val="none" w:sz="0" w:space="0" w:color="auto"/>
                                    <w:bottom w:val="none" w:sz="0" w:space="0" w:color="auto"/>
                                    <w:right w:val="none" w:sz="0" w:space="0" w:color="auto"/>
                                  </w:divBdr>
                                </w:div>
                                <w:div w:id="289557276">
                                  <w:marLeft w:val="0"/>
                                  <w:marRight w:val="0"/>
                                  <w:marTop w:val="0"/>
                                  <w:marBottom w:val="0"/>
                                  <w:divBdr>
                                    <w:top w:val="none" w:sz="0" w:space="0" w:color="auto"/>
                                    <w:left w:val="none" w:sz="0" w:space="0" w:color="auto"/>
                                    <w:bottom w:val="none" w:sz="0" w:space="0" w:color="auto"/>
                                    <w:right w:val="none" w:sz="0" w:space="0" w:color="auto"/>
                                  </w:divBdr>
                                </w:div>
                                <w:div w:id="326590808">
                                  <w:marLeft w:val="0"/>
                                  <w:marRight w:val="0"/>
                                  <w:marTop w:val="0"/>
                                  <w:marBottom w:val="0"/>
                                  <w:divBdr>
                                    <w:top w:val="none" w:sz="0" w:space="0" w:color="auto"/>
                                    <w:left w:val="none" w:sz="0" w:space="0" w:color="auto"/>
                                    <w:bottom w:val="none" w:sz="0" w:space="0" w:color="auto"/>
                                    <w:right w:val="none" w:sz="0" w:space="0" w:color="auto"/>
                                  </w:divBdr>
                                </w:div>
                                <w:div w:id="330834666">
                                  <w:marLeft w:val="0"/>
                                  <w:marRight w:val="0"/>
                                  <w:marTop w:val="0"/>
                                  <w:marBottom w:val="0"/>
                                  <w:divBdr>
                                    <w:top w:val="none" w:sz="0" w:space="0" w:color="auto"/>
                                    <w:left w:val="none" w:sz="0" w:space="0" w:color="auto"/>
                                    <w:bottom w:val="none" w:sz="0" w:space="0" w:color="auto"/>
                                    <w:right w:val="none" w:sz="0" w:space="0" w:color="auto"/>
                                  </w:divBdr>
                                </w:div>
                                <w:div w:id="369915027">
                                  <w:marLeft w:val="0"/>
                                  <w:marRight w:val="0"/>
                                  <w:marTop w:val="0"/>
                                  <w:marBottom w:val="0"/>
                                  <w:divBdr>
                                    <w:top w:val="none" w:sz="0" w:space="0" w:color="auto"/>
                                    <w:left w:val="none" w:sz="0" w:space="0" w:color="auto"/>
                                    <w:bottom w:val="none" w:sz="0" w:space="0" w:color="auto"/>
                                    <w:right w:val="none" w:sz="0" w:space="0" w:color="auto"/>
                                  </w:divBdr>
                                </w:div>
                                <w:div w:id="435833068">
                                  <w:marLeft w:val="0"/>
                                  <w:marRight w:val="0"/>
                                  <w:marTop w:val="0"/>
                                  <w:marBottom w:val="0"/>
                                  <w:divBdr>
                                    <w:top w:val="none" w:sz="0" w:space="0" w:color="auto"/>
                                    <w:left w:val="none" w:sz="0" w:space="0" w:color="auto"/>
                                    <w:bottom w:val="none" w:sz="0" w:space="0" w:color="auto"/>
                                    <w:right w:val="none" w:sz="0" w:space="0" w:color="auto"/>
                                  </w:divBdr>
                                </w:div>
                                <w:div w:id="453447296">
                                  <w:marLeft w:val="0"/>
                                  <w:marRight w:val="0"/>
                                  <w:marTop w:val="0"/>
                                  <w:marBottom w:val="0"/>
                                  <w:divBdr>
                                    <w:top w:val="none" w:sz="0" w:space="0" w:color="auto"/>
                                    <w:left w:val="none" w:sz="0" w:space="0" w:color="auto"/>
                                    <w:bottom w:val="none" w:sz="0" w:space="0" w:color="auto"/>
                                    <w:right w:val="none" w:sz="0" w:space="0" w:color="auto"/>
                                  </w:divBdr>
                                </w:div>
                                <w:div w:id="603270302">
                                  <w:marLeft w:val="0"/>
                                  <w:marRight w:val="0"/>
                                  <w:marTop w:val="0"/>
                                  <w:marBottom w:val="0"/>
                                  <w:divBdr>
                                    <w:top w:val="none" w:sz="0" w:space="0" w:color="auto"/>
                                    <w:left w:val="none" w:sz="0" w:space="0" w:color="auto"/>
                                    <w:bottom w:val="none" w:sz="0" w:space="0" w:color="auto"/>
                                    <w:right w:val="none" w:sz="0" w:space="0" w:color="auto"/>
                                  </w:divBdr>
                                </w:div>
                                <w:div w:id="679626093">
                                  <w:marLeft w:val="0"/>
                                  <w:marRight w:val="0"/>
                                  <w:marTop w:val="0"/>
                                  <w:marBottom w:val="0"/>
                                  <w:divBdr>
                                    <w:top w:val="none" w:sz="0" w:space="0" w:color="auto"/>
                                    <w:left w:val="none" w:sz="0" w:space="0" w:color="auto"/>
                                    <w:bottom w:val="none" w:sz="0" w:space="0" w:color="auto"/>
                                    <w:right w:val="none" w:sz="0" w:space="0" w:color="auto"/>
                                  </w:divBdr>
                                </w:div>
                                <w:div w:id="685788162">
                                  <w:marLeft w:val="0"/>
                                  <w:marRight w:val="0"/>
                                  <w:marTop w:val="0"/>
                                  <w:marBottom w:val="0"/>
                                  <w:divBdr>
                                    <w:top w:val="none" w:sz="0" w:space="0" w:color="auto"/>
                                    <w:left w:val="none" w:sz="0" w:space="0" w:color="auto"/>
                                    <w:bottom w:val="none" w:sz="0" w:space="0" w:color="auto"/>
                                    <w:right w:val="none" w:sz="0" w:space="0" w:color="auto"/>
                                  </w:divBdr>
                                </w:div>
                                <w:div w:id="717777365">
                                  <w:marLeft w:val="0"/>
                                  <w:marRight w:val="0"/>
                                  <w:marTop w:val="0"/>
                                  <w:marBottom w:val="0"/>
                                  <w:divBdr>
                                    <w:top w:val="none" w:sz="0" w:space="0" w:color="auto"/>
                                    <w:left w:val="none" w:sz="0" w:space="0" w:color="auto"/>
                                    <w:bottom w:val="none" w:sz="0" w:space="0" w:color="auto"/>
                                    <w:right w:val="none" w:sz="0" w:space="0" w:color="auto"/>
                                  </w:divBdr>
                                </w:div>
                                <w:div w:id="758407964">
                                  <w:marLeft w:val="0"/>
                                  <w:marRight w:val="0"/>
                                  <w:marTop w:val="0"/>
                                  <w:marBottom w:val="0"/>
                                  <w:divBdr>
                                    <w:top w:val="none" w:sz="0" w:space="0" w:color="auto"/>
                                    <w:left w:val="none" w:sz="0" w:space="0" w:color="auto"/>
                                    <w:bottom w:val="none" w:sz="0" w:space="0" w:color="auto"/>
                                    <w:right w:val="none" w:sz="0" w:space="0" w:color="auto"/>
                                  </w:divBdr>
                                </w:div>
                                <w:div w:id="772017494">
                                  <w:marLeft w:val="0"/>
                                  <w:marRight w:val="0"/>
                                  <w:marTop w:val="0"/>
                                  <w:marBottom w:val="0"/>
                                  <w:divBdr>
                                    <w:top w:val="none" w:sz="0" w:space="0" w:color="auto"/>
                                    <w:left w:val="none" w:sz="0" w:space="0" w:color="auto"/>
                                    <w:bottom w:val="none" w:sz="0" w:space="0" w:color="auto"/>
                                    <w:right w:val="none" w:sz="0" w:space="0" w:color="auto"/>
                                  </w:divBdr>
                                </w:div>
                                <w:div w:id="802383830">
                                  <w:marLeft w:val="0"/>
                                  <w:marRight w:val="0"/>
                                  <w:marTop w:val="0"/>
                                  <w:marBottom w:val="0"/>
                                  <w:divBdr>
                                    <w:top w:val="none" w:sz="0" w:space="0" w:color="auto"/>
                                    <w:left w:val="none" w:sz="0" w:space="0" w:color="auto"/>
                                    <w:bottom w:val="none" w:sz="0" w:space="0" w:color="auto"/>
                                    <w:right w:val="none" w:sz="0" w:space="0" w:color="auto"/>
                                  </w:divBdr>
                                </w:div>
                                <w:div w:id="836700020">
                                  <w:marLeft w:val="0"/>
                                  <w:marRight w:val="0"/>
                                  <w:marTop w:val="0"/>
                                  <w:marBottom w:val="0"/>
                                  <w:divBdr>
                                    <w:top w:val="none" w:sz="0" w:space="0" w:color="auto"/>
                                    <w:left w:val="none" w:sz="0" w:space="0" w:color="auto"/>
                                    <w:bottom w:val="none" w:sz="0" w:space="0" w:color="auto"/>
                                    <w:right w:val="none" w:sz="0" w:space="0" w:color="auto"/>
                                  </w:divBdr>
                                </w:div>
                                <w:div w:id="857351527">
                                  <w:marLeft w:val="0"/>
                                  <w:marRight w:val="0"/>
                                  <w:marTop w:val="0"/>
                                  <w:marBottom w:val="0"/>
                                  <w:divBdr>
                                    <w:top w:val="none" w:sz="0" w:space="0" w:color="auto"/>
                                    <w:left w:val="none" w:sz="0" w:space="0" w:color="auto"/>
                                    <w:bottom w:val="none" w:sz="0" w:space="0" w:color="auto"/>
                                    <w:right w:val="none" w:sz="0" w:space="0" w:color="auto"/>
                                  </w:divBdr>
                                </w:div>
                                <w:div w:id="963274005">
                                  <w:marLeft w:val="0"/>
                                  <w:marRight w:val="0"/>
                                  <w:marTop w:val="0"/>
                                  <w:marBottom w:val="0"/>
                                  <w:divBdr>
                                    <w:top w:val="none" w:sz="0" w:space="0" w:color="auto"/>
                                    <w:left w:val="none" w:sz="0" w:space="0" w:color="auto"/>
                                    <w:bottom w:val="none" w:sz="0" w:space="0" w:color="auto"/>
                                    <w:right w:val="none" w:sz="0" w:space="0" w:color="auto"/>
                                  </w:divBdr>
                                </w:div>
                                <w:div w:id="1028990995">
                                  <w:marLeft w:val="0"/>
                                  <w:marRight w:val="0"/>
                                  <w:marTop w:val="0"/>
                                  <w:marBottom w:val="0"/>
                                  <w:divBdr>
                                    <w:top w:val="none" w:sz="0" w:space="0" w:color="auto"/>
                                    <w:left w:val="none" w:sz="0" w:space="0" w:color="auto"/>
                                    <w:bottom w:val="none" w:sz="0" w:space="0" w:color="auto"/>
                                    <w:right w:val="none" w:sz="0" w:space="0" w:color="auto"/>
                                  </w:divBdr>
                                </w:div>
                                <w:div w:id="1051077397">
                                  <w:marLeft w:val="0"/>
                                  <w:marRight w:val="0"/>
                                  <w:marTop w:val="0"/>
                                  <w:marBottom w:val="0"/>
                                  <w:divBdr>
                                    <w:top w:val="none" w:sz="0" w:space="0" w:color="auto"/>
                                    <w:left w:val="none" w:sz="0" w:space="0" w:color="auto"/>
                                    <w:bottom w:val="none" w:sz="0" w:space="0" w:color="auto"/>
                                    <w:right w:val="none" w:sz="0" w:space="0" w:color="auto"/>
                                  </w:divBdr>
                                </w:div>
                                <w:div w:id="1112475919">
                                  <w:marLeft w:val="0"/>
                                  <w:marRight w:val="0"/>
                                  <w:marTop w:val="0"/>
                                  <w:marBottom w:val="0"/>
                                  <w:divBdr>
                                    <w:top w:val="none" w:sz="0" w:space="0" w:color="auto"/>
                                    <w:left w:val="none" w:sz="0" w:space="0" w:color="auto"/>
                                    <w:bottom w:val="none" w:sz="0" w:space="0" w:color="auto"/>
                                    <w:right w:val="none" w:sz="0" w:space="0" w:color="auto"/>
                                  </w:divBdr>
                                </w:div>
                                <w:div w:id="1129474161">
                                  <w:marLeft w:val="0"/>
                                  <w:marRight w:val="0"/>
                                  <w:marTop w:val="0"/>
                                  <w:marBottom w:val="0"/>
                                  <w:divBdr>
                                    <w:top w:val="none" w:sz="0" w:space="0" w:color="auto"/>
                                    <w:left w:val="none" w:sz="0" w:space="0" w:color="auto"/>
                                    <w:bottom w:val="none" w:sz="0" w:space="0" w:color="auto"/>
                                    <w:right w:val="none" w:sz="0" w:space="0" w:color="auto"/>
                                  </w:divBdr>
                                </w:div>
                                <w:div w:id="1156998678">
                                  <w:marLeft w:val="0"/>
                                  <w:marRight w:val="0"/>
                                  <w:marTop w:val="0"/>
                                  <w:marBottom w:val="0"/>
                                  <w:divBdr>
                                    <w:top w:val="none" w:sz="0" w:space="0" w:color="auto"/>
                                    <w:left w:val="none" w:sz="0" w:space="0" w:color="auto"/>
                                    <w:bottom w:val="none" w:sz="0" w:space="0" w:color="auto"/>
                                    <w:right w:val="none" w:sz="0" w:space="0" w:color="auto"/>
                                  </w:divBdr>
                                </w:div>
                                <w:div w:id="1159031067">
                                  <w:marLeft w:val="0"/>
                                  <w:marRight w:val="0"/>
                                  <w:marTop w:val="0"/>
                                  <w:marBottom w:val="0"/>
                                  <w:divBdr>
                                    <w:top w:val="none" w:sz="0" w:space="0" w:color="auto"/>
                                    <w:left w:val="none" w:sz="0" w:space="0" w:color="auto"/>
                                    <w:bottom w:val="none" w:sz="0" w:space="0" w:color="auto"/>
                                    <w:right w:val="none" w:sz="0" w:space="0" w:color="auto"/>
                                  </w:divBdr>
                                </w:div>
                                <w:div w:id="1191726195">
                                  <w:marLeft w:val="0"/>
                                  <w:marRight w:val="0"/>
                                  <w:marTop w:val="0"/>
                                  <w:marBottom w:val="0"/>
                                  <w:divBdr>
                                    <w:top w:val="none" w:sz="0" w:space="0" w:color="auto"/>
                                    <w:left w:val="none" w:sz="0" w:space="0" w:color="auto"/>
                                    <w:bottom w:val="none" w:sz="0" w:space="0" w:color="auto"/>
                                    <w:right w:val="none" w:sz="0" w:space="0" w:color="auto"/>
                                  </w:divBdr>
                                </w:div>
                                <w:div w:id="1421638455">
                                  <w:marLeft w:val="0"/>
                                  <w:marRight w:val="0"/>
                                  <w:marTop w:val="0"/>
                                  <w:marBottom w:val="0"/>
                                  <w:divBdr>
                                    <w:top w:val="none" w:sz="0" w:space="0" w:color="auto"/>
                                    <w:left w:val="none" w:sz="0" w:space="0" w:color="auto"/>
                                    <w:bottom w:val="none" w:sz="0" w:space="0" w:color="auto"/>
                                    <w:right w:val="none" w:sz="0" w:space="0" w:color="auto"/>
                                  </w:divBdr>
                                </w:div>
                                <w:div w:id="1438869906">
                                  <w:marLeft w:val="0"/>
                                  <w:marRight w:val="0"/>
                                  <w:marTop w:val="0"/>
                                  <w:marBottom w:val="0"/>
                                  <w:divBdr>
                                    <w:top w:val="none" w:sz="0" w:space="0" w:color="auto"/>
                                    <w:left w:val="none" w:sz="0" w:space="0" w:color="auto"/>
                                    <w:bottom w:val="none" w:sz="0" w:space="0" w:color="auto"/>
                                    <w:right w:val="none" w:sz="0" w:space="0" w:color="auto"/>
                                  </w:divBdr>
                                </w:div>
                                <w:div w:id="1440176035">
                                  <w:marLeft w:val="0"/>
                                  <w:marRight w:val="0"/>
                                  <w:marTop w:val="0"/>
                                  <w:marBottom w:val="0"/>
                                  <w:divBdr>
                                    <w:top w:val="none" w:sz="0" w:space="0" w:color="auto"/>
                                    <w:left w:val="none" w:sz="0" w:space="0" w:color="auto"/>
                                    <w:bottom w:val="none" w:sz="0" w:space="0" w:color="auto"/>
                                    <w:right w:val="none" w:sz="0" w:space="0" w:color="auto"/>
                                  </w:divBdr>
                                </w:div>
                                <w:div w:id="1464271084">
                                  <w:marLeft w:val="0"/>
                                  <w:marRight w:val="0"/>
                                  <w:marTop w:val="0"/>
                                  <w:marBottom w:val="0"/>
                                  <w:divBdr>
                                    <w:top w:val="none" w:sz="0" w:space="0" w:color="auto"/>
                                    <w:left w:val="none" w:sz="0" w:space="0" w:color="auto"/>
                                    <w:bottom w:val="none" w:sz="0" w:space="0" w:color="auto"/>
                                    <w:right w:val="none" w:sz="0" w:space="0" w:color="auto"/>
                                  </w:divBdr>
                                </w:div>
                                <w:div w:id="1569724921">
                                  <w:marLeft w:val="0"/>
                                  <w:marRight w:val="0"/>
                                  <w:marTop w:val="0"/>
                                  <w:marBottom w:val="0"/>
                                  <w:divBdr>
                                    <w:top w:val="none" w:sz="0" w:space="0" w:color="auto"/>
                                    <w:left w:val="none" w:sz="0" w:space="0" w:color="auto"/>
                                    <w:bottom w:val="none" w:sz="0" w:space="0" w:color="auto"/>
                                    <w:right w:val="none" w:sz="0" w:space="0" w:color="auto"/>
                                  </w:divBdr>
                                </w:div>
                                <w:div w:id="1581596559">
                                  <w:marLeft w:val="0"/>
                                  <w:marRight w:val="0"/>
                                  <w:marTop w:val="0"/>
                                  <w:marBottom w:val="0"/>
                                  <w:divBdr>
                                    <w:top w:val="none" w:sz="0" w:space="0" w:color="auto"/>
                                    <w:left w:val="none" w:sz="0" w:space="0" w:color="auto"/>
                                    <w:bottom w:val="none" w:sz="0" w:space="0" w:color="auto"/>
                                    <w:right w:val="none" w:sz="0" w:space="0" w:color="auto"/>
                                  </w:divBdr>
                                </w:div>
                                <w:div w:id="1588146682">
                                  <w:marLeft w:val="0"/>
                                  <w:marRight w:val="0"/>
                                  <w:marTop w:val="0"/>
                                  <w:marBottom w:val="0"/>
                                  <w:divBdr>
                                    <w:top w:val="none" w:sz="0" w:space="0" w:color="auto"/>
                                    <w:left w:val="none" w:sz="0" w:space="0" w:color="auto"/>
                                    <w:bottom w:val="none" w:sz="0" w:space="0" w:color="auto"/>
                                    <w:right w:val="none" w:sz="0" w:space="0" w:color="auto"/>
                                  </w:divBdr>
                                </w:div>
                                <w:div w:id="1599752216">
                                  <w:marLeft w:val="0"/>
                                  <w:marRight w:val="0"/>
                                  <w:marTop w:val="0"/>
                                  <w:marBottom w:val="0"/>
                                  <w:divBdr>
                                    <w:top w:val="none" w:sz="0" w:space="0" w:color="auto"/>
                                    <w:left w:val="none" w:sz="0" w:space="0" w:color="auto"/>
                                    <w:bottom w:val="none" w:sz="0" w:space="0" w:color="auto"/>
                                    <w:right w:val="none" w:sz="0" w:space="0" w:color="auto"/>
                                  </w:divBdr>
                                </w:div>
                                <w:div w:id="1631133930">
                                  <w:marLeft w:val="0"/>
                                  <w:marRight w:val="0"/>
                                  <w:marTop w:val="0"/>
                                  <w:marBottom w:val="0"/>
                                  <w:divBdr>
                                    <w:top w:val="none" w:sz="0" w:space="0" w:color="auto"/>
                                    <w:left w:val="none" w:sz="0" w:space="0" w:color="auto"/>
                                    <w:bottom w:val="none" w:sz="0" w:space="0" w:color="auto"/>
                                    <w:right w:val="none" w:sz="0" w:space="0" w:color="auto"/>
                                  </w:divBdr>
                                </w:div>
                                <w:div w:id="1658000578">
                                  <w:marLeft w:val="0"/>
                                  <w:marRight w:val="0"/>
                                  <w:marTop w:val="0"/>
                                  <w:marBottom w:val="0"/>
                                  <w:divBdr>
                                    <w:top w:val="none" w:sz="0" w:space="0" w:color="auto"/>
                                    <w:left w:val="none" w:sz="0" w:space="0" w:color="auto"/>
                                    <w:bottom w:val="none" w:sz="0" w:space="0" w:color="auto"/>
                                    <w:right w:val="none" w:sz="0" w:space="0" w:color="auto"/>
                                  </w:divBdr>
                                </w:div>
                                <w:div w:id="1753820369">
                                  <w:marLeft w:val="0"/>
                                  <w:marRight w:val="0"/>
                                  <w:marTop w:val="0"/>
                                  <w:marBottom w:val="0"/>
                                  <w:divBdr>
                                    <w:top w:val="none" w:sz="0" w:space="0" w:color="auto"/>
                                    <w:left w:val="none" w:sz="0" w:space="0" w:color="auto"/>
                                    <w:bottom w:val="none" w:sz="0" w:space="0" w:color="auto"/>
                                    <w:right w:val="none" w:sz="0" w:space="0" w:color="auto"/>
                                  </w:divBdr>
                                </w:div>
                                <w:div w:id="1771660059">
                                  <w:marLeft w:val="0"/>
                                  <w:marRight w:val="0"/>
                                  <w:marTop w:val="0"/>
                                  <w:marBottom w:val="0"/>
                                  <w:divBdr>
                                    <w:top w:val="none" w:sz="0" w:space="0" w:color="auto"/>
                                    <w:left w:val="none" w:sz="0" w:space="0" w:color="auto"/>
                                    <w:bottom w:val="none" w:sz="0" w:space="0" w:color="auto"/>
                                    <w:right w:val="none" w:sz="0" w:space="0" w:color="auto"/>
                                  </w:divBdr>
                                </w:div>
                                <w:div w:id="1776828273">
                                  <w:marLeft w:val="0"/>
                                  <w:marRight w:val="0"/>
                                  <w:marTop w:val="0"/>
                                  <w:marBottom w:val="0"/>
                                  <w:divBdr>
                                    <w:top w:val="none" w:sz="0" w:space="0" w:color="auto"/>
                                    <w:left w:val="none" w:sz="0" w:space="0" w:color="auto"/>
                                    <w:bottom w:val="none" w:sz="0" w:space="0" w:color="auto"/>
                                    <w:right w:val="none" w:sz="0" w:space="0" w:color="auto"/>
                                  </w:divBdr>
                                </w:div>
                                <w:div w:id="1779173837">
                                  <w:marLeft w:val="0"/>
                                  <w:marRight w:val="0"/>
                                  <w:marTop w:val="0"/>
                                  <w:marBottom w:val="0"/>
                                  <w:divBdr>
                                    <w:top w:val="none" w:sz="0" w:space="0" w:color="auto"/>
                                    <w:left w:val="none" w:sz="0" w:space="0" w:color="auto"/>
                                    <w:bottom w:val="none" w:sz="0" w:space="0" w:color="auto"/>
                                    <w:right w:val="none" w:sz="0" w:space="0" w:color="auto"/>
                                  </w:divBdr>
                                </w:div>
                                <w:div w:id="1811821427">
                                  <w:marLeft w:val="0"/>
                                  <w:marRight w:val="0"/>
                                  <w:marTop w:val="0"/>
                                  <w:marBottom w:val="0"/>
                                  <w:divBdr>
                                    <w:top w:val="none" w:sz="0" w:space="0" w:color="auto"/>
                                    <w:left w:val="none" w:sz="0" w:space="0" w:color="auto"/>
                                    <w:bottom w:val="none" w:sz="0" w:space="0" w:color="auto"/>
                                    <w:right w:val="none" w:sz="0" w:space="0" w:color="auto"/>
                                  </w:divBdr>
                                </w:div>
                                <w:div w:id="1818640612">
                                  <w:marLeft w:val="0"/>
                                  <w:marRight w:val="0"/>
                                  <w:marTop w:val="0"/>
                                  <w:marBottom w:val="0"/>
                                  <w:divBdr>
                                    <w:top w:val="none" w:sz="0" w:space="0" w:color="auto"/>
                                    <w:left w:val="none" w:sz="0" w:space="0" w:color="auto"/>
                                    <w:bottom w:val="none" w:sz="0" w:space="0" w:color="auto"/>
                                    <w:right w:val="none" w:sz="0" w:space="0" w:color="auto"/>
                                  </w:divBdr>
                                </w:div>
                                <w:div w:id="1820263179">
                                  <w:marLeft w:val="0"/>
                                  <w:marRight w:val="0"/>
                                  <w:marTop w:val="0"/>
                                  <w:marBottom w:val="0"/>
                                  <w:divBdr>
                                    <w:top w:val="none" w:sz="0" w:space="0" w:color="auto"/>
                                    <w:left w:val="none" w:sz="0" w:space="0" w:color="auto"/>
                                    <w:bottom w:val="none" w:sz="0" w:space="0" w:color="auto"/>
                                    <w:right w:val="none" w:sz="0" w:space="0" w:color="auto"/>
                                  </w:divBdr>
                                </w:div>
                                <w:div w:id="1873760134">
                                  <w:marLeft w:val="0"/>
                                  <w:marRight w:val="0"/>
                                  <w:marTop w:val="0"/>
                                  <w:marBottom w:val="0"/>
                                  <w:divBdr>
                                    <w:top w:val="none" w:sz="0" w:space="0" w:color="auto"/>
                                    <w:left w:val="none" w:sz="0" w:space="0" w:color="auto"/>
                                    <w:bottom w:val="none" w:sz="0" w:space="0" w:color="auto"/>
                                    <w:right w:val="none" w:sz="0" w:space="0" w:color="auto"/>
                                  </w:divBdr>
                                </w:div>
                                <w:div w:id="1905333393">
                                  <w:marLeft w:val="0"/>
                                  <w:marRight w:val="0"/>
                                  <w:marTop w:val="0"/>
                                  <w:marBottom w:val="0"/>
                                  <w:divBdr>
                                    <w:top w:val="none" w:sz="0" w:space="0" w:color="auto"/>
                                    <w:left w:val="none" w:sz="0" w:space="0" w:color="auto"/>
                                    <w:bottom w:val="none" w:sz="0" w:space="0" w:color="auto"/>
                                    <w:right w:val="none" w:sz="0" w:space="0" w:color="auto"/>
                                  </w:divBdr>
                                </w:div>
                                <w:div w:id="1949123676">
                                  <w:marLeft w:val="0"/>
                                  <w:marRight w:val="0"/>
                                  <w:marTop w:val="0"/>
                                  <w:marBottom w:val="0"/>
                                  <w:divBdr>
                                    <w:top w:val="none" w:sz="0" w:space="0" w:color="auto"/>
                                    <w:left w:val="none" w:sz="0" w:space="0" w:color="auto"/>
                                    <w:bottom w:val="none" w:sz="0" w:space="0" w:color="auto"/>
                                    <w:right w:val="none" w:sz="0" w:space="0" w:color="auto"/>
                                  </w:divBdr>
                                </w:div>
                                <w:div w:id="1962371704">
                                  <w:marLeft w:val="0"/>
                                  <w:marRight w:val="0"/>
                                  <w:marTop w:val="0"/>
                                  <w:marBottom w:val="0"/>
                                  <w:divBdr>
                                    <w:top w:val="none" w:sz="0" w:space="0" w:color="auto"/>
                                    <w:left w:val="none" w:sz="0" w:space="0" w:color="auto"/>
                                    <w:bottom w:val="none" w:sz="0" w:space="0" w:color="auto"/>
                                    <w:right w:val="none" w:sz="0" w:space="0" w:color="auto"/>
                                  </w:divBdr>
                                </w:div>
                                <w:div w:id="1973092833">
                                  <w:marLeft w:val="0"/>
                                  <w:marRight w:val="0"/>
                                  <w:marTop w:val="0"/>
                                  <w:marBottom w:val="0"/>
                                  <w:divBdr>
                                    <w:top w:val="none" w:sz="0" w:space="0" w:color="auto"/>
                                    <w:left w:val="none" w:sz="0" w:space="0" w:color="auto"/>
                                    <w:bottom w:val="none" w:sz="0" w:space="0" w:color="auto"/>
                                    <w:right w:val="none" w:sz="0" w:space="0" w:color="auto"/>
                                  </w:divBdr>
                                </w:div>
                                <w:div w:id="2030179445">
                                  <w:marLeft w:val="0"/>
                                  <w:marRight w:val="0"/>
                                  <w:marTop w:val="0"/>
                                  <w:marBottom w:val="0"/>
                                  <w:divBdr>
                                    <w:top w:val="none" w:sz="0" w:space="0" w:color="auto"/>
                                    <w:left w:val="none" w:sz="0" w:space="0" w:color="auto"/>
                                    <w:bottom w:val="none" w:sz="0" w:space="0" w:color="auto"/>
                                    <w:right w:val="none" w:sz="0" w:space="0" w:color="auto"/>
                                  </w:divBdr>
                                </w:div>
                                <w:div w:id="2038968622">
                                  <w:marLeft w:val="0"/>
                                  <w:marRight w:val="0"/>
                                  <w:marTop w:val="0"/>
                                  <w:marBottom w:val="0"/>
                                  <w:divBdr>
                                    <w:top w:val="none" w:sz="0" w:space="0" w:color="auto"/>
                                    <w:left w:val="none" w:sz="0" w:space="0" w:color="auto"/>
                                    <w:bottom w:val="none" w:sz="0" w:space="0" w:color="auto"/>
                                    <w:right w:val="none" w:sz="0" w:space="0" w:color="auto"/>
                                  </w:divBdr>
                                </w:div>
                                <w:div w:id="2067604550">
                                  <w:marLeft w:val="0"/>
                                  <w:marRight w:val="0"/>
                                  <w:marTop w:val="0"/>
                                  <w:marBottom w:val="0"/>
                                  <w:divBdr>
                                    <w:top w:val="none" w:sz="0" w:space="0" w:color="auto"/>
                                    <w:left w:val="none" w:sz="0" w:space="0" w:color="auto"/>
                                    <w:bottom w:val="none" w:sz="0" w:space="0" w:color="auto"/>
                                    <w:right w:val="none" w:sz="0" w:space="0" w:color="auto"/>
                                  </w:divBdr>
                                </w:div>
                                <w:div w:id="2104521415">
                                  <w:marLeft w:val="0"/>
                                  <w:marRight w:val="0"/>
                                  <w:marTop w:val="0"/>
                                  <w:marBottom w:val="0"/>
                                  <w:divBdr>
                                    <w:top w:val="none" w:sz="0" w:space="0" w:color="auto"/>
                                    <w:left w:val="none" w:sz="0" w:space="0" w:color="auto"/>
                                    <w:bottom w:val="none" w:sz="0" w:space="0" w:color="auto"/>
                                    <w:right w:val="none" w:sz="0" w:space="0" w:color="auto"/>
                                  </w:divBdr>
                                </w:div>
                                <w:div w:id="2121533092">
                                  <w:marLeft w:val="0"/>
                                  <w:marRight w:val="0"/>
                                  <w:marTop w:val="0"/>
                                  <w:marBottom w:val="0"/>
                                  <w:divBdr>
                                    <w:top w:val="none" w:sz="0" w:space="0" w:color="auto"/>
                                    <w:left w:val="none" w:sz="0" w:space="0" w:color="auto"/>
                                    <w:bottom w:val="none" w:sz="0" w:space="0" w:color="auto"/>
                                    <w:right w:val="none" w:sz="0" w:space="0" w:color="auto"/>
                                  </w:divBdr>
                                </w:div>
                                <w:div w:id="21406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77836">
                      <w:marLeft w:val="0"/>
                      <w:marRight w:val="0"/>
                      <w:marTop w:val="0"/>
                      <w:marBottom w:val="0"/>
                      <w:divBdr>
                        <w:top w:val="none" w:sz="0" w:space="0" w:color="auto"/>
                        <w:left w:val="none" w:sz="0" w:space="0" w:color="auto"/>
                        <w:bottom w:val="none" w:sz="0" w:space="0" w:color="auto"/>
                        <w:right w:val="none" w:sz="0" w:space="0" w:color="auto"/>
                      </w:divBdr>
                      <w:divsChild>
                        <w:div w:id="62609249">
                          <w:marLeft w:val="0"/>
                          <w:marRight w:val="0"/>
                          <w:marTop w:val="0"/>
                          <w:marBottom w:val="0"/>
                          <w:divBdr>
                            <w:top w:val="none" w:sz="0" w:space="0" w:color="auto"/>
                            <w:left w:val="none" w:sz="0" w:space="0" w:color="auto"/>
                            <w:bottom w:val="none" w:sz="0" w:space="0" w:color="auto"/>
                            <w:right w:val="none" w:sz="0" w:space="0" w:color="auto"/>
                          </w:divBdr>
                          <w:divsChild>
                            <w:div w:id="786511462">
                              <w:marLeft w:val="0"/>
                              <w:marRight w:val="0"/>
                              <w:marTop w:val="0"/>
                              <w:marBottom w:val="0"/>
                              <w:divBdr>
                                <w:top w:val="none" w:sz="0" w:space="0" w:color="auto"/>
                                <w:left w:val="none" w:sz="0" w:space="0" w:color="auto"/>
                                <w:bottom w:val="none" w:sz="0" w:space="0" w:color="auto"/>
                                <w:right w:val="none" w:sz="0" w:space="0" w:color="auto"/>
                              </w:divBdr>
                              <w:divsChild>
                                <w:div w:id="8605661">
                                  <w:marLeft w:val="0"/>
                                  <w:marRight w:val="0"/>
                                  <w:marTop w:val="0"/>
                                  <w:marBottom w:val="0"/>
                                  <w:divBdr>
                                    <w:top w:val="none" w:sz="0" w:space="0" w:color="auto"/>
                                    <w:left w:val="none" w:sz="0" w:space="0" w:color="auto"/>
                                    <w:bottom w:val="none" w:sz="0" w:space="0" w:color="auto"/>
                                    <w:right w:val="none" w:sz="0" w:space="0" w:color="auto"/>
                                  </w:divBdr>
                                </w:div>
                                <w:div w:id="35011576">
                                  <w:marLeft w:val="0"/>
                                  <w:marRight w:val="0"/>
                                  <w:marTop w:val="0"/>
                                  <w:marBottom w:val="0"/>
                                  <w:divBdr>
                                    <w:top w:val="none" w:sz="0" w:space="0" w:color="auto"/>
                                    <w:left w:val="none" w:sz="0" w:space="0" w:color="auto"/>
                                    <w:bottom w:val="none" w:sz="0" w:space="0" w:color="auto"/>
                                    <w:right w:val="none" w:sz="0" w:space="0" w:color="auto"/>
                                  </w:divBdr>
                                </w:div>
                                <w:div w:id="45371204">
                                  <w:marLeft w:val="0"/>
                                  <w:marRight w:val="0"/>
                                  <w:marTop w:val="0"/>
                                  <w:marBottom w:val="0"/>
                                  <w:divBdr>
                                    <w:top w:val="none" w:sz="0" w:space="0" w:color="auto"/>
                                    <w:left w:val="none" w:sz="0" w:space="0" w:color="auto"/>
                                    <w:bottom w:val="none" w:sz="0" w:space="0" w:color="auto"/>
                                    <w:right w:val="none" w:sz="0" w:space="0" w:color="auto"/>
                                  </w:divBdr>
                                </w:div>
                                <w:div w:id="61177690">
                                  <w:marLeft w:val="0"/>
                                  <w:marRight w:val="0"/>
                                  <w:marTop w:val="0"/>
                                  <w:marBottom w:val="0"/>
                                  <w:divBdr>
                                    <w:top w:val="none" w:sz="0" w:space="0" w:color="auto"/>
                                    <w:left w:val="none" w:sz="0" w:space="0" w:color="auto"/>
                                    <w:bottom w:val="none" w:sz="0" w:space="0" w:color="auto"/>
                                    <w:right w:val="none" w:sz="0" w:space="0" w:color="auto"/>
                                  </w:divBdr>
                                </w:div>
                                <w:div w:id="81487023">
                                  <w:marLeft w:val="0"/>
                                  <w:marRight w:val="0"/>
                                  <w:marTop w:val="0"/>
                                  <w:marBottom w:val="0"/>
                                  <w:divBdr>
                                    <w:top w:val="none" w:sz="0" w:space="0" w:color="auto"/>
                                    <w:left w:val="none" w:sz="0" w:space="0" w:color="auto"/>
                                    <w:bottom w:val="none" w:sz="0" w:space="0" w:color="auto"/>
                                    <w:right w:val="none" w:sz="0" w:space="0" w:color="auto"/>
                                  </w:divBdr>
                                </w:div>
                                <w:div w:id="85153846">
                                  <w:marLeft w:val="0"/>
                                  <w:marRight w:val="0"/>
                                  <w:marTop w:val="0"/>
                                  <w:marBottom w:val="0"/>
                                  <w:divBdr>
                                    <w:top w:val="none" w:sz="0" w:space="0" w:color="auto"/>
                                    <w:left w:val="none" w:sz="0" w:space="0" w:color="auto"/>
                                    <w:bottom w:val="none" w:sz="0" w:space="0" w:color="auto"/>
                                    <w:right w:val="none" w:sz="0" w:space="0" w:color="auto"/>
                                  </w:divBdr>
                                </w:div>
                                <w:div w:id="102849179">
                                  <w:marLeft w:val="0"/>
                                  <w:marRight w:val="0"/>
                                  <w:marTop w:val="0"/>
                                  <w:marBottom w:val="0"/>
                                  <w:divBdr>
                                    <w:top w:val="none" w:sz="0" w:space="0" w:color="auto"/>
                                    <w:left w:val="none" w:sz="0" w:space="0" w:color="auto"/>
                                    <w:bottom w:val="none" w:sz="0" w:space="0" w:color="auto"/>
                                    <w:right w:val="none" w:sz="0" w:space="0" w:color="auto"/>
                                  </w:divBdr>
                                </w:div>
                                <w:div w:id="160898103">
                                  <w:marLeft w:val="0"/>
                                  <w:marRight w:val="0"/>
                                  <w:marTop w:val="0"/>
                                  <w:marBottom w:val="0"/>
                                  <w:divBdr>
                                    <w:top w:val="none" w:sz="0" w:space="0" w:color="auto"/>
                                    <w:left w:val="none" w:sz="0" w:space="0" w:color="auto"/>
                                    <w:bottom w:val="none" w:sz="0" w:space="0" w:color="auto"/>
                                    <w:right w:val="none" w:sz="0" w:space="0" w:color="auto"/>
                                  </w:divBdr>
                                </w:div>
                                <w:div w:id="179662425">
                                  <w:marLeft w:val="0"/>
                                  <w:marRight w:val="0"/>
                                  <w:marTop w:val="0"/>
                                  <w:marBottom w:val="0"/>
                                  <w:divBdr>
                                    <w:top w:val="none" w:sz="0" w:space="0" w:color="auto"/>
                                    <w:left w:val="none" w:sz="0" w:space="0" w:color="auto"/>
                                    <w:bottom w:val="none" w:sz="0" w:space="0" w:color="auto"/>
                                    <w:right w:val="none" w:sz="0" w:space="0" w:color="auto"/>
                                  </w:divBdr>
                                </w:div>
                                <w:div w:id="184710369">
                                  <w:marLeft w:val="0"/>
                                  <w:marRight w:val="0"/>
                                  <w:marTop w:val="0"/>
                                  <w:marBottom w:val="0"/>
                                  <w:divBdr>
                                    <w:top w:val="none" w:sz="0" w:space="0" w:color="auto"/>
                                    <w:left w:val="none" w:sz="0" w:space="0" w:color="auto"/>
                                    <w:bottom w:val="none" w:sz="0" w:space="0" w:color="auto"/>
                                    <w:right w:val="none" w:sz="0" w:space="0" w:color="auto"/>
                                  </w:divBdr>
                                  <w:divsChild>
                                    <w:div w:id="724454342">
                                      <w:marLeft w:val="0"/>
                                      <w:marRight w:val="0"/>
                                      <w:marTop w:val="0"/>
                                      <w:marBottom w:val="0"/>
                                      <w:divBdr>
                                        <w:top w:val="none" w:sz="0" w:space="0" w:color="auto"/>
                                        <w:left w:val="none" w:sz="0" w:space="0" w:color="auto"/>
                                        <w:bottom w:val="none" w:sz="0" w:space="0" w:color="auto"/>
                                        <w:right w:val="none" w:sz="0" w:space="0" w:color="auto"/>
                                      </w:divBdr>
                                    </w:div>
                                  </w:divsChild>
                                </w:div>
                                <w:div w:id="194389705">
                                  <w:marLeft w:val="0"/>
                                  <w:marRight w:val="0"/>
                                  <w:marTop w:val="0"/>
                                  <w:marBottom w:val="0"/>
                                  <w:divBdr>
                                    <w:top w:val="none" w:sz="0" w:space="0" w:color="auto"/>
                                    <w:left w:val="none" w:sz="0" w:space="0" w:color="auto"/>
                                    <w:bottom w:val="none" w:sz="0" w:space="0" w:color="auto"/>
                                    <w:right w:val="none" w:sz="0" w:space="0" w:color="auto"/>
                                  </w:divBdr>
                                </w:div>
                                <w:div w:id="233512417">
                                  <w:marLeft w:val="0"/>
                                  <w:marRight w:val="0"/>
                                  <w:marTop w:val="0"/>
                                  <w:marBottom w:val="0"/>
                                  <w:divBdr>
                                    <w:top w:val="none" w:sz="0" w:space="0" w:color="auto"/>
                                    <w:left w:val="none" w:sz="0" w:space="0" w:color="auto"/>
                                    <w:bottom w:val="none" w:sz="0" w:space="0" w:color="auto"/>
                                    <w:right w:val="none" w:sz="0" w:space="0" w:color="auto"/>
                                  </w:divBdr>
                                </w:div>
                                <w:div w:id="246427490">
                                  <w:marLeft w:val="0"/>
                                  <w:marRight w:val="0"/>
                                  <w:marTop w:val="0"/>
                                  <w:marBottom w:val="0"/>
                                  <w:divBdr>
                                    <w:top w:val="none" w:sz="0" w:space="0" w:color="auto"/>
                                    <w:left w:val="none" w:sz="0" w:space="0" w:color="auto"/>
                                    <w:bottom w:val="none" w:sz="0" w:space="0" w:color="auto"/>
                                    <w:right w:val="none" w:sz="0" w:space="0" w:color="auto"/>
                                  </w:divBdr>
                                </w:div>
                                <w:div w:id="253512468">
                                  <w:marLeft w:val="0"/>
                                  <w:marRight w:val="0"/>
                                  <w:marTop w:val="0"/>
                                  <w:marBottom w:val="0"/>
                                  <w:divBdr>
                                    <w:top w:val="none" w:sz="0" w:space="0" w:color="auto"/>
                                    <w:left w:val="none" w:sz="0" w:space="0" w:color="auto"/>
                                    <w:bottom w:val="none" w:sz="0" w:space="0" w:color="auto"/>
                                    <w:right w:val="none" w:sz="0" w:space="0" w:color="auto"/>
                                  </w:divBdr>
                                </w:div>
                                <w:div w:id="263343434">
                                  <w:marLeft w:val="0"/>
                                  <w:marRight w:val="0"/>
                                  <w:marTop w:val="0"/>
                                  <w:marBottom w:val="0"/>
                                  <w:divBdr>
                                    <w:top w:val="none" w:sz="0" w:space="0" w:color="auto"/>
                                    <w:left w:val="none" w:sz="0" w:space="0" w:color="auto"/>
                                    <w:bottom w:val="none" w:sz="0" w:space="0" w:color="auto"/>
                                    <w:right w:val="none" w:sz="0" w:space="0" w:color="auto"/>
                                  </w:divBdr>
                                </w:div>
                                <w:div w:id="299379679">
                                  <w:marLeft w:val="0"/>
                                  <w:marRight w:val="0"/>
                                  <w:marTop w:val="0"/>
                                  <w:marBottom w:val="0"/>
                                  <w:divBdr>
                                    <w:top w:val="none" w:sz="0" w:space="0" w:color="auto"/>
                                    <w:left w:val="none" w:sz="0" w:space="0" w:color="auto"/>
                                    <w:bottom w:val="none" w:sz="0" w:space="0" w:color="auto"/>
                                    <w:right w:val="none" w:sz="0" w:space="0" w:color="auto"/>
                                  </w:divBdr>
                                  <w:divsChild>
                                    <w:div w:id="313874285">
                                      <w:marLeft w:val="0"/>
                                      <w:marRight w:val="0"/>
                                      <w:marTop w:val="0"/>
                                      <w:marBottom w:val="0"/>
                                      <w:divBdr>
                                        <w:top w:val="none" w:sz="0" w:space="0" w:color="auto"/>
                                        <w:left w:val="none" w:sz="0" w:space="0" w:color="auto"/>
                                        <w:bottom w:val="none" w:sz="0" w:space="0" w:color="auto"/>
                                        <w:right w:val="none" w:sz="0" w:space="0" w:color="auto"/>
                                      </w:divBdr>
                                    </w:div>
                                  </w:divsChild>
                                </w:div>
                                <w:div w:id="309361173">
                                  <w:marLeft w:val="0"/>
                                  <w:marRight w:val="0"/>
                                  <w:marTop w:val="0"/>
                                  <w:marBottom w:val="0"/>
                                  <w:divBdr>
                                    <w:top w:val="none" w:sz="0" w:space="0" w:color="auto"/>
                                    <w:left w:val="none" w:sz="0" w:space="0" w:color="auto"/>
                                    <w:bottom w:val="none" w:sz="0" w:space="0" w:color="auto"/>
                                    <w:right w:val="none" w:sz="0" w:space="0" w:color="auto"/>
                                  </w:divBdr>
                                </w:div>
                                <w:div w:id="331957927">
                                  <w:marLeft w:val="0"/>
                                  <w:marRight w:val="0"/>
                                  <w:marTop w:val="0"/>
                                  <w:marBottom w:val="0"/>
                                  <w:divBdr>
                                    <w:top w:val="none" w:sz="0" w:space="0" w:color="auto"/>
                                    <w:left w:val="none" w:sz="0" w:space="0" w:color="auto"/>
                                    <w:bottom w:val="none" w:sz="0" w:space="0" w:color="auto"/>
                                    <w:right w:val="none" w:sz="0" w:space="0" w:color="auto"/>
                                  </w:divBdr>
                                </w:div>
                                <w:div w:id="344989323">
                                  <w:marLeft w:val="0"/>
                                  <w:marRight w:val="0"/>
                                  <w:marTop w:val="0"/>
                                  <w:marBottom w:val="0"/>
                                  <w:divBdr>
                                    <w:top w:val="none" w:sz="0" w:space="0" w:color="auto"/>
                                    <w:left w:val="none" w:sz="0" w:space="0" w:color="auto"/>
                                    <w:bottom w:val="none" w:sz="0" w:space="0" w:color="auto"/>
                                    <w:right w:val="none" w:sz="0" w:space="0" w:color="auto"/>
                                  </w:divBdr>
                                </w:div>
                                <w:div w:id="374357692">
                                  <w:marLeft w:val="0"/>
                                  <w:marRight w:val="0"/>
                                  <w:marTop w:val="0"/>
                                  <w:marBottom w:val="0"/>
                                  <w:divBdr>
                                    <w:top w:val="none" w:sz="0" w:space="0" w:color="auto"/>
                                    <w:left w:val="none" w:sz="0" w:space="0" w:color="auto"/>
                                    <w:bottom w:val="none" w:sz="0" w:space="0" w:color="auto"/>
                                    <w:right w:val="none" w:sz="0" w:space="0" w:color="auto"/>
                                  </w:divBdr>
                                </w:div>
                                <w:div w:id="390007877">
                                  <w:marLeft w:val="0"/>
                                  <w:marRight w:val="0"/>
                                  <w:marTop w:val="0"/>
                                  <w:marBottom w:val="0"/>
                                  <w:divBdr>
                                    <w:top w:val="none" w:sz="0" w:space="0" w:color="auto"/>
                                    <w:left w:val="none" w:sz="0" w:space="0" w:color="auto"/>
                                    <w:bottom w:val="none" w:sz="0" w:space="0" w:color="auto"/>
                                    <w:right w:val="none" w:sz="0" w:space="0" w:color="auto"/>
                                  </w:divBdr>
                                </w:div>
                                <w:div w:id="390467817">
                                  <w:marLeft w:val="0"/>
                                  <w:marRight w:val="0"/>
                                  <w:marTop w:val="0"/>
                                  <w:marBottom w:val="0"/>
                                  <w:divBdr>
                                    <w:top w:val="none" w:sz="0" w:space="0" w:color="auto"/>
                                    <w:left w:val="none" w:sz="0" w:space="0" w:color="auto"/>
                                    <w:bottom w:val="none" w:sz="0" w:space="0" w:color="auto"/>
                                    <w:right w:val="none" w:sz="0" w:space="0" w:color="auto"/>
                                  </w:divBdr>
                                </w:div>
                                <w:div w:id="399065225">
                                  <w:marLeft w:val="0"/>
                                  <w:marRight w:val="0"/>
                                  <w:marTop w:val="0"/>
                                  <w:marBottom w:val="0"/>
                                  <w:divBdr>
                                    <w:top w:val="none" w:sz="0" w:space="0" w:color="auto"/>
                                    <w:left w:val="none" w:sz="0" w:space="0" w:color="auto"/>
                                    <w:bottom w:val="none" w:sz="0" w:space="0" w:color="auto"/>
                                    <w:right w:val="none" w:sz="0" w:space="0" w:color="auto"/>
                                  </w:divBdr>
                                </w:div>
                                <w:div w:id="410204303">
                                  <w:marLeft w:val="0"/>
                                  <w:marRight w:val="0"/>
                                  <w:marTop w:val="0"/>
                                  <w:marBottom w:val="0"/>
                                  <w:divBdr>
                                    <w:top w:val="none" w:sz="0" w:space="0" w:color="auto"/>
                                    <w:left w:val="none" w:sz="0" w:space="0" w:color="auto"/>
                                    <w:bottom w:val="none" w:sz="0" w:space="0" w:color="auto"/>
                                    <w:right w:val="none" w:sz="0" w:space="0" w:color="auto"/>
                                  </w:divBdr>
                                </w:div>
                                <w:div w:id="424542985">
                                  <w:marLeft w:val="0"/>
                                  <w:marRight w:val="0"/>
                                  <w:marTop w:val="0"/>
                                  <w:marBottom w:val="0"/>
                                  <w:divBdr>
                                    <w:top w:val="none" w:sz="0" w:space="0" w:color="auto"/>
                                    <w:left w:val="none" w:sz="0" w:space="0" w:color="auto"/>
                                    <w:bottom w:val="none" w:sz="0" w:space="0" w:color="auto"/>
                                    <w:right w:val="none" w:sz="0" w:space="0" w:color="auto"/>
                                  </w:divBdr>
                                </w:div>
                                <w:div w:id="431776957">
                                  <w:marLeft w:val="0"/>
                                  <w:marRight w:val="0"/>
                                  <w:marTop w:val="0"/>
                                  <w:marBottom w:val="0"/>
                                  <w:divBdr>
                                    <w:top w:val="none" w:sz="0" w:space="0" w:color="auto"/>
                                    <w:left w:val="none" w:sz="0" w:space="0" w:color="auto"/>
                                    <w:bottom w:val="none" w:sz="0" w:space="0" w:color="auto"/>
                                    <w:right w:val="none" w:sz="0" w:space="0" w:color="auto"/>
                                  </w:divBdr>
                                </w:div>
                                <w:div w:id="450051482">
                                  <w:marLeft w:val="0"/>
                                  <w:marRight w:val="0"/>
                                  <w:marTop w:val="0"/>
                                  <w:marBottom w:val="0"/>
                                  <w:divBdr>
                                    <w:top w:val="none" w:sz="0" w:space="0" w:color="auto"/>
                                    <w:left w:val="none" w:sz="0" w:space="0" w:color="auto"/>
                                    <w:bottom w:val="none" w:sz="0" w:space="0" w:color="auto"/>
                                    <w:right w:val="none" w:sz="0" w:space="0" w:color="auto"/>
                                  </w:divBdr>
                                </w:div>
                                <w:div w:id="456065317">
                                  <w:marLeft w:val="0"/>
                                  <w:marRight w:val="0"/>
                                  <w:marTop w:val="0"/>
                                  <w:marBottom w:val="0"/>
                                  <w:divBdr>
                                    <w:top w:val="none" w:sz="0" w:space="0" w:color="auto"/>
                                    <w:left w:val="none" w:sz="0" w:space="0" w:color="auto"/>
                                    <w:bottom w:val="none" w:sz="0" w:space="0" w:color="auto"/>
                                    <w:right w:val="none" w:sz="0" w:space="0" w:color="auto"/>
                                  </w:divBdr>
                                </w:div>
                                <w:div w:id="459879210">
                                  <w:marLeft w:val="0"/>
                                  <w:marRight w:val="0"/>
                                  <w:marTop w:val="0"/>
                                  <w:marBottom w:val="0"/>
                                  <w:divBdr>
                                    <w:top w:val="none" w:sz="0" w:space="0" w:color="auto"/>
                                    <w:left w:val="none" w:sz="0" w:space="0" w:color="auto"/>
                                    <w:bottom w:val="none" w:sz="0" w:space="0" w:color="auto"/>
                                    <w:right w:val="none" w:sz="0" w:space="0" w:color="auto"/>
                                  </w:divBdr>
                                </w:div>
                                <w:div w:id="473257721">
                                  <w:marLeft w:val="0"/>
                                  <w:marRight w:val="0"/>
                                  <w:marTop w:val="0"/>
                                  <w:marBottom w:val="0"/>
                                  <w:divBdr>
                                    <w:top w:val="none" w:sz="0" w:space="0" w:color="auto"/>
                                    <w:left w:val="none" w:sz="0" w:space="0" w:color="auto"/>
                                    <w:bottom w:val="none" w:sz="0" w:space="0" w:color="auto"/>
                                    <w:right w:val="none" w:sz="0" w:space="0" w:color="auto"/>
                                  </w:divBdr>
                                </w:div>
                                <w:div w:id="483006010">
                                  <w:marLeft w:val="0"/>
                                  <w:marRight w:val="0"/>
                                  <w:marTop w:val="0"/>
                                  <w:marBottom w:val="0"/>
                                  <w:divBdr>
                                    <w:top w:val="none" w:sz="0" w:space="0" w:color="auto"/>
                                    <w:left w:val="none" w:sz="0" w:space="0" w:color="auto"/>
                                    <w:bottom w:val="none" w:sz="0" w:space="0" w:color="auto"/>
                                    <w:right w:val="none" w:sz="0" w:space="0" w:color="auto"/>
                                  </w:divBdr>
                                </w:div>
                                <w:div w:id="508327275">
                                  <w:marLeft w:val="0"/>
                                  <w:marRight w:val="0"/>
                                  <w:marTop w:val="0"/>
                                  <w:marBottom w:val="0"/>
                                  <w:divBdr>
                                    <w:top w:val="none" w:sz="0" w:space="0" w:color="auto"/>
                                    <w:left w:val="none" w:sz="0" w:space="0" w:color="auto"/>
                                    <w:bottom w:val="none" w:sz="0" w:space="0" w:color="auto"/>
                                    <w:right w:val="none" w:sz="0" w:space="0" w:color="auto"/>
                                  </w:divBdr>
                                </w:div>
                                <w:div w:id="509224191">
                                  <w:marLeft w:val="0"/>
                                  <w:marRight w:val="0"/>
                                  <w:marTop w:val="0"/>
                                  <w:marBottom w:val="0"/>
                                  <w:divBdr>
                                    <w:top w:val="none" w:sz="0" w:space="0" w:color="auto"/>
                                    <w:left w:val="none" w:sz="0" w:space="0" w:color="auto"/>
                                    <w:bottom w:val="none" w:sz="0" w:space="0" w:color="auto"/>
                                    <w:right w:val="none" w:sz="0" w:space="0" w:color="auto"/>
                                  </w:divBdr>
                                </w:div>
                                <w:div w:id="528569013">
                                  <w:marLeft w:val="0"/>
                                  <w:marRight w:val="0"/>
                                  <w:marTop w:val="0"/>
                                  <w:marBottom w:val="0"/>
                                  <w:divBdr>
                                    <w:top w:val="none" w:sz="0" w:space="0" w:color="auto"/>
                                    <w:left w:val="none" w:sz="0" w:space="0" w:color="auto"/>
                                    <w:bottom w:val="none" w:sz="0" w:space="0" w:color="auto"/>
                                    <w:right w:val="none" w:sz="0" w:space="0" w:color="auto"/>
                                  </w:divBdr>
                                </w:div>
                                <w:div w:id="542788722">
                                  <w:marLeft w:val="0"/>
                                  <w:marRight w:val="0"/>
                                  <w:marTop w:val="0"/>
                                  <w:marBottom w:val="0"/>
                                  <w:divBdr>
                                    <w:top w:val="none" w:sz="0" w:space="0" w:color="auto"/>
                                    <w:left w:val="none" w:sz="0" w:space="0" w:color="auto"/>
                                    <w:bottom w:val="none" w:sz="0" w:space="0" w:color="auto"/>
                                    <w:right w:val="none" w:sz="0" w:space="0" w:color="auto"/>
                                  </w:divBdr>
                                </w:div>
                                <w:div w:id="544754933">
                                  <w:marLeft w:val="0"/>
                                  <w:marRight w:val="0"/>
                                  <w:marTop w:val="0"/>
                                  <w:marBottom w:val="0"/>
                                  <w:divBdr>
                                    <w:top w:val="none" w:sz="0" w:space="0" w:color="auto"/>
                                    <w:left w:val="none" w:sz="0" w:space="0" w:color="auto"/>
                                    <w:bottom w:val="none" w:sz="0" w:space="0" w:color="auto"/>
                                    <w:right w:val="none" w:sz="0" w:space="0" w:color="auto"/>
                                  </w:divBdr>
                                </w:div>
                                <w:div w:id="576520912">
                                  <w:marLeft w:val="0"/>
                                  <w:marRight w:val="0"/>
                                  <w:marTop w:val="0"/>
                                  <w:marBottom w:val="0"/>
                                  <w:divBdr>
                                    <w:top w:val="none" w:sz="0" w:space="0" w:color="auto"/>
                                    <w:left w:val="none" w:sz="0" w:space="0" w:color="auto"/>
                                    <w:bottom w:val="none" w:sz="0" w:space="0" w:color="auto"/>
                                    <w:right w:val="none" w:sz="0" w:space="0" w:color="auto"/>
                                  </w:divBdr>
                                </w:div>
                                <w:div w:id="577787891">
                                  <w:marLeft w:val="0"/>
                                  <w:marRight w:val="0"/>
                                  <w:marTop w:val="0"/>
                                  <w:marBottom w:val="0"/>
                                  <w:divBdr>
                                    <w:top w:val="none" w:sz="0" w:space="0" w:color="auto"/>
                                    <w:left w:val="none" w:sz="0" w:space="0" w:color="auto"/>
                                    <w:bottom w:val="none" w:sz="0" w:space="0" w:color="auto"/>
                                    <w:right w:val="none" w:sz="0" w:space="0" w:color="auto"/>
                                  </w:divBdr>
                                </w:div>
                                <w:div w:id="587544742">
                                  <w:marLeft w:val="0"/>
                                  <w:marRight w:val="0"/>
                                  <w:marTop w:val="0"/>
                                  <w:marBottom w:val="0"/>
                                  <w:divBdr>
                                    <w:top w:val="none" w:sz="0" w:space="0" w:color="auto"/>
                                    <w:left w:val="none" w:sz="0" w:space="0" w:color="auto"/>
                                    <w:bottom w:val="none" w:sz="0" w:space="0" w:color="auto"/>
                                    <w:right w:val="none" w:sz="0" w:space="0" w:color="auto"/>
                                  </w:divBdr>
                                </w:div>
                                <w:div w:id="632443507">
                                  <w:marLeft w:val="0"/>
                                  <w:marRight w:val="0"/>
                                  <w:marTop w:val="0"/>
                                  <w:marBottom w:val="0"/>
                                  <w:divBdr>
                                    <w:top w:val="none" w:sz="0" w:space="0" w:color="auto"/>
                                    <w:left w:val="none" w:sz="0" w:space="0" w:color="auto"/>
                                    <w:bottom w:val="none" w:sz="0" w:space="0" w:color="auto"/>
                                    <w:right w:val="none" w:sz="0" w:space="0" w:color="auto"/>
                                  </w:divBdr>
                                </w:div>
                                <w:div w:id="635262414">
                                  <w:marLeft w:val="0"/>
                                  <w:marRight w:val="0"/>
                                  <w:marTop w:val="0"/>
                                  <w:marBottom w:val="0"/>
                                  <w:divBdr>
                                    <w:top w:val="none" w:sz="0" w:space="0" w:color="auto"/>
                                    <w:left w:val="none" w:sz="0" w:space="0" w:color="auto"/>
                                    <w:bottom w:val="none" w:sz="0" w:space="0" w:color="auto"/>
                                    <w:right w:val="none" w:sz="0" w:space="0" w:color="auto"/>
                                  </w:divBdr>
                                </w:div>
                                <w:div w:id="667950143">
                                  <w:marLeft w:val="0"/>
                                  <w:marRight w:val="0"/>
                                  <w:marTop w:val="0"/>
                                  <w:marBottom w:val="0"/>
                                  <w:divBdr>
                                    <w:top w:val="none" w:sz="0" w:space="0" w:color="auto"/>
                                    <w:left w:val="none" w:sz="0" w:space="0" w:color="auto"/>
                                    <w:bottom w:val="none" w:sz="0" w:space="0" w:color="auto"/>
                                    <w:right w:val="none" w:sz="0" w:space="0" w:color="auto"/>
                                  </w:divBdr>
                                </w:div>
                                <w:div w:id="676158839">
                                  <w:marLeft w:val="0"/>
                                  <w:marRight w:val="0"/>
                                  <w:marTop w:val="0"/>
                                  <w:marBottom w:val="0"/>
                                  <w:divBdr>
                                    <w:top w:val="none" w:sz="0" w:space="0" w:color="auto"/>
                                    <w:left w:val="none" w:sz="0" w:space="0" w:color="auto"/>
                                    <w:bottom w:val="none" w:sz="0" w:space="0" w:color="auto"/>
                                    <w:right w:val="none" w:sz="0" w:space="0" w:color="auto"/>
                                  </w:divBdr>
                                </w:div>
                                <w:div w:id="678846562">
                                  <w:marLeft w:val="0"/>
                                  <w:marRight w:val="0"/>
                                  <w:marTop w:val="0"/>
                                  <w:marBottom w:val="0"/>
                                  <w:divBdr>
                                    <w:top w:val="none" w:sz="0" w:space="0" w:color="auto"/>
                                    <w:left w:val="none" w:sz="0" w:space="0" w:color="auto"/>
                                    <w:bottom w:val="none" w:sz="0" w:space="0" w:color="auto"/>
                                    <w:right w:val="none" w:sz="0" w:space="0" w:color="auto"/>
                                  </w:divBdr>
                                  <w:divsChild>
                                    <w:div w:id="1013652236">
                                      <w:marLeft w:val="0"/>
                                      <w:marRight w:val="0"/>
                                      <w:marTop w:val="0"/>
                                      <w:marBottom w:val="0"/>
                                      <w:divBdr>
                                        <w:top w:val="none" w:sz="0" w:space="0" w:color="auto"/>
                                        <w:left w:val="none" w:sz="0" w:space="0" w:color="auto"/>
                                        <w:bottom w:val="none" w:sz="0" w:space="0" w:color="auto"/>
                                        <w:right w:val="none" w:sz="0" w:space="0" w:color="auto"/>
                                      </w:divBdr>
                                    </w:div>
                                  </w:divsChild>
                                </w:div>
                                <w:div w:id="700738651">
                                  <w:marLeft w:val="0"/>
                                  <w:marRight w:val="0"/>
                                  <w:marTop w:val="0"/>
                                  <w:marBottom w:val="0"/>
                                  <w:divBdr>
                                    <w:top w:val="none" w:sz="0" w:space="0" w:color="auto"/>
                                    <w:left w:val="none" w:sz="0" w:space="0" w:color="auto"/>
                                    <w:bottom w:val="none" w:sz="0" w:space="0" w:color="auto"/>
                                    <w:right w:val="none" w:sz="0" w:space="0" w:color="auto"/>
                                  </w:divBdr>
                                  <w:divsChild>
                                    <w:div w:id="984890890">
                                      <w:marLeft w:val="0"/>
                                      <w:marRight w:val="0"/>
                                      <w:marTop w:val="0"/>
                                      <w:marBottom w:val="0"/>
                                      <w:divBdr>
                                        <w:top w:val="none" w:sz="0" w:space="0" w:color="auto"/>
                                        <w:left w:val="none" w:sz="0" w:space="0" w:color="auto"/>
                                        <w:bottom w:val="none" w:sz="0" w:space="0" w:color="auto"/>
                                        <w:right w:val="none" w:sz="0" w:space="0" w:color="auto"/>
                                      </w:divBdr>
                                    </w:div>
                                  </w:divsChild>
                                </w:div>
                                <w:div w:id="712968159">
                                  <w:marLeft w:val="0"/>
                                  <w:marRight w:val="0"/>
                                  <w:marTop w:val="0"/>
                                  <w:marBottom w:val="0"/>
                                  <w:divBdr>
                                    <w:top w:val="none" w:sz="0" w:space="0" w:color="auto"/>
                                    <w:left w:val="none" w:sz="0" w:space="0" w:color="auto"/>
                                    <w:bottom w:val="none" w:sz="0" w:space="0" w:color="auto"/>
                                    <w:right w:val="none" w:sz="0" w:space="0" w:color="auto"/>
                                  </w:divBdr>
                                </w:div>
                                <w:div w:id="744182686">
                                  <w:marLeft w:val="0"/>
                                  <w:marRight w:val="0"/>
                                  <w:marTop w:val="0"/>
                                  <w:marBottom w:val="0"/>
                                  <w:divBdr>
                                    <w:top w:val="none" w:sz="0" w:space="0" w:color="auto"/>
                                    <w:left w:val="none" w:sz="0" w:space="0" w:color="auto"/>
                                    <w:bottom w:val="none" w:sz="0" w:space="0" w:color="auto"/>
                                    <w:right w:val="none" w:sz="0" w:space="0" w:color="auto"/>
                                  </w:divBdr>
                                  <w:divsChild>
                                    <w:div w:id="100073553">
                                      <w:marLeft w:val="0"/>
                                      <w:marRight w:val="0"/>
                                      <w:marTop w:val="0"/>
                                      <w:marBottom w:val="0"/>
                                      <w:divBdr>
                                        <w:top w:val="none" w:sz="0" w:space="0" w:color="auto"/>
                                        <w:left w:val="none" w:sz="0" w:space="0" w:color="auto"/>
                                        <w:bottom w:val="none" w:sz="0" w:space="0" w:color="auto"/>
                                        <w:right w:val="none" w:sz="0" w:space="0" w:color="auto"/>
                                      </w:divBdr>
                                    </w:div>
                                  </w:divsChild>
                                </w:div>
                                <w:div w:id="745110927">
                                  <w:marLeft w:val="0"/>
                                  <w:marRight w:val="0"/>
                                  <w:marTop w:val="0"/>
                                  <w:marBottom w:val="0"/>
                                  <w:divBdr>
                                    <w:top w:val="none" w:sz="0" w:space="0" w:color="auto"/>
                                    <w:left w:val="none" w:sz="0" w:space="0" w:color="auto"/>
                                    <w:bottom w:val="none" w:sz="0" w:space="0" w:color="auto"/>
                                    <w:right w:val="none" w:sz="0" w:space="0" w:color="auto"/>
                                  </w:divBdr>
                                </w:div>
                                <w:div w:id="751849680">
                                  <w:marLeft w:val="0"/>
                                  <w:marRight w:val="0"/>
                                  <w:marTop w:val="0"/>
                                  <w:marBottom w:val="0"/>
                                  <w:divBdr>
                                    <w:top w:val="none" w:sz="0" w:space="0" w:color="auto"/>
                                    <w:left w:val="none" w:sz="0" w:space="0" w:color="auto"/>
                                    <w:bottom w:val="none" w:sz="0" w:space="0" w:color="auto"/>
                                    <w:right w:val="none" w:sz="0" w:space="0" w:color="auto"/>
                                  </w:divBdr>
                                </w:div>
                                <w:div w:id="764573654">
                                  <w:marLeft w:val="0"/>
                                  <w:marRight w:val="0"/>
                                  <w:marTop w:val="0"/>
                                  <w:marBottom w:val="0"/>
                                  <w:divBdr>
                                    <w:top w:val="none" w:sz="0" w:space="0" w:color="auto"/>
                                    <w:left w:val="none" w:sz="0" w:space="0" w:color="auto"/>
                                    <w:bottom w:val="none" w:sz="0" w:space="0" w:color="auto"/>
                                    <w:right w:val="none" w:sz="0" w:space="0" w:color="auto"/>
                                  </w:divBdr>
                                </w:div>
                                <w:div w:id="779179652">
                                  <w:marLeft w:val="0"/>
                                  <w:marRight w:val="0"/>
                                  <w:marTop w:val="0"/>
                                  <w:marBottom w:val="0"/>
                                  <w:divBdr>
                                    <w:top w:val="none" w:sz="0" w:space="0" w:color="auto"/>
                                    <w:left w:val="none" w:sz="0" w:space="0" w:color="auto"/>
                                    <w:bottom w:val="none" w:sz="0" w:space="0" w:color="auto"/>
                                    <w:right w:val="none" w:sz="0" w:space="0" w:color="auto"/>
                                  </w:divBdr>
                                </w:div>
                                <w:div w:id="824931998">
                                  <w:marLeft w:val="0"/>
                                  <w:marRight w:val="0"/>
                                  <w:marTop w:val="0"/>
                                  <w:marBottom w:val="0"/>
                                  <w:divBdr>
                                    <w:top w:val="none" w:sz="0" w:space="0" w:color="auto"/>
                                    <w:left w:val="none" w:sz="0" w:space="0" w:color="auto"/>
                                    <w:bottom w:val="none" w:sz="0" w:space="0" w:color="auto"/>
                                    <w:right w:val="none" w:sz="0" w:space="0" w:color="auto"/>
                                  </w:divBdr>
                                </w:div>
                                <w:div w:id="826241417">
                                  <w:marLeft w:val="0"/>
                                  <w:marRight w:val="0"/>
                                  <w:marTop w:val="0"/>
                                  <w:marBottom w:val="0"/>
                                  <w:divBdr>
                                    <w:top w:val="none" w:sz="0" w:space="0" w:color="auto"/>
                                    <w:left w:val="none" w:sz="0" w:space="0" w:color="auto"/>
                                    <w:bottom w:val="none" w:sz="0" w:space="0" w:color="auto"/>
                                    <w:right w:val="none" w:sz="0" w:space="0" w:color="auto"/>
                                  </w:divBdr>
                                </w:div>
                                <w:div w:id="834610276">
                                  <w:marLeft w:val="0"/>
                                  <w:marRight w:val="0"/>
                                  <w:marTop w:val="0"/>
                                  <w:marBottom w:val="0"/>
                                  <w:divBdr>
                                    <w:top w:val="none" w:sz="0" w:space="0" w:color="auto"/>
                                    <w:left w:val="none" w:sz="0" w:space="0" w:color="auto"/>
                                    <w:bottom w:val="none" w:sz="0" w:space="0" w:color="auto"/>
                                    <w:right w:val="none" w:sz="0" w:space="0" w:color="auto"/>
                                  </w:divBdr>
                                  <w:divsChild>
                                    <w:div w:id="67240384">
                                      <w:marLeft w:val="0"/>
                                      <w:marRight w:val="0"/>
                                      <w:marTop w:val="0"/>
                                      <w:marBottom w:val="0"/>
                                      <w:divBdr>
                                        <w:top w:val="none" w:sz="0" w:space="0" w:color="auto"/>
                                        <w:left w:val="none" w:sz="0" w:space="0" w:color="auto"/>
                                        <w:bottom w:val="none" w:sz="0" w:space="0" w:color="auto"/>
                                        <w:right w:val="none" w:sz="0" w:space="0" w:color="auto"/>
                                      </w:divBdr>
                                    </w:div>
                                  </w:divsChild>
                                </w:div>
                                <w:div w:id="865673275">
                                  <w:marLeft w:val="0"/>
                                  <w:marRight w:val="0"/>
                                  <w:marTop w:val="0"/>
                                  <w:marBottom w:val="0"/>
                                  <w:divBdr>
                                    <w:top w:val="none" w:sz="0" w:space="0" w:color="auto"/>
                                    <w:left w:val="none" w:sz="0" w:space="0" w:color="auto"/>
                                    <w:bottom w:val="none" w:sz="0" w:space="0" w:color="auto"/>
                                    <w:right w:val="none" w:sz="0" w:space="0" w:color="auto"/>
                                  </w:divBdr>
                                </w:div>
                                <w:div w:id="889389331">
                                  <w:marLeft w:val="0"/>
                                  <w:marRight w:val="0"/>
                                  <w:marTop w:val="0"/>
                                  <w:marBottom w:val="0"/>
                                  <w:divBdr>
                                    <w:top w:val="none" w:sz="0" w:space="0" w:color="auto"/>
                                    <w:left w:val="none" w:sz="0" w:space="0" w:color="auto"/>
                                    <w:bottom w:val="none" w:sz="0" w:space="0" w:color="auto"/>
                                    <w:right w:val="none" w:sz="0" w:space="0" w:color="auto"/>
                                  </w:divBdr>
                                </w:div>
                                <w:div w:id="897206673">
                                  <w:marLeft w:val="0"/>
                                  <w:marRight w:val="0"/>
                                  <w:marTop w:val="0"/>
                                  <w:marBottom w:val="0"/>
                                  <w:divBdr>
                                    <w:top w:val="none" w:sz="0" w:space="0" w:color="auto"/>
                                    <w:left w:val="none" w:sz="0" w:space="0" w:color="auto"/>
                                    <w:bottom w:val="none" w:sz="0" w:space="0" w:color="auto"/>
                                    <w:right w:val="none" w:sz="0" w:space="0" w:color="auto"/>
                                  </w:divBdr>
                                </w:div>
                                <w:div w:id="917788601">
                                  <w:marLeft w:val="0"/>
                                  <w:marRight w:val="0"/>
                                  <w:marTop w:val="0"/>
                                  <w:marBottom w:val="0"/>
                                  <w:divBdr>
                                    <w:top w:val="none" w:sz="0" w:space="0" w:color="auto"/>
                                    <w:left w:val="none" w:sz="0" w:space="0" w:color="auto"/>
                                    <w:bottom w:val="none" w:sz="0" w:space="0" w:color="auto"/>
                                    <w:right w:val="none" w:sz="0" w:space="0" w:color="auto"/>
                                  </w:divBdr>
                                </w:div>
                                <w:div w:id="918442647">
                                  <w:marLeft w:val="0"/>
                                  <w:marRight w:val="0"/>
                                  <w:marTop w:val="0"/>
                                  <w:marBottom w:val="0"/>
                                  <w:divBdr>
                                    <w:top w:val="none" w:sz="0" w:space="0" w:color="auto"/>
                                    <w:left w:val="none" w:sz="0" w:space="0" w:color="auto"/>
                                    <w:bottom w:val="none" w:sz="0" w:space="0" w:color="auto"/>
                                    <w:right w:val="none" w:sz="0" w:space="0" w:color="auto"/>
                                  </w:divBdr>
                                </w:div>
                                <w:div w:id="933513457">
                                  <w:marLeft w:val="0"/>
                                  <w:marRight w:val="0"/>
                                  <w:marTop w:val="0"/>
                                  <w:marBottom w:val="0"/>
                                  <w:divBdr>
                                    <w:top w:val="none" w:sz="0" w:space="0" w:color="auto"/>
                                    <w:left w:val="none" w:sz="0" w:space="0" w:color="auto"/>
                                    <w:bottom w:val="none" w:sz="0" w:space="0" w:color="auto"/>
                                    <w:right w:val="none" w:sz="0" w:space="0" w:color="auto"/>
                                  </w:divBdr>
                                </w:div>
                                <w:div w:id="937517443">
                                  <w:marLeft w:val="0"/>
                                  <w:marRight w:val="0"/>
                                  <w:marTop w:val="0"/>
                                  <w:marBottom w:val="0"/>
                                  <w:divBdr>
                                    <w:top w:val="none" w:sz="0" w:space="0" w:color="auto"/>
                                    <w:left w:val="none" w:sz="0" w:space="0" w:color="auto"/>
                                    <w:bottom w:val="none" w:sz="0" w:space="0" w:color="auto"/>
                                    <w:right w:val="none" w:sz="0" w:space="0" w:color="auto"/>
                                  </w:divBdr>
                                </w:div>
                                <w:div w:id="964968256">
                                  <w:marLeft w:val="0"/>
                                  <w:marRight w:val="0"/>
                                  <w:marTop w:val="0"/>
                                  <w:marBottom w:val="0"/>
                                  <w:divBdr>
                                    <w:top w:val="none" w:sz="0" w:space="0" w:color="auto"/>
                                    <w:left w:val="none" w:sz="0" w:space="0" w:color="auto"/>
                                    <w:bottom w:val="none" w:sz="0" w:space="0" w:color="auto"/>
                                    <w:right w:val="none" w:sz="0" w:space="0" w:color="auto"/>
                                  </w:divBdr>
                                </w:div>
                                <w:div w:id="986012618">
                                  <w:marLeft w:val="0"/>
                                  <w:marRight w:val="0"/>
                                  <w:marTop w:val="0"/>
                                  <w:marBottom w:val="0"/>
                                  <w:divBdr>
                                    <w:top w:val="none" w:sz="0" w:space="0" w:color="auto"/>
                                    <w:left w:val="none" w:sz="0" w:space="0" w:color="auto"/>
                                    <w:bottom w:val="none" w:sz="0" w:space="0" w:color="auto"/>
                                    <w:right w:val="none" w:sz="0" w:space="0" w:color="auto"/>
                                  </w:divBdr>
                                </w:div>
                                <w:div w:id="1007095076">
                                  <w:marLeft w:val="0"/>
                                  <w:marRight w:val="0"/>
                                  <w:marTop w:val="0"/>
                                  <w:marBottom w:val="0"/>
                                  <w:divBdr>
                                    <w:top w:val="none" w:sz="0" w:space="0" w:color="auto"/>
                                    <w:left w:val="none" w:sz="0" w:space="0" w:color="auto"/>
                                    <w:bottom w:val="none" w:sz="0" w:space="0" w:color="auto"/>
                                    <w:right w:val="none" w:sz="0" w:space="0" w:color="auto"/>
                                  </w:divBdr>
                                </w:div>
                                <w:div w:id="1013725057">
                                  <w:marLeft w:val="0"/>
                                  <w:marRight w:val="0"/>
                                  <w:marTop w:val="0"/>
                                  <w:marBottom w:val="0"/>
                                  <w:divBdr>
                                    <w:top w:val="none" w:sz="0" w:space="0" w:color="auto"/>
                                    <w:left w:val="none" w:sz="0" w:space="0" w:color="auto"/>
                                    <w:bottom w:val="none" w:sz="0" w:space="0" w:color="auto"/>
                                    <w:right w:val="none" w:sz="0" w:space="0" w:color="auto"/>
                                  </w:divBdr>
                                </w:div>
                                <w:div w:id="1023439887">
                                  <w:marLeft w:val="0"/>
                                  <w:marRight w:val="0"/>
                                  <w:marTop w:val="0"/>
                                  <w:marBottom w:val="0"/>
                                  <w:divBdr>
                                    <w:top w:val="none" w:sz="0" w:space="0" w:color="auto"/>
                                    <w:left w:val="none" w:sz="0" w:space="0" w:color="auto"/>
                                    <w:bottom w:val="none" w:sz="0" w:space="0" w:color="auto"/>
                                    <w:right w:val="none" w:sz="0" w:space="0" w:color="auto"/>
                                  </w:divBdr>
                                </w:div>
                                <w:div w:id="1038820684">
                                  <w:marLeft w:val="0"/>
                                  <w:marRight w:val="0"/>
                                  <w:marTop w:val="0"/>
                                  <w:marBottom w:val="0"/>
                                  <w:divBdr>
                                    <w:top w:val="none" w:sz="0" w:space="0" w:color="auto"/>
                                    <w:left w:val="none" w:sz="0" w:space="0" w:color="auto"/>
                                    <w:bottom w:val="none" w:sz="0" w:space="0" w:color="auto"/>
                                    <w:right w:val="none" w:sz="0" w:space="0" w:color="auto"/>
                                  </w:divBdr>
                                </w:div>
                                <w:div w:id="1069228006">
                                  <w:marLeft w:val="0"/>
                                  <w:marRight w:val="0"/>
                                  <w:marTop w:val="0"/>
                                  <w:marBottom w:val="0"/>
                                  <w:divBdr>
                                    <w:top w:val="none" w:sz="0" w:space="0" w:color="auto"/>
                                    <w:left w:val="none" w:sz="0" w:space="0" w:color="auto"/>
                                    <w:bottom w:val="none" w:sz="0" w:space="0" w:color="auto"/>
                                    <w:right w:val="none" w:sz="0" w:space="0" w:color="auto"/>
                                  </w:divBdr>
                                </w:div>
                                <w:div w:id="1071007275">
                                  <w:marLeft w:val="0"/>
                                  <w:marRight w:val="0"/>
                                  <w:marTop w:val="0"/>
                                  <w:marBottom w:val="0"/>
                                  <w:divBdr>
                                    <w:top w:val="none" w:sz="0" w:space="0" w:color="auto"/>
                                    <w:left w:val="none" w:sz="0" w:space="0" w:color="auto"/>
                                    <w:bottom w:val="none" w:sz="0" w:space="0" w:color="auto"/>
                                    <w:right w:val="none" w:sz="0" w:space="0" w:color="auto"/>
                                  </w:divBdr>
                                </w:div>
                                <w:div w:id="1071924168">
                                  <w:marLeft w:val="0"/>
                                  <w:marRight w:val="0"/>
                                  <w:marTop w:val="0"/>
                                  <w:marBottom w:val="0"/>
                                  <w:divBdr>
                                    <w:top w:val="none" w:sz="0" w:space="0" w:color="auto"/>
                                    <w:left w:val="none" w:sz="0" w:space="0" w:color="auto"/>
                                    <w:bottom w:val="none" w:sz="0" w:space="0" w:color="auto"/>
                                    <w:right w:val="none" w:sz="0" w:space="0" w:color="auto"/>
                                  </w:divBdr>
                                  <w:divsChild>
                                    <w:div w:id="1951930078">
                                      <w:marLeft w:val="0"/>
                                      <w:marRight w:val="0"/>
                                      <w:marTop w:val="0"/>
                                      <w:marBottom w:val="0"/>
                                      <w:divBdr>
                                        <w:top w:val="none" w:sz="0" w:space="0" w:color="auto"/>
                                        <w:left w:val="none" w:sz="0" w:space="0" w:color="auto"/>
                                        <w:bottom w:val="none" w:sz="0" w:space="0" w:color="auto"/>
                                        <w:right w:val="none" w:sz="0" w:space="0" w:color="auto"/>
                                      </w:divBdr>
                                    </w:div>
                                  </w:divsChild>
                                </w:div>
                                <w:div w:id="1079787937">
                                  <w:marLeft w:val="0"/>
                                  <w:marRight w:val="0"/>
                                  <w:marTop w:val="0"/>
                                  <w:marBottom w:val="0"/>
                                  <w:divBdr>
                                    <w:top w:val="none" w:sz="0" w:space="0" w:color="auto"/>
                                    <w:left w:val="none" w:sz="0" w:space="0" w:color="auto"/>
                                    <w:bottom w:val="none" w:sz="0" w:space="0" w:color="auto"/>
                                    <w:right w:val="none" w:sz="0" w:space="0" w:color="auto"/>
                                  </w:divBdr>
                                </w:div>
                                <w:div w:id="1089816280">
                                  <w:marLeft w:val="0"/>
                                  <w:marRight w:val="0"/>
                                  <w:marTop w:val="0"/>
                                  <w:marBottom w:val="0"/>
                                  <w:divBdr>
                                    <w:top w:val="none" w:sz="0" w:space="0" w:color="auto"/>
                                    <w:left w:val="none" w:sz="0" w:space="0" w:color="auto"/>
                                    <w:bottom w:val="none" w:sz="0" w:space="0" w:color="auto"/>
                                    <w:right w:val="none" w:sz="0" w:space="0" w:color="auto"/>
                                  </w:divBdr>
                                </w:div>
                                <w:div w:id="1094939832">
                                  <w:marLeft w:val="0"/>
                                  <w:marRight w:val="0"/>
                                  <w:marTop w:val="0"/>
                                  <w:marBottom w:val="0"/>
                                  <w:divBdr>
                                    <w:top w:val="none" w:sz="0" w:space="0" w:color="auto"/>
                                    <w:left w:val="none" w:sz="0" w:space="0" w:color="auto"/>
                                    <w:bottom w:val="none" w:sz="0" w:space="0" w:color="auto"/>
                                    <w:right w:val="none" w:sz="0" w:space="0" w:color="auto"/>
                                  </w:divBdr>
                                </w:div>
                                <w:div w:id="1120801932">
                                  <w:marLeft w:val="0"/>
                                  <w:marRight w:val="0"/>
                                  <w:marTop w:val="0"/>
                                  <w:marBottom w:val="0"/>
                                  <w:divBdr>
                                    <w:top w:val="none" w:sz="0" w:space="0" w:color="auto"/>
                                    <w:left w:val="none" w:sz="0" w:space="0" w:color="auto"/>
                                    <w:bottom w:val="none" w:sz="0" w:space="0" w:color="auto"/>
                                    <w:right w:val="none" w:sz="0" w:space="0" w:color="auto"/>
                                  </w:divBdr>
                                </w:div>
                                <w:div w:id="1122697621">
                                  <w:marLeft w:val="0"/>
                                  <w:marRight w:val="0"/>
                                  <w:marTop w:val="0"/>
                                  <w:marBottom w:val="0"/>
                                  <w:divBdr>
                                    <w:top w:val="none" w:sz="0" w:space="0" w:color="auto"/>
                                    <w:left w:val="none" w:sz="0" w:space="0" w:color="auto"/>
                                    <w:bottom w:val="none" w:sz="0" w:space="0" w:color="auto"/>
                                    <w:right w:val="none" w:sz="0" w:space="0" w:color="auto"/>
                                  </w:divBdr>
                                </w:div>
                                <w:div w:id="1168327680">
                                  <w:marLeft w:val="0"/>
                                  <w:marRight w:val="0"/>
                                  <w:marTop w:val="0"/>
                                  <w:marBottom w:val="0"/>
                                  <w:divBdr>
                                    <w:top w:val="none" w:sz="0" w:space="0" w:color="auto"/>
                                    <w:left w:val="none" w:sz="0" w:space="0" w:color="auto"/>
                                    <w:bottom w:val="none" w:sz="0" w:space="0" w:color="auto"/>
                                    <w:right w:val="none" w:sz="0" w:space="0" w:color="auto"/>
                                  </w:divBdr>
                                </w:div>
                                <w:div w:id="1192645265">
                                  <w:marLeft w:val="0"/>
                                  <w:marRight w:val="0"/>
                                  <w:marTop w:val="0"/>
                                  <w:marBottom w:val="0"/>
                                  <w:divBdr>
                                    <w:top w:val="none" w:sz="0" w:space="0" w:color="auto"/>
                                    <w:left w:val="none" w:sz="0" w:space="0" w:color="auto"/>
                                    <w:bottom w:val="none" w:sz="0" w:space="0" w:color="auto"/>
                                    <w:right w:val="none" w:sz="0" w:space="0" w:color="auto"/>
                                  </w:divBdr>
                                </w:div>
                                <w:div w:id="1200047895">
                                  <w:marLeft w:val="0"/>
                                  <w:marRight w:val="0"/>
                                  <w:marTop w:val="0"/>
                                  <w:marBottom w:val="0"/>
                                  <w:divBdr>
                                    <w:top w:val="none" w:sz="0" w:space="0" w:color="auto"/>
                                    <w:left w:val="none" w:sz="0" w:space="0" w:color="auto"/>
                                    <w:bottom w:val="none" w:sz="0" w:space="0" w:color="auto"/>
                                    <w:right w:val="none" w:sz="0" w:space="0" w:color="auto"/>
                                  </w:divBdr>
                                </w:div>
                                <w:div w:id="1212840367">
                                  <w:marLeft w:val="0"/>
                                  <w:marRight w:val="0"/>
                                  <w:marTop w:val="0"/>
                                  <w:marBottom w:val="0"/>
                                  <w:divBdr>
                                    <w:top w:val="none" w:sz="0" w:space="0" w:color="auto"/>
                                    <w:left w:val="none" w:sz="0" w:space="0" w:color="auto"/>
                                    <w:bottom w:val="none" w:sz="0" w:space="0" w:color="auto"/>
                                    <w:right w:val="none" w:sz="0" w:space="0" w:color="auto"/>
                                  </w:divBdr>
                                </w:div>
                                <w:div w:id="1219711142">
                                  <w:marLeft w:val="0"/>
                                  <w:marRight w:val="0"/>
                                  <w:marTop w:val="0"/>
                                  <w:marBottom w:val="0"/>
                                  <w:divBdr>
                                    <w:top w:val="none" w:sz="0" w:space="0" w:color="auto"/>
                                    <w:left w:val="none" w:sz="0" w:space="0" w:color="auto"/>
                                    <w:bottom w:val="none" w:sz="0" w:space="0" w:color="auto"/>
                                    <w:right w:val="none" w:sz="0" w:space="0" w:color="auto"/>
                                  </w:divBdr>
                                </w:div>
                                <w:div w:id="1238981478">
                                  <w:marLeft w:val="0"/>
                                  <w:marRight w:val="0"/>
                                  <w:marTop w:val="0"/>
                                  <w:marBottom w:val="0"/>
                                  <w:divBdr>
                                    <w:top w:val="none" w:sz="0" w:space="0" w:color="auto"/>
                                    <w:left w:val="none" w:sz="0" w:space="0" w:color="auto"/>
                                    <w:bottom w:val="none" w:sz="0" w:space="0" w:color="auto"/>
                                    <w:right w:val="none" w:sz="0" w:space="0" w:color="auto"/>
                                  </w:divBdr>
                                </w:div>
                                <w:div w:id="1287395500">
                                  <w:marLeft w:val="0"/>
                                  <w:marRight w:val="0"/>
                                  <w:marTop w:val="0"/>
                                  <w:marBottom w:val="0"/>
                                  <w:divBdr>
                                    <w:top w:val="none" w:sz="0" w:space="0" w:color="auto"/>
                                    <w:left w:val="none" w:sz="0" w:space="0" w:color="auto"/>
                                    <w:bottom w:val="none" w:sz="0" w:space="0" w:color="auto"/>
                                    <w:right w:val="none" w:sz="0" w:space="0" w:color="auto"/>
                                  </w:divBdr>
                                </w:div>
                                <w:div w:id="1309822895">
                                  <w:marLeft w:val="0"/>
                                  <w:marRight w:val="0"/>
                                  <w:marTop w:val="0"/>
                                  <w:marBottom w:val="0"/>
                                  <w:divBdr>
                                    <w:top w:val="none" w:sz="0" w:space="0" w:color="auto"/>
                                    <w:left w:val="none" w:sz="0" w:space="0" w:color="auto"/>
                                    <w:bottom w:val="none" w:sz="0" w:space="0" w:color="auto"/>
                                    <w:right w:val="none" w:sz="0" w:space="0" w:color="auto"/>
                                  </w:divBdr>
                                </w:div>
                                <w:div w:id="1310330109">
                                  <w:marLeft w:val="0"/>
                                  <w:marRight w:val="0"/>
                                  <w:marTop w:val="0"/>
                                  <w:marBottom w:val="0"/>
                                  <w:divBdr>
                                    <w:top w:val="none" w:sz="0" w:space="0" w:color="auto"/>
                                    <w:left w:val="none" w:sz="0" w:space="0" w:color="auto"/>
                                    <w:bottom w:val="none" w:sz="0" w:space="0" w:color="auto"/>
                                    <w:right w:val="none" w:sz="0" w:space="0" w:color="auto"/>
                                  </w:divBdr>
                                </w:div>
                                <w:div w:id="1312100224">
                                  <w:marLeft w:val="0"/>
                                  <w:marRight w:val="0"/>
                                  <w:marTop w:val="0"/>
                                  <w:marBottom w:val="0"/>
                                  <w:divBdr>
                                    <w:top w:val="none" w:sz="0" w:space="0" w:color="auto"/>
                                    <w:left w:val="none" w:sz="0" w:space="0" w:color="auto"/>
                                    <w:bottom w:val="none" w:sz="0" w:space="0" w:color="auto"/>
                                    <w:right w:val="none" w:sz="0" w:space="0" w:color="auto"/>
                                  </w:divBdr>
                                </w:div>
                                <w:div w:id="1315187195">
                                  <w:marLeft w:val="0"/>
                                  <w:marRight w:val="0"/>
                                  <w:marTop w:val="0"/>
                                  <w:marBottom w:val="0"/>
                                  <w:divBdr>
                                    <w:top w:val="none" w:sz="0" w:space="0" w:color="auto"/>
                                    <w:left w:val="none" w:sz="0" w:space="0" w:color="auto"/>
                                    <w:bottom w:val="none" w:sz="0" w:space="0" w:color="auto"/>
                                    <w:right w:val="none" w:sz="0" w:space="0" w:color="auto"/>
                                  </w:divBdr>
                                </w:div>
                                <w:div w:id="1326668049">
                                  <w:marLeft w:val="0"/>
                                  <w:marRight w:val="0"/>
                                  <w:marTop w:val="0"/>
                                  <w:marBottom w:val="0"/>
                                  <w:divBdr>
                                    <w:top w:val="none" w:sz="0" w:space="0" w:color="auto"/>
                                    <w:left w:val="none" w:sz="0" w:space="0" w:color="auto"/>
                                    <w:bottom w:val="none" w:sz="0" w:space="0" w:color="auto"/>
                                    <w:right w:val="none" w:sz="0" w:space="0" w:color="auto"/>
                                  </w:divBdr>
                                </w:div>
                                <w:div w:id="1330402908">
                                  <w:marLeft w:val="0"/>
                                  <w:marRight w:val="0"/>
                                  <w:marTop w:val="0"/>
                                  <w:marBottom w:val="0"/>
                                  <w:divBdr>
                                    <w:top w:val="none" w:sz="0" w:space="0" w:color="auto"/>
                                    <w:left w:val="none" w:sz="0" w:space="0" w:color="auto"/>
                                    <w:bottom w:val="none" w:sz="0" w:space="0" w:color="auto"/>
                                    <w:right w:val="none" w:sz="0" w:space="0" w:color="auto"/>
                                  </w:divBdr>
                                </w:div>
                                <w:div w:id="1337072041">
                                  <w:marLeft w:val="0"/>
                                  <w:marRight w:val="0"/>
                                  <w:marTop w:val="0"/>
                                  <w:marBottom w:val="0"/>
                                  <w:divBdr>
                                    <w:top w:val="none" w:sz="0" w:space="0" w:color="auto"/>
                                    <w:left w:val="none" w:sz="0" w:space="0" w:color="auto"/>
                                    <w:bottom w:val="none" w:sz="0" w:space="0" w:color="auto"/>
                                    <w:right w:val="none" w:sz="0" w:space="0" w:color="auto"/>
                                  </w:divBdr>
                                </w:div>
                                <w:div w:id="1342243873">
                                  <w:marLeft w:val="0"/>
                                  <w:marRight w:val="0"/>
                                  <w:marTop w:val="0"/>
                                  <w:marBottom w:val="0"/>
                                  <w:divBdr>
                                    <w:top w:val="none" w:sz="0" w:space="0" w:color="auto"/>
                                    <w:left w:val="none" w:sz="0" w:space="0" w:color="auto"/>
                                    <w:bottom w:val="none" w:sz="0" w:space="0" w:color="auto"/>
                                    <w:right w:val="none" w:sz="0" w:space="0" w:color="auto"/>
                                  </w:divBdr>
                                </w:div>
                                <w:div w:id="1345014517">
                                  <w:marLeft w:val="0"/>
                                  <w:marRight w:val="0"/>
                                  <w:marTop w:val="0"/>
                                  <w:marBottom w:val="0"/>
                                  <w:divBdr>
                                    <w:top w:val="none" w:sz="0" w:space="0" w:color="auto"/>
                                    <w:left w:val="none" w:sz="0" w:space="0" w:color="auto"/>
                                    <w:bottom w:val="none" w:sz="0" w:space="0" w:color="auto"/>
                                    <w:right w:val="none" w:sz="0" w:space="0" w:color="auto"/>
                                  </w:divBdr>
                                  <w:divsChild>
                                    <w:div w:id="1354040966">
                                      <w:marLeft w:val="0"/>
                                      <w:marRight w:val="0"/>
                                      <w:marTop w:val="0"/>
                                      <w:marBottom w:val="0"/>
                                      <w:divBdr>
                                        <w:top w:val="none" w:sz="0" w:space="0" w:color="auto"/>
                                        <w:left w:val="none" w:sz="0" w:space="0" w:color="auto"/>
                                        <w:bottom w:val="none" w:sz="0" w:space="0" w:color="auto"/>
                                        <w:right w:val="none" w:sz="0" w:space="0" w:color="auto"/>
                                      </w:divBdr>
                                    </w:div>
                                  </w:divsChild>
                                </w:div>
                                <w:div w:id="1351832749">
                                  <w:marLeft w:val="0"/>
                                  <w:marRight w:val="0"/>
                                  <w:marTop w:val="0"/>
                                  <w:marBottom w:val="0"/>
                                  <w:divBdr>
                                    <w:top w:val="none" w:sz="0" w:space="0" w:color="auto"/>
                                    <w:left w:val="none" w:sz="0" w:space="0" w:color="auto"/>
                                    <w:bottom w:val="none" w:sz="0" w:space="0" w:color="auto"/>
                                    <w:right w:val="none" w:sz="0" w:space="0" w:color="auto"/>
                                  </w:divBdr>
                                </w:div>
                                <w:div w:id="1352535720">
                                  <w:marLeft w:val="0"/>
                                  <w:marRight w:val="0"/>
                                  <w:marTop w:val="0"/>
                                  <w:marBottom w:val="0"/>
                                  <w:divBdr>
                                    <w:top w:val="none" w:sz="0" w:space="0" w:color="auto"/>
                                    <w:left w:val="none" w:sz="0" w:space="0" w:color="auto"/>
                                    <w:bottom w:val="none" w:sz="0" w:space="0" w:color="auto"/>
                                    <w:right w:val="none" w:sz="0" w:space="0" w:color="auto"/>
                                  </w:divBdr>
                                </w:div>
                                <w:div w:id="1364288306">
                                  <w:marLeft w:val="0"/>
                                  <w:marRight w:val="0"/>
                                  <w:marTop w:val="0"/>
                                  <w:marBottom w:val="0"/>
                                  <w:divBdr>
                                    <w:top w:val="none" w:sz="0" w:space="0" w:color="auto"/>
                                    <w:left w:val="none" w:sz="0" w:space="0" w:color="auto"/>
                                    <w:bottom w:val="none" w:sz="0" w:space="0" w:color="auto"/>
                                    <w:right w:val="none" w:sz="0" w:space="0" w:color="auto"/>
                                  </w:divBdr>
                                </w:div>
                                <w:div w:id="1386685176">
                                  <w:marLeft w:val="0"/>
                                  <w:marRight w:val="0"/>
                                  <w:marTop w:val="0"/>
                                  <w:marBottom w:val="0"/>
                                  <w:divBdr>
                                    <w:top w:val="none" w:sz="0" w:space="0" w:color="auto"/>
                                    <w:left w:val="none" w:sz="0" w:space="0" w:color="auto"/>
                                    <w:bottom w:val="none" w:sz="0" w:space="0" w:color="auto"/>
                                    <w:right w:val="none" w:sz="0" w:space="0" w:color="auto"/>
                                  </w:divBdr>
                                </w:div>
                                <w:div w:id="1406800235">
                                  <w:marLeft w:val="0"/>
                                  <w:marRight w:val="0"/>
                                  <w:marTop w:val="0"/>
                                  <w:marBottom w:val="0"/>
                                  <w:divBdr>
                                    <w:top w:val="none" w:sz="0" w:space="0" w:color="auto"/>
                                    <w:left w:val="none" w:sz="0" w:space="0" w:color="auto"/>
                                    <w:bottom w:val="none" w:sz="0" w:space="0" w:color="auto"/>
                                    <w:right w:val="none" w:sz="0" w:space="0" w:color="auto"/>
                                  </w:divBdr>
                                </w:div>
                                <w:div w:id="1416364681">
                                  <w:marLeft w:val="0"/>
                                  <w:marRight w:val="0"/>
                                  <w:marTop w:val="0"/>
                                  <w:marBottom w:val="0"/>
                                  <w:divBdr>
                                    <w:top w:val="none" w:sz="0" w:space="0" w:color="auto"/>
                                    <w:left w:val="none" w:sz="0" w:space="0" w:color="auto"/>
                                    <w:bottom w:val="none" w:sz="0" w:space="0" w:color="auto"/>
                                    <w:right w:val="none" w:sz="0" w:space="0" w:color="auto"/>
                                  </w:divBdr>
                                </w:div>
                                <w:div w:id="1418209344">
                                  <w:marLeft w:val="0"/>
                                  <w:marRight w:val="0"/>
                                  <w:marTop w:val="0"/>
                                  <w:marBottom w:val="0"/>
                                  <w:divBdr>
                                    <w:top w:val="none" w:sz="0" w:space="0" w:color="auto"/>
                                    <w:left w:val="none" w:sz="0" w:space="0" w:color="auto"/>
                                    <w:bottom w:val="none" w:sz="0" w:space="0" w:color="auto"/>
                                    <w:right w:val="none" w:sz="0" w:space="0" w:color="auto"/>
                                  </w:divBdr>
                                </w:div>
                                <w:div w:id="1428038470">
                                  <w:marLeft w:val="0"/>
                                  <w:marRight w:val="0"/>
                                  <w:marTop w:val="0"/>
                                  <w:marBottom w:val="0"/>
                                  <w:divBdr>
                                    <w:top w:val="none" w:sz="0" w:space="0" w:color="auto"/>
                                    <w:left w:val="none" w:sz="0" w:space="0" w:color="auto"/>
                                    <w:bottom w:val="none" w:sz="0" w:space="0" w:color="auto"/>
                                    <w:right w:val="none" w:sz="0" w:space="0" w:color="auto"/>
                                  </w:divBdr>
                                </w:div>
                                <w:div w:id="1432893925">
                                  <w:marLeft w:val="0"/>
                                  <w:marRight w:val="0"/>
                                  <w:marTop w:val="0"/>
                                  <w:marBottom w:val="0"/>
                                  <w:divBdr>
                                    <w:top w:val="none" w:sz="0" w:space="0" w:color="auto"/>
                                    <w:left w:val="none" w:sz="0" w:space="0" w:color="auto"/>
                                    <w:bottom w:val="none" w:sz="0" w:space="0" w:color="auto"/>
                                    <w:right w:val="none" w:sz="0" w:space="0" w:color="auto"/>
                                  </w:divBdr>
                                </w:div>
                                <w:div w:id="1443068029">
                                  <w:marLeft w:val="0"/>
                                  <w:marRight w:val="0"/>
                                  <w:marTop w:val="0"/>
                                  <w:marBottom w:val="0"/>
                                  <w:divBdr>
                                    <w:top w:val="none" w:sz="0" w:space="0" w:color="auto"/>
                                    <w:left w:val="none" w:sz="0" w:space="0" w:color="auto"/>
                                    <w:bottom w:val="none" w:sz="0" w:space="0" w:color="auto"/>
                                    <w:right w:val="none" w:sz="0" w:space="0" w:color="auto"/>
                                  </w:divBdr>
                                </w:div>
                                <w:div w:id="1463571002">
                                  <w:marLeft w:val="0"/>
                                  <w:marRight w:val="0"/>
                                  <w:marTop w:val="0"/>
                                  <w:marBottom w:val="0"/>
                                  <w:divBdr>
                                    <w:top w:val="none" w:sz="0" w:space="0" w:color="auto"/>
                                    <w:left w:val="none" w:sz="0" w:space="0" w:color="auto"/>
                                    <w:bottom w:val="none" w:sz="0" w:space="0" w:color="auto"/>
                                    <w:right w:val="none" w:sz="0" w:space="0" w:color="auto"/>
                                  </w:divBdr>
                                </w:div>
                                <w:div w:id="1468038905">
                                  <w:marLeft w:val="0"/>
                                  <w:marRight w:val="0"/>
                                  <w:marTop w:val="0"/>
                                  <w:marBottom w:val="0"/>
                                  <w:divBdr>
                                    <w:top w:val="none" w:sz="0" w:space="0" w:color="auto"/>
                                    <w:left w:val="none" w:sz="0" w:space="0" w:color="auto"/>
                                    <w:bottom w:val="none" w:sz="0" w:space="0" w:color="auto"/>
                                    <w:right w:val="none" w:sz="0" w:space="0" w:color="auto"/>
                                  </w:divBdr>
                                </w:div>
                                <w:div w:id="1475871855">
                                  <w:marLeft w:val="0"/>
                                  <w:marRight w:val="0"/>
                                  <w:marTop w:val="0"/>
                                  <w:marBottom w:val="0"/>
                                  <w:divBdr>
                                    <w:top w:val="none" w:sz="0" w:space="0" w:color="auto"/>
                                    <w:left w:val="none" w:sz="0" w:space="0" w:color="auto"/>
                                    <w:bottom w:val="none" w:sz="0" w:space="0" w:color="auto"/>
                                    <w:right w:val="none" w:sz="0" w:space="0" w:color="auto"/>
                                  </w:divBdr>
                                </w:div>
                                <w:div w:id="1480877917">
                                  <w:marLeft w:val="0"/>
                                  <w:marRight w:val="0"/>
                                  <w:marTop w:val="0"/>
                                  <w:marBottom w:val="0"/>
                                  <w:divBdr>
                                    <w:top w:val="none" w:sz="0" w:space="0" w:color="auto"/>
                                    <w:left w:val="none" w:sz="0" w:space="0" w:color="auto"/>
                                    <w:bottom w:val="none" w:sz="0" w:space="0" w:color="auto"/>
                                    <w:right w:val="none" w:sz="0" w:space="0" w:color="auto"/>
                                  </w:divBdr>
                                </w:div>
                                <w:div w:id="1481799679">
                                  <w:marLeft w:val="0"/>
                                  <w:marRight w:val="0"/>
                                  <w:marTop w:val="0"/>
                                  <w:marBottom w:val="0"/>
                                  <w:divBdr>
                                    <w:top w:val="none" w:sz="0" w:space="0" w:color="auto"/>
                                    <w:left w:val="none" w:sz="0" w:space="0" w:color="auto"/>
                                    <w:bottom w:val="none" w:sz="0" w:space="0" w:color="auto"/>
                                    <w:right w:val="none" w:sz="0" w:space="0" w:color="auto"/>
                                  </w:divBdr>
                                </w:div>
                                <w:div w:id="1531916551">
                                  <w:marLeft w:val="0"/>
                                  <w:marRight w:val="0"/>
                                  <w:marTop w:val="0"/>
                                  <w:marBottom w:val="0"/>
                                  <w:divBdr>
                                    <w:top w:val="none" w:sz="0" w:space="0" w:color="auto"/>
                                    <w:left w:val="none" w:sz="0" w:space="0" w:color="auto"/>
                                    <w:bottom w:val="none" w:sz="0" w:space="0" w:color="auto"/>
                                    <w:right w:val="none" w:sz="0" w:space="0" w:color="auto"/>
                                  </w:divBdr>
                                  <w:divsChild>
                                    <w:div w:id="1756895069">
                                      <w:marLeft w:val="0"/>
                                      <w:marRight w:val="0"/>
                                      <w:marTop w:val="0"/>
                                      <w:marBottom w:val="0"/>
                                      <w:divBdr>
                                        <w:top w:val="none" w:sz="0" w:space="0" w:color="auto"/>
                                        <w:left w:val="none" w:sz="0" w:space="0" w:color="auto"/>
                                        <w:bottom w:val="none" w:sz="0" w:space="0" w:color="auto"/>
                                        <w:right w:val="none" w:sz="0" w:space="0" w:color="auto"/>
                                      </w:divBdr>
                                    </w:div>
                                  </w:divsChild>
                                </w:div>
                                <w:div w:id="1585256790">
                                  <w:marLeft w:val="0"/>
                                  <w:marRight w:val="0"/>
                                  <w:marTop w:val="0"/>
                                  <w:marBottom w:val="0"/>
                                  <w:divBdr>
                                    <w:top w:val="none" w:sz="0" w:space="0" w:color="auto"/>
                                    <w:left w:val="none" w:sz="0" w:space="0" w:color="auto"/>
                                    <w:bottom w:val="none" w:sz="0" w:space="0" w:color="auto"/>
                                    <w:right w:val="none" w:sz="0" w:space="0" w:color="auto"/>
                                  </w:divBdr>
                                </w:div>
                                <w:div w:id="1596161473">
                                  <w:marLeft w:val="0"/>
                                  <w:marRight w:val="0"/>
                                  <w:marTop w:val="0"/>
                                  <w:marBottom w:val="0"/>
                                  <w:divBdr>
                                    <w:top w:val="none" w:sz="0" w:space="0" w:color="auto"/>
                                    <w:left w:val="none" w:sz="0" w:space="0" w:color="auto"/>
                                    <w:bottom w:val="none" w:sz="0" w:space="0" w:color="auto"/>
                                    <w:right w:val="none" w:sz="0" w:space="0" w:color="auto"/>
                                  </w:divBdr>
                                  <w:divsChild>
                                    <w:div w:id="1674649218">
                                      <w:marLeft w:val="0"/>
                                      <w:marRight w:val="0"/>
                                      <w:marTop w:val="0"/>
                                      <w:marBottom w:val="0"/>
                                      <w:divBdr>
                                        <w:top w:val="none" w:sz="0" w:space="0" w:color="auto"/>
                                        <w:left w:val="none" w:sz="0" w:space="0" w:color="auto"/>
                                        <w:bottom w:val="none" w:sz="0" w:space="0" w:color="auto"/>
                                        <w:right w:val="none" w:sz="0" w:space="0" w:color="auto"/>
                                      </w:divBdr>
                                    </w:div>
                                  </w:divsChild>
                                </w:div>
                                <w:div w:id="1615944961">
                                  <w:marLeft w:val="0"/>
                                  <w:marRight w:val="0"/>
                                  <w:marTop w:val="0"/>
                                  <w:marBottom w:val="0"/>
                                  <w:divBdr>
                                    <w:top w:val="none" w:sz="0" w:space="0" w:color="auto"/>
                                    <w:left w:val="none" w:sz="0" w:space="0" w:color="auto"/>
                                    <w:bottom w:val="none" w:sz="0" w:space="0" w:color="auto"/>
                                    <w:right w:val="none" w:sz="0" w:space="0" w:color="auto"/>
                                  </w:divBdr>
                                </w:div>
                                <w:div w:id="1651515793">
                                  <w:marLeft w:val="0"/>
                                  <w:marRight w:val="0"/>
                                  <w:marTop w:val="0"/>
                                  <w:marBottom w:val="0"/>
                                  <w:divBdr>
                                    <w:top w:val="none" w:sz="0" w:space="0" w:color="auto"/>
                                    <w:left w:val="none" w:sz="0" w:space="0" w:color="auto"/>
                                    <w:bottom w:val="none" w:sz="0" w:space="0" w:color="auto"/>
                                    <w:right w:val="none" w:sz="0" w:space="0" w:color="auto"/>
                                  </w:divBdr>
                                </w:div>
                                <w:div w:id="1652758997">
                                  <w:marLeft w:val="0"/>
                                  <w:marRight w:val="0"/>
                                  <w:marTop w:val="0"/>
                                  <w:marBottom w:val="0"/>
                                  <w:divBdr>
                                    <w:top w:val="none" w:sz="0" w:space="0" w:color="auto"/>
                                    <w:left w:val="none" w:sz="0" w:space="0" w:color="auto"/>
                                    <w:bottom w:val="none" w:sz="0" w:space="0" w:color="auto"/>
                                    <w:right w:val="none" w:sz="0" w:space="0" w:color="auto"/>
                                  </w:divBdr>
                                </w:div>
                                <w:div w:id="1666712608">
                                  <w:marLeft w:val="0"/>
                                  <w:marRight w:val="0"/>
                                  <w:marTop w:val="0"/>
                                  <w:marBottom w:val="0"/>
                                  <w:divBdr>
                                    <w:top w:val="none" w:sz="0" w:space="0" w:color="auto"/>
                                    <w:left w:val="none" w:sz="0" w:space="0" w:color="auto"/>
                                    <w:bottom w:val="none" w:sz="0" w:space="0" w:color="auto"/>
                                    <w:right w:val="none" w:sz="0" w:space="0" w:color="auto"/>
                                  </w:divBdr>
                                </w:div>
                                <w:div w:id="1694989282">
                                  <w:marLeft w:val="0"/>
                                  <w:marRight w:val="0"/>
                                  <w:marTop w:val="0"/>
                                  <w:marBottom w:val="0"/>
                                  <w:divBdr>
                                    <w:top w:val="none" w:sz="0" w:space="0" w:color="auto"/>
                                    <w:left w:val="none" w:sz="0" w:space="0" w:color="auto"/>
                                    <w:bottom w:val="none" w:sz="0" w:space="0" w:color="auto"/>
                                    <w:right w:val="none" w:sz="0" w:space="0" w:color="auto"/>
                                  </w:divBdr>
                                </w:div>
                                <w:div w:id="1698770843">
                                  <w:marLeft w:val="0"/>
                                  <w:marRight w:val="0"/>
                                  <w:marTop w:val="0"/>
                                  <w:marBottom w:val="0"/>
                                  <w:divBdr>
                                    <w:top w:val="none" w:sz="0" w:space="0" w:color="auto"/>
                                    <w:left w:val="none" w:sz="0" w:space="0" w:color="auto"/>
                                    <w:bottom w:val="none" w:sz="0" w:space="0" w:color="auto"/>
                                    <w:right w:val="none" w:sz="0" w:space="0" w:color="auto"/>
                                  </w:divBdr>
                                </w:div>
                                <w:div w:id="1708220037">
                                  <w:marLeft w:val="0"/>
                                  <w:marRight w:val="0"/>
                                  <w:marTop w:val="0"/>
                                  <w:marBottom w:val="0"/>
                                  <w:divBdr>
                                    <w:top w:val="none" w:sz="0" w:space="0" w:color="auto"/>
                                    <w:left w:val="none" w:sz="0" w:space="0" w:color="auto"/>
                                    <w:bottom w:val="none" w:sz="0" w:space="0" w:color="auto"/>
                                    <w:right w:val="none" w:sz="0" w:space="0" w:color="auto"/>
                                  </w:divBdr>
                                </w:div>
                                <w:div w:id="1708869071">
                                  <w:marLeft w:val="0"/>
                                  <w:marRight w:val="0"/>
                                  <w:marTop w:val="0"/>
                                  <w:marBottom w:val="0"/>
                                  <w:divBdr>
                                    <w:top w:val="none" w:sz="0" w:space="0" w:color="auto"/>
                                    <w:left w:val="none" w:sz="0" w:space="0" w:color="auto"/>
                                    <w:bottom w:val="none" w:sz="0" w:space="0" w:color="auto"/>
                                    <w:right w:val="none" w:sz="0" w:space="0" w:color="auto"/>
                                  </w:divBdr>
                                </w:div>
                                <w:div w:id="1710449854">
                                  <w:marLeft w:val="0"/>
                                  <w:marRight w:val="0"/>
                                  <w:marTop w:val="0"/>
                                  <w:marBottom w:val="0"/>
                                  <w:divBdr>
                                    <w:top w:val="none" w:sz="0" w:space="0" w:color="auto"/>
                                    <w:left w:val="none" w:sz="0" w:space="0" w:color="auto"/>
                                    <w:bottom w:val="none" w:sz="0" w:space="0" w:color="auto"/>
                                    <w:right w:val="none" w:sz="0" w:space="0" w:color="auto"/>
                                  </w:divBdr>
                                  <w:divsChild>
                                    <w:div w:id="344329476">
                                      <w:marLeft w:val="0"/>
                                      <w:marRight w:val="0"/>
                                      <w:marTop w:val="0"/>
                                      <w:marBottom w:val="0"/>
                                      <w:divBdr>
                                        <w:top w:val="none" w:sz="0" w:space="0" w:color="auto"/>
                                        <w:left w:val="none" w:sz="0" w:space="0" w:color="auto"/>
                                        <w:bottom w:val="none" w:sz="0" w:space="0" w:color="auto"/>
                                        <w:right w:val="none" w:sz="0" w:space="0" w:color="auto"/>
                                      </w:divBdr>
                                    </w:div>
                                  </w:divsChild>
                                </w:div>
                                <w:div w:id="1714040666">
                                  <w:marLeft w:val="0"/>
                                  <w:marRight w:val="0"/>
                                  <w:marTop w:val="0"/>
                                  <w:marBottom w:val="0"/>
                                  <w:divBdr>
                                    <w:top w:val="none" w:sz="0" w:space="0" w:color="auto"/>
                                    <w:left w:val="none" w:sz="0" w:space="0" w:color="auto"/>
                                    <w:bottom w:val="none" w:sz="0" w:space="0" w:color="auto"/>
                                    <w:right w:val="none" w:sz="0" w:space="0" w:color="auto"/>
                                  </w:divBdr>
                                </w:div>
                                <w:div w:id="1751731664">
                                  <w:marLeft w:val="0"/>
                                  <w:marRight w:val="0"/>
                                  <w:marTop w:val="0"/>
                                  <w:marBottom w:val="0"/>
                                  <w:divBdr>
                                    <w:top w:val="none" w:sz="0" w:space="0" w:color="auto"/>
                                    <w:left w:val="none" w:sz="0" w:space="0" w:color="auto"/>
                                    <w:bottom w:val="none" w:sz="0" w:space="0" w:color="auto"/>
                                    <w:right w:val="none" w:sz="0" w:space="0" w:color="auto"/>
                                  </w:divBdr>
                                </w:div>
                                <w:div w:id="1751779932">
                                  <w:marLeft w:val="0"/>
                                  <w:marRight w:val="0"/>
                                  <w:marTop w:val="0"/>
                                  <w:marBottom w:val="0"/>
                                  <w:divBdr>
                                    <w:top w:val="none" w:sz="0" w:space="0" w:color="auto"/>
                                    <w:left w:val="none" w:sz="0" w:space="0" w:color="auto"/>
                                    <w:bottom w:val="none" w:sz="0" w:space="0" w:color="auto"/>
                                    <w:right w:val="none" w:sz="0" w:space="0" w:color="auto"/>
                                  </w:divBdr>
                                </w:div>
                                <w:div w:id="1755276621">
                                  <w:marLeft w:val="0"/>
                                  <w:marRight w:val="0"/>
                                  <w:marTop w:val="0"/>
                                  <w:marBottom w:val="0"/>
                                  <w:divBdr>
                                    <w:top w:val="none" w:sz="0" w:space="0" w:color="auto"/>
                                    <w:left w:val="none" w:sz="0" w:space="0" w:color="auto"/>
                                    <w:bottom w:val="none" w:sz="0" w:space="0" w:color="auto"/>
                                    <w:right w:val="none" w:sz="0" w:space="0" w:color="auto"/>
                                  </w:divBdr>
                                </w:div>
                                <w:div w:id="1772696640">
                                  <w:marLeft w:val="0"/>
                                  <w:marRight w:val="0"/>
                                  <w:marTop w:val="0"/>
                                  <w:marBottom w:val="0"/>
                                  <w:divBdr>
                                    <w:top w:val="none" w:sz="0" w:space="0" w:color="auto"/>
                                    <w:left w:val="none" w:sz="0" w:space="0" w:color="auto"/>
                                    <w:bottom w:val="none" w:sz="0" w:space="0" w:color="auto"/>
                                    <w:right w:val="none" w:sz="0" w:space="0" w:color="auto"/>
                                  </w:divBdr>
                                </w:div>
                                <w:div w:id="1774596383">
                                  <w:marLeft w:val="0"/>
                                  <w:marRight w:val="0"/>
                                  <w:marTop w:val="0"/>
                                  <w:marBottom w:val="0"/>
                                  <w:divBdr>
                                    <w:top w:val="none" w:sz="0" w:space="0" w:color="auto"/>
                                    <w:left w:val="none" w:sz="0" w:space="0" w:color="auto"/>
                                    <w:bottom w:val="none" w:sz="0" w:space="0" w:color="auto"/>
                                    <w:right w:val="none" w:sz="0" w:space="0" w:color="auto"/>
                                  </w:divBdr>
                                </w:div>
                                <w:div w:id="1778060990">
                                  <w:marLeft w:val="0"/>
                                  <w:marRight w:val="0"/>
                                  <w:marTop w:val="0"/>
                                  <w:marBottom w:val="0"/>
                                  <w:divBdr>
                                    <w:top w:val="none" w:sz="0" w:space="0" w:color="auto"/>
                                    <w:left w:val="none" w:sz="0" w:space="0" w:color="auto"/>
                                    <w:bottom w:val="none" w:sz="0" w:space="0" w:color="auto"/>
                                    <w:right w:val="none" w:sz="0" w:space="0" w:color="auto"/>
                                  </w:divBdr>
                                </w:div>
                                <w:div w:id="1795440473">
                                  <w:marLeft w:val="0"/>
                                  <w:marRight w:val="0"/>
                                  <w:marTop w:val="0"/>
                                  <w:marBottom w:val="0"/>
                                  <w:divBdr>
                                    <w:top w:val="none" w:sz="0" w:space="0" w:color="auto"/>
                                    <w:left w:val="none" w:sz="0" w:space="0" w:color="auto"/>
                                    <w:bottom w:val="none" w:sz="0" w:space="0" w:color="auto"/>
                                    <w:right w:val="none" w:sz="0" w:space="0" w:color="auto"/>
                                  </w:divBdr>
                                  <w:divsChild>
                                    <w:div w:id="514148346">
                                      <w:marLeft w:val="0"/>
                                      <w:marRight w:val="0"/>
                                      <w:marTop w:val="0"/>
                                      <w:marBottom w:val="0"/>
                                      <w:divBdr>
                                        <w:top w:val="none" w:sz="0" w:space="0" w:color="auto"/>
                                        <w:left w:val="none" w:sz="0" w:space="0" w:color="auto"/>
                                        <w:bottom w:val="none" w:sz="0" w:space="0" w:color="auto"/>
                                        <w:right w:val="none" w:sz="0" w:space="0" w:color="auto"/>
                                      </w:divBdr>
                                    </w:div>
                                  </w:divsChild>
                                </w:div>
                                <w:div w:id="1824851032">
                                  <w:marLeft w:val="0"/>
                                  <w:marRight w:val="0"/>
                                  <w:marTop w:val="0"/>
                                  <w:marBottom w:val="0"/>
                                  <w:divBdr>
                                    <w:top w:val="none" w:sz="0" w:space="0" w:color="auto"/>
                                    <w:left w:val="none" w:sz="0" w:space="0" w:color="auto"/>
                                    <w:bottom w:val="none" w:sz="0" w:space="0" w:color="auto"/>
                                    <w:right w:val="none" w:sz="0" w:space="0" w:color="auto"/>
                                  </w:divBdr>
                                </w:div>
                                <w:div w:id="1832983132">
                                  <w:marLeft w:val="0"/>
                                  <w:marRight w:val="0"/>
                                  <w:marTop w:val="0"/>
                                  <w:marBottom w:val="0"/>
                                  <w:divBdr>
                                    <w:top w:val="none" w:sz="0" w:space="0" w:color="auto"/>
                                    <w:left w:val="none" w:sz="0" w:space="0" w:color="auto"/>
                                    <w:bottom w:val="none" w:sz="0" w:space="0" w:color="auto"/>
                                    <w:right w:val="none" w:sz="0" w:space="0" w:color="auto"/>
                                  </w:divBdr>
                                </w:div>
                                <w:div w:id="1884173778">
                                  <w:marLeft w:val="0"/>
                                  <w:marRight w:val="0"/>
                                  <w:marTop w:val="0"/>
                                  <w:marBottom w:val="0"/>
                                  <w:divBdr>
                                    <w:top w:val="none" w:sz="0" w:space="0" w:color="auto"/>
                                    <w:left w:val="none" w:sz="0" w:space="0" w:color="auto"/>
                                    <w:bottom w:val="none" w:sz="0" w:space="0" w:color="auto"/>
                                    <w:right w:val="none" w:sz="0" w:space="0" w:color="auto"/>
                                  </w:divBdr>
                                </w:div>
                                <w:div w:id="1897739453">
                                  <w:marLeft w:val="0"/>
                                  <w:marRight w:val="0"/>
                                  <w:marTop w:val="0"/>
                                  <w:marBottom w:val="0"/>
                                  <w:divBdr>
                                    <w:top w:val="none" w:sz="0" w:space="0" w:color="auto"/>
                                    <w:left w:val="none" w:sz="0" w:space="0" w:color="auto"/>
                                    <w:bottom w:val="none" w:sz="0" w:space="0" w:color="auto"/>
                                    <w:right w:val="none" w:sz="0" w:space="0" w:color="auto"/>
                                  </w:divBdr>
                                </w:div>
                                <w:div w:id="1903250297">
                                  <w:marLeft w:val="0"/>
                                  <w:marRight w:val="0"/>
                                  <w:marTop w:val="0"/>
                                  <w:marBottom w:val="0"/>
                                  <w:divBdr>
                                    <w:top w:val="none" w:sz="0" w:space="0" w:color="auto"/>
                                    <w:left w:val="none" w:sz="0" w:space="0" w:color="auto"/>
                                    <w:bottom w:val="none" w:sz="0" w:space="0" w:color="auto"/>
                                    <w:right w:val="none" w:sz="0" w:space="0" w:color="auto"/>
                                  </w:divBdr>
                                </w:div>
                                <w:div w:id="1947496664">
                                  <w:marLeft w:val="0"/>
                                  <w:marRight w:val="0"/>
                                  <w:marTop w:val="0"/>
                                  <w:marBottom w:val="0"/>
                                  <w:divBdr>
                                    <w:top w:val="none" w:sz="0" w:space="0" w:color="auto"/>
                                    <w:left w:val="none" w:sz="0" w:space="0" w:color="auto"/>
                                    <w:bottom w:val="none" w:sz="0" w:space="0" w:color="auto"/>
                                    <w:right w:val="none" w:sz="0" w:space="0" w:color="auto"/>
                                  </w:divBdr>
                                </w:div>
                                <w:div w:id="1963265487">
                                  <w:marLeft w:val="0"/>
                                  <w:marRight w:val="0"/>
                                  <w:marTop w:val="0"/>
                                  <w:marBottom w:val="0"/>
                                  <w:divBdr>
                                    <w:top w:val="none" w:sz="0" w:space="0" w:color="auto"/>
                                    <w:left w:val="none" w:sz="0" w:space="0" w:color="auto"/>
                                    <w:bottom w:val="none" w:sz="0" w:space="0" w:color="auto"/>
                                    <w:right w:val="none" w:sz="0" w:space="0" w:color="auto"/>
                                  </w:divBdr>
                                </w:div>
                                <w:div w:id="1971008832">
                                  <w:marLeft w:val="0"/>
                                  <w:marRight w:val="0"/>
                                  <w:marTop w:val="0"/>
                                  <w:marBottom w:val="0"/>
                                  <w:divBdr>
                                    <w:top w:val="none" w:sz="0" w:space="0" w:color="auto"/>
                                    <w:left w:val="none" w:sz="0" w:space="0" w:color="auto"/>
                                    <w:bottom w:val="none" w:sz="0" w:space="0" w:color="auto"/>
                                    <w:right w:val="none" w:sz="0" w:space="0" w:color="auto"/>
                                  </w:divBdr>
                                </w:div>
                                <w:div w:id="2025478938">
                                  <w:marLeft w:val="0"/>
                                  <w:marRight w:val="0"/>
                                  <w:marTop w:val="0"/>
                                  <w:marBottom w:val="0"/>
                                  <w:divBdr>
                                    <w:top w:val="none" w:sz="0" w:space="0" w:color="auto"/>
                                    <w:left w:val="none" w:sz="0" w:space="0" w:color="auto"/>
                                    <w:bottom w:val="none" w:sz="0" w:space="0" w:color="auto"/>
                                    <w:right w:val="none" w:sz="0" w:space="0" w:color="auto"/>
                                  </w:divBdr>
                                </w:div>
                                <w:div w:id="2030637402">
                                  <w:marLeft w:val="0"/>
                                  <w:marRight w:val="0"/>
                                  <w:marTop w:val="0"/>
                                  <w:marBottom w:val="0"/>
                                  <w:divBdr>
                                    <w:top w:val="none" w:sz="0" w:space="0" w:color="auto"/>
                                    <w:left w:val="none" w:sz="0" w:space="0" w:color="auto"/>
                                    <w:bottom w:val="none" w:sz="0" w:space="0" w:color="auto"/>
                                    <w:right w:val="none" w:sz="0" w:space="0" w:color="auto"/>
                                  </w:divBdr>
                                </w:div>
                                <w:div w:id="2035375279">
                                  <w:marLeft w:val="0"/>
                                  <w:marRight w:val="0"/>
                                  <w:marTop w:val="0"/>
                                  <w:marBottom w:val="0"/>
                                  <w:divBdr>
                                    <w:top w:val="none" w:sz="0" w:space="0" w:color="auto"/>
                                    <w:left w:val="none" w:sz="0" w:space="0" w:color="auto"/>
                                    <w:bottom w:val="none" w:sz="0" w:space="0" w:color="auto"/>
                                    <w:right w:val="none" w:sz="0" w:space="0" w:color="auto"/>
                                  </w:divBdr>
                                </w:div>
                                <w:div w:id="2041777485">
                                  <w:marLeft w:val="0"/>
                                  <w:marRight w:val="0"/>
                                  <w:marTop w:val="0"/>
                                  <w:marBottom w:val="0"/>
                                  <w:divBdr>
                                    <w:top w:val="none" w:sz="0" w:space="0" w:color="auto"/>
                                    <w:left w:val="none" w:sz="0" w:space="0" w:color="auto"/>
                                    <w:bottom w:val="none" w:sz="0" w:space="0" w:color="auto"/>
                                    <w:right w:val="none" w:sz="0" w:space="0" w:color="auto"/>
                                  </w:divBdr>
                                </w:div>
                                <w:div w:id="2044133820">
                                  <w:marLeft w:val="0"/>
                                  <w:marRight w:val="0"/>
                                  <w:marTop w:val="0"/>
                                  <w:marBottom w:val="0"/>
                                  <w:divBdr>
                                    <w:top w:val="none" w:sz="0" w:space="0" w:color="auto"/>
                                    <w:left w:val="none" w:sz="0" w:space="0" w:color="auto"/>
                                    <w:bottom w:val="none" w:sz="0" w:space="0" w:color="auto"/>
                                    <w:right w:val="none" w:sz="0" w:space="0" w:color="auto"/>
                                  </w:divBdr>
                                </w:div>
                                <w:div w:id="2047948218">
                                  <w:marLeft w:val="0"/>
                                  <w:marRight w:val="0"/>
                                  <w:marTop w:val="0"/>
                                  <w:marBottom w:val="0"/>
                                  <w:divBdr>
                                    <w:top w:val="none" w:sz="0" w:space="0" w:color="auto"/>
                                    <w:left w:val="none" w:sz="0" w:space="0" w:color="auto"/>
                                    <w:bottom w:val="none" w:sz="0" w:space="0" w:color="auto"/>
                                    <w:right w:val="none" w:sz="0" w:space="0" w:color="auto"/>
                                  </w:divBdr>
                                </w:div>
                                <w:div w:id="2049186864">
                                  <w:marLeft w:val="0"/>
                                  <w:marRight w:val="0"/>
                                  <w:marTop w:val="0"/>
                                  <w:marBottom w:val="0"/>
                                  <w:divBdr>
                                    <w:top w:val="none" w:sz="0" w:space="0" w:color="auto"/>
                                    <w:left w:val="none" w:sz="0" w:space="0" w:color="auto"/>
                                    <w:bottom w:val="none" w:sz="0" w:space="0" w:color="auto"/>
                                    <w:right w:val="none" w:sz="0" w:space="0" w:color="auto"/>
                                  </w:divBdr>
                                </w:div>
                                <w:div w:id="2052458411">
                                  <w:marLeft w:val="0"/>
                                  <w:marRight w:val="0"/>
                                  <w:marTop w:val="0"/>
                                  <w:marBottom w:val="0"/>
                                  <w:divBdr>
                                    <w:top w:val="none" w:sz="0" w:space="0" w:color="auto"/>
                                    <w:left w:val="none" w:sz="0" w:space="0" w:color="auto"/>
                                    <w:bottom w:val="none" w:sz="0" w:space="0" w:color="auto"/>
                                    <w:right w:val="none" w:sz="0" w:space="0" w:color="auto"/>
                                  </w:divBdr>
                                </w:div>
                                <w:div w:id="2087531926">
                                  <w:marLeft w:val="0"/>
                                  <w:marRight w:val="0"/>
                                  <w:marTop w:val="0"/>
                                  <w:marBottom w:val="0"/>
                                  <w:divBdr>
                                    <w:top w:val="none" w:sz="0" w:space="0" w:color="auto"/>
                                    <w:left w:val="none" w:sz="0" w:space="0" w:color="auto"/>
                                    <w:bottom w:val="none" w:sz="0" w:space="0" w:color="auto"/>
                                    <w:right w:val="none" w:sz="0" w:space="0" w:color="auto"/>
                                  </w:divBdr>
                                </w:div>
                                <w:div w:id="2102867971">
                                  <w:marLeft w:val="0"/>
                                  <w:marRight w:val="0"/>
                                  <w:marTop w:val="0"/>
                                  <w:marBottom w:val="0"/>
                                  <w:divBdr>
                                    <w:top w:val="none" w:sz="0" w:space="0" w:color="auto"/>
                                    <w:left w:val="none" w:sz="0" w:space="0" w:color="auto"/>
                                    <w:bottom w:val="none" w:sz="0" w:space="0" w:color="auto"/>
                                    <w:right w:val="none" w:sz="0" w:space="0" w:color="auto"/>
                                  </w:divBdr>
                                </w:div>
                                <w:div w:id="2113551610">
                                  <w:marLeft w:val="0"/>
                                  <w:marRight w:val="0"/>
                                  <w:marTop w:val="0"/>
                                  <w:marBottom w:val="0"/>
                                  <w:divBdr>
                                    <w:top w:val="none" w:sz="0" w:space="0" w:color="auto"/>
                                    <w:left w:val="none" w:sz="0" w:space="0" w:color="auto"/>
                                    <w:bottom w:val="none" w:sz="0" w:space="0" w:color="auto"/>
                                    <w:right w:val="none" w:sz="0" w:space="0" w:color="auto"/>
                                  </w:divBdr>
                                </w:div>
                                <w:div w:id="2113819727">
                                  <w:marLeft w:val="0"/>
                                  <w:marRight w:val="0"/>
                                  <w:marTop w:val="0"/>
                                  <w:marBottom w:val="0"/>
                                  <w:divBdr>
                                    <w:top w:val="none" w:sz="0" w:space="0" w:color="auto"/>
                                    <w:left w:val="none" w:sz="0" w:space="0" w:color="auto"/>
                                    <w:bottom w:val="none" w:sz="0" w:space="0" w:color="auto"/>
                                    <w:right w:val="none" w:sz="0" w:space="0" w:color="auto"/>
                                  </w:divBdr>
                                </w:div>
                                <w:div w:id="212784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13507">
                      <w:marLeft w:val="0"/>
                      <w:marRight w:val="0"/>
                      <w:marTop w:val="0"/>
                      <w:marBottom w:val="0"/>
                      <w:divBdr>
                        <w:top w:val="none" w:sz="0" w:space="0" w:color="auto"/>
                        <w:left w:val="none" w:sz="0" w:space="0" w:color="auto"/>
                        <w:bottom w:val="none" w:sz="0" w:space="0" w:color="auto"/>
                        <w:right w:val="none" w:sz="0" w:space="0" w:color="auto"/>
                      </w:divBdr>
                      <w:divsChild>
                        <w:div w:id="1193883631">
                          <w:marLeft w:val="0"/>
                          <w:marRight w:val="0"/>
                          <w:marTop w:val="0"/>
                          <w:marBottom w:val="0"/>
                          <w:divBdr>
                            <w:top w:val="none" w:sz="0" w:space="0" w:color="auto"/>
                            <w:left w:val="none" w:sz="0" w:space="0" w:color="auto"/>
                            <w:bottom w:val="none" w:sz="0" w:space="0" w:color="auto"/>
                            <w:right w:val="none" w:sz="0" w:space="0" w:color="auto"/>
                          </w:divBdr>
                          <w:divsChild>
                            <w:div w:id="868181748">
                              <w:marLeft w:val="0"/>
                              <w:marRight w:val="0"/>
                              <w:marTop w:val="0"/>
                              <w:marBottom w:val="0"/>
                              <w:divBdr>
                                <w:top w:val="none" w:sz="0" w:space="0" w:color="auto"/>
                                <w:left w:val="none" w:sz="0" w:space="0" w:color="auto"/>
                                <w:bottom w:val="none" w:sz="0" w:space="0" w:color="auto"/>
                                <w:right w:val="none" w:sz="0" w:space="0" w:color="auto"/>
                              </w:divBdr>
                              <w:divsChild>
                                <w:div w:id="23867467">
                                  <w:marLeft w:val="0"/>
                                  <w:marRight w:val="0"/>
                                  <w:marTop w:val="0"/>
                                  <w:marBottom w:val="0"/>
                                  <w:divBdr>
                                    <w:top w:val="none" w:sz="0" w:space="0" w:color="auto"/>
                                    <w:left w:val="none" w:sz="0" w:space="0" w:color="auto"/>
                                    <w:bottom w:val="none" w:sz="0" w:space="0" w:color="auto"/>
                                    <w:right w:val="none" w:sz="0" w:space="0" w:color="auto"/>
                                  </w:divBdr>
                                </w:div>
                                <w:div w:id="27535603">
                                  <w:marLeft w:val="0"/>
                                  <w:marRight w:val="0"/>
                                  <w:marTop w:val="0"/>
                                  <w:marBottom w:val="0"/>
                                  <w:divBdr>
                                    <w:top w:val="none" w:sz="0" w:space="0" w:color="auto"/>
                                    <w:left w:val="none" w:sz="0" w:space="0" w:color="auto"/>
                                    <w:bottom w:val="none" w:sz="0" w:space="0" w:color="auto"/>
                                    <w:right w:val="none" w:sz="0" w:space="0" w:color="auto"/>
                                  </w:divBdr>
                                </w:div>
                                <w:div w:id="32075709">
                                  <w:marLeft w:val="0"/>
                                  <w:marRight w:val="0"/>
                                  <w:marTop w:val="0"/>
                                  <w:marBottom w:val="0"/>
                                  <w:divBdr>
                                    <w:top w:val="none" w:sz="0" w:space="0" w:color="auto"/>
                                    <w:left w:val="none" w:sz="0" w:space="0" w:color="auto"/>
                                    <w:bottom w:val="none" w:sz="0" w:space="0" w:color="auto"/>
                                    <w:right w:val="none" w:sz="0" w:space="0" w:color="auto"/>
                                  </w:divBdr>
                                </w:div>
                                <w:div w:id="35857382">
                                  <w:marLeft w:val="0"/>
                                  <w:marRight w:val="0"/>
                                  <w:marTop w:val="0"/>
                                  <w:marBottom w:val="0"/>
                                  <w:divBdr>
                                    <w:top w:val="none" w:sz="0" w:space="0" w:color="auto"/>
                                    <w:left w:val="none" w:sz="0" w:space="0" w:color="auto"/>
                                    <w:bottom w:val="none" w:sz="0" w:space="0" w:color="auto"/>
                                    <w:right w:val="none" w:sz="0" w:space="0" w:color="auto"/>
                                  </w:divBdr>
                                </w:div>
                                <w:div w:id="110248213">
                                  <w:marLeft w:val="0"/>
                                  <w:marRight w:val="0"/>
                                  <w:marTop w:val="0"/>
                                  <w:marBottom w:val="0"/>
                                  <w:divBdr>
                                    <w:top w:val="none" w:sz="0" w:space="0" w:color="auto"/>
                                    <w:left w:val="none" w:sz="0" w:space="0" w:color="auto"/>
                                    <w:bottom w:val="none" w:sz="0" w:space="0" w:color="auto"/>
                                    <w:right w:val="none" w:sz="0" w:space="0" w:color="auto"/>
                                  </w:divBdr>
                                </w:div>
                                <w:div w:id="111871960">
                                  <w:marLeft w:val="0"/>
                                  <w:marRight w:val="0"/>
                                  <w:marTop w:val="0"/>
                                  <w:marBottom w:val="0"/>
                                  <w:divBdr>
                                    <w:top w:val="none" w:sz="0" w:space="0" w:color="auto"/>
                                    <w:left w:val="none" w:sz="0" w:space="0" w:color="auto"/>
                                    <w:bottom w:val="none" w:sz="0" w:space="0" w:color="auto"/>
                                    <w:right w:val="none" w:sz="0" w:space="0" w:color="auto"/>
                                  </w:divBdr>
                                </w:div>
                                <w:div w:id="126513685">
                                  <w:marLeft w:val="0"/>
                                  <w:marRight w:val="0"/>
                                  <w:marTop w:val="0"/>
                                  <w:marBottom w:val="0"/>
                                  <w:divBdr>
                                    <w:top w:val="none" w:sz="0" w:space="0" w:color="auto"/>
                                    <w:left w:val="none" w:sz="0" w:space="0" w:color="auto"/>
                                    <w:bottom w:val="none" w:sz="0" w:space="0" w:color="auto"/>
                                    <w:right w:val="none" w:sz="0" w:space="0" w:color="auto"/>
                                  </w:divBdr>
                                </w:div>
                                <w:div w:id="126779255">
                                  <w:marLeft w:val="0"/>
                                  <w:marRight w:val="0"/>
                                  <w:marTop w:val="0"/>
                                  <w:marBottom w:val="0"/>
                                  <w:divBdr>
                                    <w:top w:val="none" w:sz="0" w:space="0" w:color="auto"/>
                                    <w:left w:val="none" w:sz="0" w:space="0" w:color="auto"/>
                                    <w:bottom w:val="none" w:sz="0" w:space="0" w:color="auto"/>
                                    <w:right w:val="none" w:sz="0" w:space="0" w:color="auto"/>
                                  </w:divBdr>
                                </w:div>
                                <w:div w:id="153956922">
                                  <w:marLeft w:val="0"/>
                                  <w:marRight w:val="0"/>
                                  <w:marTop w:val="0"/>
                                  <w:marBottom w:val="0"/>
                                  <w:divBdr>
                                    <w:top w:val="none" w:sz="0" w:space="0" w:color="auto"/>
                                    <w:left w:val="none" w:sz="0" w:space="0" w:color="auto"/>
                                    <w:bottom w:val="none" w:sz="0" w:space="0" w:color="auto"/>
                                    <w:right w:val="none" w:sz="0" w:space="0" w:color="auto"/>
                                  </w:divBdr>
                                </w:div>
                                <w:div w:id="161550703">
                                  <w:marLeft w:val="0"/>
                                  <w:marRight w:val="0"/>
                                  <w:marTop w:val="0"/>
                                  <w:marBottom w:val="0"/>
                                  <w:divBdr>
                                    <w:top w:val="none" w:sz="0" w:space="0" w:color="auto"/>
                                    <w:left w:val="none" w:sz="0" w:space="0" w:color="auto"/>
                                    <w:bottom w:val="none" w:sz="0" w:space="0" w:color="auto"/>
                                    <w:right w:val="none" w:sz="0" w:space="0" w:color="auto"/>
                                  </w:divBdr>
                                </w:div>
                                <w:div w:id="173762367">
                                  <w:marLeft w:val="0"/>
                                  <w:marRight w:val="0"/>
                                  <w:marTop w:val="0"/>
                                  <w:marBottom w:val="0"/>
                                  <w:divBdr>
                                    <w:top w:val="none" w:sz="0" w:space="0" w:color="auto"/>
                                    <w:left w:val="none" w:sz="0" w:space="0" w:color="auto"/>
                                    <w:bottom w:val="none" w:sz="0" w:space="0" w:color="auto"/>
                                    <w:right w:val="none" w:sz="0" w:space="0" w:color="auto"/>
                                  </w:divBdr>
                                </w:div>
                                <w:div w:id="208421876">
                                  <w:marLeft w:val="0"/>
                                  <w:marRight w:val="0"/>
                                  <w:marTop w:val="0"/>
                                  <w:marBottom w:val="0"/>
                                  <w:divBdr>
                                    <w:top w:val="none" w:sz="0" w:space="0" w:color="auto"/>
                                    <w:left w:val="none" w:sz="0" w:space="0" w:color="auto"/>
                                    <w:bottom w:val="none" w:sz="0" w:space="0" w:color="auto"/>
                                    <w:right w:val="none" w:sz="0" w:space="0" w:color="auto"/>
                                  </w:divBdr>
                                </w:div>
                                <w:div w:id="214199755">
                                  <w:marLeft w:val="0"/>
                                  <w:marRight w:val="0"/>
                                  <w:marTop w:val="0"/>
                                  <w:marBottom w:val="0"/>
                                  <w:divBdr>
                                    <w:top w:val="none" w:sz="0" w:space="0" w:color="auto"/>
                                    <w:left w:val="none" w:sz="0" w:space="0" w:color="auto"/>
                                    <w:bottom w:val="none" w:sz="0" w:space="0" w:color="auto"/>
                                    <w:right w:val="none" w:sz="0" w:space="0" w:color="auto"/>
                                  </w:divBdr>
                                </w:div>
                                <w:div w:id="245581375">
                                  <w:marLeft w:val="0"/>
                                  <w:marRight w:val="0"/>
                                  <w:marTop w:val="0"/>
                                  <w:marBottom w:val="0"/>
                                  <w:divBdr>
                                    <w:top w:val="none" w:sz="0" w:space="0" w:color="auto"/>
                                    <w:left w:val="none" w:sz="0" w:space="0" w:color="auto"/>
                                    <w:bottom w:val="none" w:sz="0" w:space="0" w:color="auto"/>
                                    <w:right w:val="none" w:sz="0" w:space="0" w:color="auto"/>
                                  </w:divBdr>
                                  <w:divsChild>
                                    <w:div w:id="1349135367">
                                      <w:marLeft w:val="0"/>
                                      <w:marRight w:val="0"/>
                                      <w:marTop w:val="0"/>
                                      <w:marBottom w:val="0"/>
                                      <w:divBdr>
                                        <w:top w:val="none" w:sz="0" w:space="0" w:color="auto"/>
                                        <w:left w:val="none" w:sz="0" w:space="0" w:color="auto"/>
                                        <w:bottom w:val="none" w:sz="0" w:space="0" w:color="auto"/>
                                        <w:right w:val="none" w:sz="0" w:space="0" w:color="auto"/>
                                      </w:divBdr>
                                    </w:div>
                                  </w:divsChild>
                                </w:div>
                                <w:div w:id="250312431">
                                  <w:marLeft w:val="0"/>
                                  <w:marRight w:val="0"/>
                                  <w:marTop w:val="0"/>
                                  <w:marBottom w:val="0"/>
                                  <w:divBdr>
                                    <w:top w:val="none" w:sz="0" w:space="0" w:color="auto"/>
                                    <w:left w:val="none" w:sz="0" w:space="0" w:color="auto"/>
                                    <w:bottom w:val="none" w:sz="0" w:space="0" w:color="auto"/>
                                    <w:right w:val="none" w:sz="0" w:space="0" w:color="auto"/>
                                  </w:divBdr>
                                </w:div>
                                <w:div w:id="297419273">
                                  <w:marLeft w:val="0"/>
                                  <w:marRight w:val="0"/>
                                  <w:marTop w:val="0"/>
                                  <w:marBottom w:val="0"/>
                                  <w:divBdr>
                                    <w:top w:val="none" w:sz="0" w:space="0" w:color="auto"/>
                                    <w:left w:val="none" w:sz="0" w:space="0" w:color="auto"/>
                                    <w:bottom w:val="none" w:sz="0" w:space="0" w:color="auto"/>
                                    <w:right w:val="none" w:sz="0" w:space="0" w:color="auto"/>
                                  </w:divBdr>
                                </w:div>
                                <w:div w:id="325518147">
                                  <w:marLeft w:val="0"/>
                                  <w:marRight w:val="0"/>
                                  <w:marTop w:val="0"/>
                                  <w:marBottom w:val="0"/>
                                  <w:divBdr>
                                    <w:top w:val="none" w:sz="0" w:space="0" w:color="auto"/>
                                    <w:left w:val="none" w:sz="0" w:space="0" w:color="auto"/>
                                    <w:bottom w:val="none" w:sz="0" w:space="0" w:color="auto"/>
                                    <w:right w:val="none" w:sz="0" w:space="0" w:color="auto"/>
                                  </w:divBdr>
                                </w:div>
                                <w:div w:id="327944404">
                                  <w:marLeft w:val="0"/>
                                  <w:marRight w:val="0"/>
                                  <w:marTop w:val="0"/>
                                  <w:marBottom w:val="0"/>
                                  <w:divBdr>
                                    <w:top w:val="none" w:sz="0" w:space="0" w:color="auto"/>
                                    <w:left w:val="none" w:sz="0" w:space="0" w:color="auto"/>
                                    <w:bottom w:val="none" w:sz="0" w:space="0" w:color="auto"/>
                                    <w:right w:val="none" w:sz="0" w:space="0" w:color="auto"/>
                                  </w:divBdr>
                                </w:div>
                                <w:div w:id="331183823">
                                  <w:marLeft w:val="0"/>
                                  <w:marRight w:val="0"/>
                                  <w:marTop w:val="0"/>
                                  <w:marBottom w:val="0"/>
                                  <w:divBdr>
                                    <w:top w:val="none" w:sz="0" w:space="0" w:color="auto"/>
                                    <w:left w:val="none" w:sz="0" w:space="0" w:color="auto"/>
                                    <w:bottom w:val="none" w:sz="0" w:space="0" w:color="auto"/>
                                    <w:right w:val="none" w:sz="0" w:space="0" w:color="auto"/>
                                  </w:divBdr>
                                </w:div>
                                <w:div w:id="342246795">
                                  <w:marLeft w:val="0"/>
                                  <w:marRight w:val="0"/>
                                  <w:marTop w:val="0"/>
                                  <w:marBottom w:val="0"/>
                                  <w:divBdr>
                                    <w:top w:val="none" w:sz="0" w:space="0" w:color="auto"/>
                                    <w:left w:val="none" w:sz="0" w:space="0" w:color="auto"/>
                                    <w:bottom w:val="none" w:sz="0" w:space="0" w:color="auto"/>
                                    <w:right w:val="none" w:sz="0" w:space="0" w:color="auto"/>
                                  </w:divBdr>
                                </w:div>
                                <w:div w:id="365301775">
                                  <w:marLeft w:val="0"/>
                                  <w:marRight w:val="0"/>
                                  <w:marTop w:val="0"/>
                                  <w:marBottom w:val="0"/>
                                  <w:divBdr>
                                    <w:top w:val="none" w:sz="0" w:space="0" w:color="auto"/>
                                    <w:left w:val="none" w:sz="0" w:space="0" w:color="auto"/>
                                    <w:bottom w:val="none" w:sz="0" w:space="0" w:color="auto"/>
                                    <w:right w:val="none" w:sz="0" w:space="0" w:color="auto"/>
                                  </w:divBdr>
                                </w:div>
                                <w:div w:id="419912506">
                                  <w:marLeft w:val="0"/>
                                  <w:marRight w:val="0"/>
                                  <w:marTop w:val="0"/>
                                  <w:marBottom w:val="0"/>
                                  <w:divBdr>
                                    <w:top w:val="none" w:sz="0" w:space="0" w:color="auto"/>
                                    <w:left w:val="none" w:sz="0" w:space="0" w:color="auto"/>
                                    <w:bottom w:val="none" w:sz="0" w:space="0" w:color="auto"/>
                                    <w:right w:val="none" w:sz="0" w:space="0" w:color="auto"/>
                                  </w:divBdr>
                                </w:div>
                                <w:div w:id="421529193">
                                  <w:marLeft w:val="0"/>
                                  <w:marRight w:val="0"/>
                                  <w:marTop w:val="0"/>
                                  <w:marBottom w:val="0"/>
                                  <w:divBdr>
                                    <w:top w:val="none" w:sz="0" w:space="0" w:color="auto"/>
                                    <w:left w:val="none" w:sz="0" w:space="0" w:color="auto"/>
                                    <w:bottom w:val="none" w:sz="0" w:space="0" w:color="auto"/>
                                    <w:right w:val="none" w:sz="0" w:space="0" w:color="auto"/>
                                  </w:divBdr>
                                </w:div>
                                <w:div w:id="427117863">
                                  <w:marLeft w:val="0"/>
                                  <w:marRight w:val="0"/>
                                  <w:marTop w:val="0"/>
                                  <w:marBottom w:val="0"/>
                                  <w:divBdr>
                                    <w:top w:val="none" w:sz="0" w:space="0" w:color="auto"/>
                                    <w:left w:val="none" w:sz="0" w:space="0" w:color="auto"/>
                                    <w:bottom w:val="none" w:sz="0" w:space="0" w:color="auto"/>
                                    <w:right w:val="none" w:sz="0" w:space="0" w:color="auto"/>
                                  </w:divBdr>
                                </w:div>
                                <w:div w:id="466433938">
                                  <w:marLeft w:val="0"/>
                                  <w:marRight w:val="0"/>
                                  <w:marTop w:val="0"/>
                                  <w:marBottom w:val="0"/>
                                  <w:divBdr>
                                    <w:top w:val="none" w:sz="0" w:space="0" w:color="auto"/>
                                    <w:left w:val="none" w:sz="0" w:space="0" w:color="auto"/>
                                    <w:bottom w:val="none" w:sz="0" w:space="0" w:color="auto"/>
                                    <w:right w:val="none" w:sz="0" w:space="0" w:color="auto"/>
                                  </w:divBdr>
                                </w:div>
                                <w:div w:id="480001643">
                                  <w:marLeft w:val="0"/>
                                  <w:marRight w:val="0"/>
                                  <w:marTop w:val="0"/>
                                  <w:marBottom w:val="0"/>
                                  <w:divBdr>
                                    <w:top w:val="none" w:sz="0" w:space="0" w:color="auto"/>
                                    <w:left w:val="none" w:sz="0" w:space="0" w:color="auto"/>
                                    <w:bottom w:val="none" w:sz="0" w:space="0" w:color="auto"/>
                                    <w:right w:val="none" w:sz="0" w:space="0" w:color="auto"/>
                                  </w:divBdr>
                                </w:div>
                                <w:div w:id="524901998">
                                  <w:marLeft w:val="0"/>
                                  <w:marRight w:val="0"/>
                                  <w:marTop w:val="0"/>
                                  <w:marBottom w:val="0"/>
                                  <w:divBdr>
                                    <w:top w:val="none" w:sz="0" w:space="0" w:color="auto"/>
                                    <w:left w:val="none" w:sz="0" w:space="0" w:color="auto"/>
                                    <w:bottom w:val="none" w:sz="0" w:space="0" w:color="auto"/>
                                    <w:right w:val="none" w:sz="0" w:space="0" w:color="auto"/>
                                  </w:divBdr>
                                </w:div>
                                <w:div w:id="545871319">
                                  <w:marLeft w:val="0"/>
                                  <w:marRight w:val="0"/>
                                  <w:marTop w:val="0"/>
                                  <w:marBottom w:val="0"/>
                                  <w:divBdr>
                                    <w:top w:val="none" w:sz="0" w:space="0" w:color="auto"/>
                                    <w:left w:val="none" w:sz="0" w:space="0" w:color="auto"/>
                                    <w:bottom w:val="none" w:sz="0" w:space="0" w:color="auto"/>
                                    <w:right w:val="none" w:sz="0" w:space="0" w:color="auto"/>
                                  </w:divBdr>
                                </w:div>
                                <w:div w:id="551969147">
                                  <w:marLeft w:val="0"/>
                                  <w:marRight w:val="0"/>
                                  <w:marTop w:val="0"/>
                                  <w:marBottom w:val="0"/>
                                  <w:divBdr>
                                    <w:top w:val="none" w:sz="0" w:space="0" w:color="auto"/>
                                    <w:left w:val="none" w:sz="0" w:space="0" w:color="auto"/>
                                    <w:bottom w:val="none" w:sz="0" w:space="0" w:color="auto"/>
                                    <w:right w:val="none" w:sz="0" w:space="0" w:color="auto"/>
                                  </w:divBdr>
                                </w:div>
                                <w:div w:id="554705242">
                                  <w:marLeft w:val="0"/>
                                  <w:marRight w:val="0"/>
                                  <w:marTop w:val="0"/>
                                  <w:marBottom w:val="0"/>
                                  <w:divBdr>
                                    <w:top w:val="none" w:sz="0" w:space="0" w:color="auto"/>
                                    <w:left w:val="none" w:sz="0" w:space="0" w:color="auto"/>
                                    <w:bottom w:val="none" w:sz="0" w:space="0" w:color="auto"/>
                                    <w:right w:val="none" w:sz="0" w:space="0" w:color="auto"/>
                                  </w:divBdr>
                                </w:div>
                                <w:div w:id="567035096">
                                  <w:marLeft w:val="0"/>
                                  <w:marRight w:val="0"/>
                                  <w:marTop w:val="0"/>
                                  <w:marBottom w:val="0"/>
                                  <w:divBdr>
                                    <w:top w:val="none" w:sz="0" w:space="0" w:color="auto"/>
                                    <w:left w:val="none" w:sz="0" w:space="0" w:color="auto"/>
                                    <w:bottom w:val="none" w:sz="0" w:space="0" w:color="auto"/>
                                    <w:right w:val="none" w:sz="0" w:space="0" w:color="auto"/>
                                  </w:divBdr>
                                </w:div>
                                <w:div w:id="597762816">
                                  <w:marLeft w:val="0"/>
                                  <w:marRight w:val="0"/>
                                  <w:marTop w:val="0"/>
                                  <w:marBottom w:val="0"/>
                                  <w:divBdr>
                                    <w:top w:val="none" w:sz="0" w:space="0" w:color="auto"/>
                                    <w:left w:val="none" w:sz="0" w:space="0" w:color="auto"/>
                                    <w:bottom w:val="none" w:sz="0" w:space="0" w:color="auto"/>
                                    <w:right w:val="none" w:sz="0" w:space="0" w:color="auto"/>
                                  </w:divBdr>
                                </w:div>
                                <w:div w:id="600186710">
                                  <w:marLeft w:val="0"/>
                                  <w:marRight w:val="0"/>
                                  <w:marTop w:val="0"/>
                                  <w:marBottom w:val="0"/>
                                  <w:divBdr>
                                    <w:top w:val="none" w:sz="0" w:space="0" w:color="auto"/>
                                    <w:left w:val="none" w:sz="0" w:space="0" w:color="auto"/>
                                    <w:bottom w:val="none" w:sz="0" w:space="0" w:color="auto"/>
                                    <w:right w:val="none" w:sz="0" w:space="0" w:color="auto"/>
                                  </w:divBdr>
                                </w:div>
                                <w:div w:id="626014107">
                                  <w:marLeft w:val="0"/>
                                  <w:marRight w:val="0"/>
                                  <w:marTop w:val="0"/>
                                  <w:marBottom w:val="0"/>
                                  <w:divBdr>
                                    <w:top w:val="none" w:sz="0" w:space="0" w:color="auto"/>
                                    <w:left w:val="none" w:sz="0" w:space="0" w:color="auto"/>
                                    <w:bottom w:val="none" w:sz="0" w:space="0" w:color="auto"/>
                                    <w:right w:val="none" w:sz="0" w:space="0" w:color="auto"/>
                                  </w:divBdr>
                                </w:div>
                                <w:div w:id="667900336">
                                  <w:marLeft w:val="0"/>
                                  <w:marRight w:val="0"/>
                                  <w:marTop w:val="0"/>
                                  <w:marBottom w:val="0"/>
                                  <w:divBdr>
                                    <w:top w:val="none" w:sz="0" w:space="0" w:color="auto"/>
                                    <w:left w:val="none" w:sz="0" w:space="0" w:color="auto"/>
                                    <w:bottom w:val="none" w:sz="0" w:space="0" w:color="auto"/>
                                    <w:right w:val="none" w:sz="0" w:space="0" w:color="auto"/>
                                  </w:divBdr>
                                </w:div>
                                <w:div w:id="690493178">
                                  <w:marLeft w:val="0"/>
                                  <w:marRight w:val="0"/>
                                  <w:marTop w:val="0"/>
                                  <w:marBottom w:val="0"/>
                                  <w:divBdr>
                                    <w:top w:val="none" w:sz="0" w:space="0" w:color="auto"/>
                                    <w:left w:val="none" w:sz="0" w:space="0" w:color="auto"/>
                                    <w:bottom w:val="none" w:sz="0" w:space="0" w:color="auto"/>
                                    <w:right w:val="none" w:sz="0" w:space="0" w:color="auto"/>
                                  </w:divBdr>
                                </w:div>
                                <w:div w:id="703479558">
                                  <w:marLeft w:val="0"/>
                                  <w:marRight w:val="0"/>
                                  <w:marTop w:val="0"/>
                                  <w:marBottom w:val="0"/>
                                  <w:divBdr>
                                    <w:top w:val="none" w:sz="0" w:space="0" w:color="auto"/>
                                    <w:left w:val="none" w:sz="0" w:space="0" w:color="auto"/>
                                    <w:bottom w:val="none" w:sz="0" w:space="0" w:color="auto"/>
                                    <w:right w:val="none" w:sz="0" w:space="0" w:color="auto"/>
                                  </w:divBdr>
                                </w:div>
                                <w:div w:id="713776684">
                                  <w:marLeft w:val="0"/>
                                  <w:marRight w:val="0"/>
                                  <w:marTop w:val="0"/>
                                  <w:marBottom w:val="0"/>
                                  <w:divBdr>
                                    <w:top w:val="none" w:sz="0" w:space="0" w:color="auto"/>
                                    <w:left w:val="none" w:sz="0" w:space="0" w:color="auto"/>
                                    <w:bottom w:val="none" w:sz="0" w:space="0" w:color="auto"/>
                                    <w:right w:val="none" w:sz="0" w:space="0" w:color="auto"/>
                                  </w:divBdr>
                                </w:div>
                                <w:div w:id="745886260">
                                  <w:marLeft w:val="0"/>
                                  <w:marRight w:val="0"/>
                                  <w:marTop w:val="0"/>
                                  <w:marBottom w:val="0"/>
                                  <w:divBdr>
                                    <w:top w:val="none" w:sz="0" w:space="0" w:color="auto"/>
                                    <w:left w:val="none" w:sz="0" w:space="0" w:color="auto"/>
                                    <w:bottom w:val="none" w:sz="0" w:space="0" w:color="auto"/>
                                    <w:right w:val="none" w:sz="0" w:space="0" w:color="auto"/>
                                  </w:divBdr>
                                </w:div>
                                <w:div w:id="747845573">
                                  <w:marLeft w:val="0"/>
                                  <w:marRight w:val="0"/>
                                  <w:marTop w:val="0"/>
                                  <w:marBottom w:val="0"/>
                                  <w:divBdr>
                                    <w:top w:val="none" w:sz="0" w:space="0" w:color="auto"/>
                                    <w:left w:val="none" w:sz="0" w:space="0" w:color="auto"/>
                                    <w:bottom w:val="none" w:sz="0" w:space="0" w:color="auto"/>
                                    <w:right w:val="none" w:sz="0" w:space="0" w:color="auto"/>
                                  </w:divBdr>
                                </w:div>
                                <w:div w:id="780732017">
                                  <w:marLeft w:val="0"/>
                                  <w:marRight w:val="0"/>
                                  <w:marTop w:val="0"/>
                                  <w:marBottom w:val="0"/>
                                  <w:divBdr>
                                    <w:top w:val="none" w:sz="0" w:space="0" w:color="auto"/>
                                    <w:left w:val="none" w:sz="0" w:space="0" w:color="auto"/>
                                    <w:bottom w:val="none" w:sz="0" w:space="0" w:color="auto"/>
                                    <w:right w:val="none" w:sz="0" w:space="0" w:color="auto"/>
                                  </w:divBdr>
                                </w:div>
                                <w:div w:id="788938716">
                                  <w:marLeft w:val="0"/>
                                  <w:marRight w:val="0"/>
                                  <w:marTop w:val="0"/>
                                  <w:marBottom w:val="0"/>
                                  <w:divBdr>
                                    <w:top w:val="none" w:sz="0" w:space="0" w:color="auto"/>
                                    <w:left w:val="none" w:sz="0" w:space="0" w:color="auto"/>
                                    <w:bottom w:val="none" w:sz="0" w:space="0" w:color="auto"/>
                                    <w:right w:val="none" w:sz="0" w:space="0" w:color="auto"/>
                                  </w:divBdr>
                                </w:div>
                                <w:div w:id="835803163">
                                  <w:marLeft w:val="0"/>
                                  <w:marRight w:val="0"/>
                                  <w:marTop w:val="0"/>
                                  <w:marBottom w:val="0"/>
                                  <w:divBdr>
                                    <w:top w:val="none" w:sz="0" w:space="0" w:color="auto"/>
                                    <w:left w:val="none" w:sz="0" w:space="0" w:color="auto"/>
                                    <w:bottom w:val="none" w:sz="0" w:space="0" w:color="auto"/>
                                    <w:right w:val="none" w:sz="0" w:space="0" w:color="auto"/>
                                  </w:divBdr>
                                </w:div>
                                <w:div w:id="876504902">
                                  <w:marLeft w:val="0"/>
                                  <w:marRight w:val="0"/>
                                  <w:marTop w:val="0"/>
                                  <w:marBottom w:val="0"/>
                                  <w:divBdr>
                                    <w:top w:val="none" w:sz="0" w:space="0" w:color="auto"/>
                                    <w:left w:val="none" w:sz="0" w:space="0" w:color="auto"/>
                                    <w:bottom w:val="none" w:sz="0" w:space="0" w:color="auto"/>
                                    <w:right w:val="none" w:sz="0" w:space="0" w:color="auto"/>
                                  </w:divBdr>
                                </w:div>
                                <w:div w:id="890577620">
                                  <w:marLeft w:val="0"/>
                                  <w:marRight w:val="0"/>
                                  <w:marTop w:val="0"/>
                                  <w:marBottom w:val="0"/>
                                  <w:divBdr>
                                    <w:top w:val="none" w:sz="0" w:space="0" w:color="auto"/>
                                    <w:left w:val="none" w:sz="0" w:space="0" w:color="auto"/>
                                    <w:bottom w:val="none" w:sz="0" w:space="0" w:color="auto"/>
                                    <w:right w:val="none" w:sz="0" w:space="0" w:color="auto"/>
                                  </w:divBdr>
                                </w:div>
                                <w:div w:id="903683675">
                                  <w:marLeft w:val="0"/>
                                  <w:marRight w:val="0"/>
                                  <w:marTop w:val="0"/>
                                  <w:marBottom w:val="0"/>
                                  <w:divBdr>
                                    <w:top w:val="none" w:sz="0" w:space="0" w:color="auto"/>
                                    <w:left w:val="none" w:sz="0" w:space="0" w:color="auto"/>
                                    <w:bottom w:val="none" w:sz="0" w:space="0" w:color="auto"/>
                                    <w:right w:val="none" w:sz="0" w:space="0" w:color="auto"/>
                                  </w:divBdr>
                                </w:div>
                                <w:div w:id="943153153">
                                  <w:marLeft w:val="0"/>
                                  <w:marRight w:val="0"/>
                                  <w:marTop w:val="0"/>
                                  <w:marBottom w:val="0"/>
                                  <w:divBdr>
                                    <w:top w:val="none" w:sz="0" w:space="0" w:color="auto"/>
                                    <w:left w:val="none" w:sz="0" w:space="0" w:color="auto"/>
                                    <w:bottom w:val="none" w:sz="0" w:space="0" w:color="auto"/>
                                    <w:right w:val="none" w:sz="0" w:space="0" w:color="auto"/>
                                  </w:divBdr>
                                </w:div>
                                <w:div w:id="953825242">
                                  <w:marLeft w:val="0"/>
                                  <w:marRight w:val="0"/>
                                  <w:marTop w:val="0"/>
                                  <w:marBottom w:val="0"/>
                                  <w:divBdr>
                                    <w:top w:val="none" w:sz="0" w:space="0" w:color="auto"/>
                                    <w:left w:val="none" w:sz="0" w:space="0" w:color="auto"/>
                                    <w:bottom w:val="none" w:sz="0" w:space="0" w:color="auto"/>
                                    <w:right w:val="none" w:sz="0" w:space="0" w:color="auto"/>
                                  </w:divBdr>
                                </w:div>
                                <w:div w:id="987126691">
                                  <w:marLeft w:val="0"/>
                                  <w:marRight w:val="0"/>
                                  <w:marTop w:val="0"/>
                                  <w:marBottom w:val="0"/>
                                  <w:divBdr>
                                    <w:top w:val="none" w:sz="0" w:space="0" w:color="auto"/>
                                    <w:left w:val="none" w:sz="0" w:space="0" w:color="auto"/>
                                    <w:bottom w:val="none" w:sz="0" w:space="0" w:color="auto"/>
                                    <w:right w:val="none" w:sz="0" w:space="0" w:color="auto"/>
                                  </w:divBdr>
                                </w:div>
                                <w:div w:id="1002271834">
                                  <w:marLeft w:val="0"/>
                                  <w:marRight w:val="0"/>
                                  <w:marTop w:val="0"/>
                                  <w:marBottom w:val="0"/>
                                  <w:divBdr>
                                    <w:top w:val="none" w:sz="0" w:space="0" w:color="auto"/>
                                    <w:left w:val="none" w:sz="0" w:space="0" w:color="auto"/>
                                    <w:bottom w:val="none" w:sz="0" w:space="0" w:color="auto"/>
                                    <w:right w:val="none" w:sz="0" w:space="0" w:color="auto"/>
                                  </w:divBdr>
                                </w:div>
                                <w:div w:id="1003121871">
                                  <w:marLeft w:val="0"/>
                                  <w:marRight w:val="0"/>
                                  <w:marTop w:val="0"/>
                                  <w:marBottom w:val="0"/>
                                  <w:divBdr>
                                    <w:top w:val="none" w:sz="0" w:space="0" w:color="auto"/>
                                    <w:left w:val="none" w:sz="0" w:space="0" w:color="auto"/>
                                    <w:bottom w:val="none" w:sz="0" w:space="0" w:color="auto"/>
                                    <w:right w:val="none" w:sz="0" w:space="0" w:color="auto"/>
                                  </w:divBdr>
                                </w:div>
                                <w:div w:id="1015182993">
                                  <w:marLeft w:val="0"/>
                                  <w:marRight w:val="0"/>
                                  <w:marTop w:val="0"/>
                                  <w:marBottom w:val="0"/>
                                  <w:divBdr>
                                    <w:top w:val="none" w:sz="0" w:space="0" w:color="auto"/>
                                    <w:left w:val="none" w:sz="0" w:space="0" w:color="auto"/>
                                    <w:bottom w:val="none" w:sz="0" w:space="0" w:color="auto"/>
                                    <w:right w:val="none" w:sz="0" w:space="0" w:color="auto"/>
                                  </w:divBdr>
                                </w:div>
                                <w:div w:id="1039626790">
                                  <w:marLeft w:val="0"/>
                                  <w:marRight w:val="0"/>
                                  <w:marTop w:val="0"/>
                                  <w:marBottom w:val="0"/>
                                  <w:divBdr>
                                    <w:top w:val="none" w:sz="0" w:space="0" w:color="auto"/>
                                    <w:left w:val="none" w:sz="0" w:space="0" w:color="auto"/>
                                    <w:bottom w:val="none" w:sz="0" w:space="0" w:color="auto"/>
                                    <w:right w:val="none" w:sz="0" w:space="0" w:color="auto"/>
                                  </w:divBdr>
                                </w:div>
                                <w:div w:id="1040739129">
                                  <w:marLeft w:val="0"/>
                                  <w:marRight w:val="0"/>
                                  <w:marTop w:val="0"/>
                                  <w:marBottom w:val="0"/>
                                  <w:divBdr>
                                    <w:top w:val="none" w:sz="0" w:space="0" w:color="auto"/>
                                    <w:left w:val="none" w:sz="0" w:space="0" w:color="auto"/>
                                    <w:bottom w:val="none" w:sz="0" w:space="0" w:color="auto"/>
                                    <w:right w:val="none" w:sz="0" w:space="0" w:color="auto"/>
                                  </w:divBdr>
                                </w:div>
                                <w:div w:id="1048339210">
                                  <w:marLeft w:val="0"/>
                                  <w:marRight w:val="0"/>
                                  <w:marTop w:val="0"/>
                                  <w:marBottom w:val="0"/>
                                  <w:divBdr>
                                    <w:top w:val="none" w:sz="0" w:space="0" w:color="auto"/>
                                    <w:left w:val="none" w:sz="0" w:space="0" w:color="auto"/>
                                    <w:bottom w:val="none" w:sz="0" w:space="0" w:color="auto"/>
                                    <w:right w:val="none" w:sz="0" w:space="0" w:color="auto"/>
                                  </w:divBdr>
                                </w:div>
                                <w:div w:id="1060785113">
                                  <w:marLeft w:val="0"/>
                                  <w:marRight w:val="0"/>
                                  <w:marTop w:val="0"/>
                                  <w:marBottom w:val="0"/>
                                  <w:divBdr>
                                    <w:top w:val="none" w:sz="0" w:space="0" w:color="auto"/>
                                    <w:left w:val="none" w:sz="0" w:space="0" w:color="auto"/>
                                    <w:bottom w:val="none" w:sz="0" w:space="0" w:color="auto"/>
                                    <w:right w:val="none" w:sz="0" w:space="0" w:color="auto"/>
                                  </w:divBdr>
                                </w:div>
                                <w:div w:id="1063485093">
                                  <w:marLeft w:val="0"/>
                                  <w:marRight w:val="0"/>
                                  <w:marTop w:val="0"/>
                                  <w:marBottom w:val="0"/>
                                  <w:divBdr>
                                    <w:top w:val="none" w:sz="0" w:space="0" w:color="auto"/>
                                    <w:left w:val="none" w:sz="0" w:space="0" w:color="auto"/>
                                    <w:bottom w:val="none" w:sz="0" w:space="0" w:color="auto"/>
                                    <w:right w:val="none" w:sz="0" w:space="0" w:color="auto"/>
                                  </w:divBdr>
                                </w:div>
                                <w:div w:id="1109467274">
                                  <w:marLeft w:val="0"/>
                                  <w:marRight w:val="0"/>
                                  <w:marTop w:val="0"/>
                                  <w:marBottom w:val="0"/>
                                  <w:divBdr>
                                    <w:top w:val="none" w:sz="0" w:space="0" w:color="auto"/>
                                    <w:left w:val="none" w:sz="0" w:space="0" w:color="auto"/>
                                    <w:bottom w:val="none" w:sz="0" w:space="0" w:color="auto"/>
                                    <w:right w:val="none" w:sz="0" w:space="0" w:color="auto"/>
                                  </w:divBdr>
                                </w:div>
                                <w:div w:id="1135297195">
                                  <w:marLeft w:val="0"/>
                                  <w:marRight w:val="0"/>
                                  <w:marTop w:val="0"/>
                                  <w:marBottom w:val="0"/>
                                  <w:divBdr>
                                    <w:top w:val="none" w:sz="0" w:space="0" w:color="auto"/>
                                    <w:left w:val="none" w:sz="0" w:space="0" w:color="auto"/>
                                    <w:bottom w:val="none" w:sz="0" w:space="0" w:color="auto"/>
                                    <w:right w:val="none" w:sz="0" w:space="0" w:color="auto"/>
                                  </w:divBdr>
                                  <w:divsChild>
                                    <w:div w:id="1263343029">
                                      <w:marLeft w:val="0"/>
                                      <w:marRight w:val="0"/>
                                      <w:marTop w:val="0"/>
                                      <w:marBottom w:val="0"/>
                                      <w:divBdr>
                                        <w:top w:val="none" w:sz="0" w:space="0" w:color="auto"/>
                                        <w:left w:val="none" w:sz="0" w:space="0" w:color="auto"/>
                                        <w:bottom w:val="none" w:sz="0" w:space="0" w:color="auto"/>
                                        <w:right w:val="none" w:sz="0" w:space="0" w:color="auto"/>
                                      </w:divBdr>
                                    </w:div>
                                  </w:divsChild>
                                </w:div>
                                <w:div w:id="1161315494">
                                  <w:marLeft w:val="0"/>
                                  <w:marRight w:val="0"/>
                                  <w:marTop w:val="0"/>
                                  <w:marBottom w:val="0"/>
                                  <w:divBdr>
                                    <w:top w:val="none" w:sz="0" w:space="0" w:color="auto"/>
                                    <w:left w:val="none" w:sz="0" w:space="0" w:color="auto"/>
                                    <w:bottom w:val="none" w:sz="0" w:space="0" w:color="auto"/>
                                    <w:right w:val="none" w:sz="0" w:space="0" w:color="auto"/>
                                  </w:divBdr>
                                </w:div>
                                <w:div w:id="1201625225">
                                  <w:marLeft w:val="0"/>
                                  <w:marRight w:val="0"/>
                                  <w:marTop w:val="0"/>
                                  <w:marBottom w:val="0"/>
                                  <w:divBdr>
                                    <w:top w:val="none" w:sz="0" w:space="0" w:color="auto"/>
                                    <w:left w:val="none" w:sz="0" w:space="0" w:color="auto"/>
                                    <w:bottom w:val="none" w:sz="0" w:space="0" w:color="auto"/>
                                    <w:right w:val="none" w:sz="0" w:space="0" w:color="auto"/>
                                  </w:divBdr>
                                </w:div>
                                <w:div w:id="1205403981">
                                  <w:marLeft w:val="0"/>
                                  <w:marRight w:val="0"/>
                                  <w:marTop w:val="0"/>
                                  <w:marBottom w:val="0"/>
                                  <w:divBdr>
                                    <w:top w:val="none" w:sz="0" w:space="0" w:color="auto"/>
                                    <w:left w:val="none" w:sz="0" w:space="0" w:color="auto"/>
                                    <w:bottom w:val="none" w:sz="0" w:space="0" w:color="auto"/>
                                    <w:right w:val="none" w:sz="0" w:space="0" w:color="auto"/>
                                  </w:divBdr>
                                </w:div>
                                <w:div w:id="1212036219">
                                  <w:marLeft w:val="0"/>
                                  <w:marRight w:val="0"/>
                                  <w:marTop w:val="0"/>
                                  <w:marBottom w:val="0"/>
                                  <w:divBdr>
                                    <w:top w:val="none" w:sz="0" w:space="0" w:color="auto"/>
                                    <w:left w:val="none" w:sz="0" w:space="0" w:color="auto"/>
                                    <w:bottom w:val="none" w:sz="0" w:space="0" w:color="auto"/>
                                    <w:right w:val="none" w:sz="0" w:space="0" w:color="auto"/>
                                  </w:divBdr>
                                </w:div>
                                <w:div w:id="1216548950">
                                  <w:marLeft w:val="0"/>
                                  <w:marRight w:val="0"/>
                                  <w:marTop w:val="0"/>
                                  <w:marBottom w:val="0"/>
                                  <w:divBdr>
                                    <w:top w:val="none" w:sz="0" w:space="0" w:color="auto"/>
                                    <w:left w:val="none" w:sz="0" w:space="0" w:color="auto"/>
                                    <w:bottom w:val="none" w:sz="0" w:space="0" w:color="auto"/>
                                    <w:right w:val="none" w:sz="0" w:space="0" w:color="auto"/>
                                  </w:divBdr>
                                </w:div>
                                <w:div w:id="1219634686">
                                  <w:marLeft w:val="0"/>
                                  <w:marRight w:val="0"/>
                                  <w:marTop w:val="0"/>
                                  <w:marBottom w:val="0"/>
                                  <w:divBdr>
                                    <w:top w:val="none" w:sz="0" w:space="0" w:color="auto"/>
                                    <w:left w:val="none" w:sz="0" w:space="0" w:color="auto"/>
                                    <w:bottom w:val="none" w:sz="0" w:space="0" w:color="auto"/>
                                    <w:right w:val="none" w:sz="0" w:space="0" w:color="auto"/>
                                  </w:divBdr>
                                </w:div>
                                <w:div w:id="1222591600">
                                  <w:marLeft w:val="0"/>
                                  <w:marRight w:val="0"/>
                                  <w:marTop w:val="0"/>
                                  <w:marBottom w:val="0"/>
                                  <w:divBdr>
                                    <w:top w:val="none" w:sz="0" w:space="0" w:color="auto"/>
                                    <w:left w:val="none" w:sz="0" w:space="0" w:color="auto"/>
                                    <w:bottom w:val="none" w:sz="0" w:space="0" w:color="auto"/>
                                    <w:right w:val="none" w:sz="0" w:space="0" w:color="auto"/>
                                  </w:divBdr>
                                  <w:divsChild>
                                    <w:div w:id="1995449942">
                                      <w:marLeft w:val="0"/>
                                      <w:marRight w:val="0"/>
                                      <w:marTop w:val="0"/>
                                      <w:marBottom w:val="0"/>
                                      <w:divBdr>
                                        <w:top w:val="none" w:sz="0" w:space="0" w:color="auto"/>
                                        <w:left w:val="none" w:sz="0" w:space="0" w:color="auto"/>
                                        <w:bottom w:val="none" w:sz="0" w:space="0" w:color="auto"/>
                                        <w:right w:val="none" w:sz="0" w:space="0" w:color="auto"/>
                                      </w:divBdr>
                                    </w:div>
                                  </w:divsChild>
                                </w:div>
                                <w:div w:id="1240674223">
                                  <w:marLeft w:val="0"/>
                                  <w:marRight w:val="0"/>
                                  <w:marTop w:val="0"/>
                                  <w:marBottom w:val="0"/>
                                  <w:divBdr>
                                    <w:top w:val="none" w:sz="0" w:space="0" w:color="auto"/>
                                    <w:left w:val="none" w:sz="0" w:space="0" w:color="auto"/>
                                    <w:bottom w:val="none" w:sz="0" w:space="0" w:color="auto"/>
                                    <w:right w:val="none" w:sz="0" w:space="0" w:color="auto"/>
                                  </w:divBdr>
                                </w:div>
                                <w:div w:id="1291087382">
                                  <w:marLeft w:val="0"/>
                                  <w:marRight w:val="0"/>
                                  <w:marTop w:val="0"/>
                                  <w:marBottom w:val="0"/>
                                  <w:divBdr>
                                    <w:top w:val="none" w:sz="0" w:space="0" w:color="auto"/>
                                    <w:left w:val="none" w:sz="0" w:space="0" w:color="auto"/>
                                    <w:bottom w:val="none" w:sz="0" w:space="0" w:color="auto"/>
                                    <w:right w:val="none" w:sz="0" w:space="0" w:color="auto"/>
                                  </w:divBdr>
                                </w:div>
                                <w:div w:id="1321278183">
                                  <w:marLeft w:val="0"/>
                                  <w:marRight w:val="0"/>
                                  <w:marTop w:val="0"/>
                                  <w:marBottom w:val="0"/>
                                  <w:divBdr>
                                    <w:top w:val="none" w:sz="0" w:space="0" w:color="auto"/>
                                    <w:left w:val="none" w:sz="0" w:space="0" w:color="auto"/>
                                    <w:bottom w:val="none" w:sz="0" w:space="0" w:color="auto"/>
                                    <w:right w:val="none" w:sz="0" w:space="0" w:color="auto"/>
                                  </w:divBdr>
                                </w:div>
                                <w:div w:id="1324505898">
                                  <w:marLeft w:val="0"/>
                                  <w:marRight w:val="0"/>
                                  <w:marTop w:val="0"/>
                                  <w:marBottom w:val="0"/>
                                  <w:divBdr>
                                    <w:top w:val="none" w:sz="0" w:space="0" w:color="auto"/>
                                    <w:left w:val="none" w:sz="0" w:space="0" w:color="auto"/>
                                    <w:bottom w:val="none" w:sz="0" w:space="0" w:color="auto"/>
                                    <w:right w:val="none" w:sz="0" w:space="0" w:color="auto"/>
                                  </w:divBdr>
                                </w:div>
                                <w:div w:id="1336760449">
                                  <w:marLeft w:val="0"/>
                                  <w:marRight w:val="0"/>
                                  <w:marTop w:val="0"/>
                                  <w:marBottom w:val="0"/>
                                  <w:divBdr>
                                    <w:top w:val="none" w:sz="0" w:space="0" w:color="auto"/>
                                    <w:left w:val="none" w:sz="0" w:space="0" w:color="auto"/>
                                    <w:bottom w:val="none" w:sz="0" w:space="0" w:color="auto"/>
                                    <w:right w:val="none" w:sz="0" w:space="0" w:color="auto"/>
                                  </w:divBdr>
                                </w:div>
                                <w:div w:id="1427339059">
                                  <w:marLeft w:val="0"/>
                                  <w:marRight w:val="0"/>
                                  <w:marTop w:val="0"/>
                                  <w:marBottom w:val="0"/>
                                  <w:divBdr>
                                    <w:top w:val="none" w:sz="0" w:space="0" w:color="auto"/>
                                    <w:left w:val="none" w:sz="0" w:space="0" w:color="auto"/>
                                    <w:bottom w:val="none" w:sz="0" w:space="0" w:color="auto"/>
                                    <w:right w:val="none" w:sz="0" w:space="0" w:color="auto"/>
                                  </w:divBdr>
                                </w:div>
                                <w:div w:id="1487480276">
                                  <w:marLeft w:val="0"/>
                                  <w:marRight w:val="0"/>
                                  <w:marTop w:val="0"/>
                                  <w:marBottom w:val="0"/>
                                  <w:divBdr>
                                    <w:top w:val="none" w:sz="0" w:space="0" w:color="auto"/>
                                    <w:left w:val="none" w:sz="0" w:space="0" w:color="auto"/>
                                    <w:bottom w:val="none" w:sz="0" w:space="0" w:color="auto"/>
                                    <w:right w:val="none" w:sz="0" w:space="0" w:color="auto"/>
                                  </w:divBdr>
                                </w:div>
                                <w:div w:id="1502086623">
                                  <w:marLeft w:val="0"/>
                                  <w:marRight w:val="0"/>
                                  <w:marTop w:val="0"/>
                                  <w:marBottom w:val="0"/>
                                  <w:divBdr>
                                    <w:top w:val="none" w:sz="0" w:space="0" w:color="auto"/>
                                    <w:left w:val="none" w:sz="0" w:space="0" w:color="auto"/>
                                    <w:bottom w:val="none" w:sz="0" w:space="0" w:color="auto"/>
                                    <w:right w:val="none" w:sz="0" w:space="0" w:color="auto"/>
                                  </w:divBdr>
                                  <w:divsChild>
                                    <w:div w:id="672032190">
                                      <w:marLeft w:val="0"/>
                                      <w:marRight w:val="0"/>
                                      <w:marTop w:val="0"/>
                                      <w:marBottom w:val="0"/>
                                      <w:divBdr>
                                        <w:top w:val="none" w:sz="0" w:space="0" w:color="auto"/>
                                        <w:left w:val="none" w:sz="0" w:space="0" w:color="auto"/>
                                        <w:bottom w:val="none" w:sz="0" w:space="0" w:color="auto"/>
                                        <w:right w:val="none" w:sz="0" w:space="0" w:color="auto"/>
                                      </w:divBdr>
                                    </w:div>
                                  </w:divsChild>
                                </w:div>
                                <w:div w:id="1507793820">
                                  <w:marLeft w:val="0"/>
                                  <w:marRight w:val="0"/>
                                  <w:marTop w:val="0"/>
                                  <w:marBottom w:val="0"/>
                                  <w:divBdr>
                                    <w:top w:val="none" w:sz="0" w:space="0" w:color="auto"/>
                                    <w:left w:val="none" w:sz="0" w:space="0" w:color="auto"/>
                                    <w:bottom w:val="none" w:sz="0" w:space="0" w:color="auto"/>
                                    <w:right w:val="none" w:sz="0" w:space="0" w:color="auto"/>
                                  </w:divBdr>
                                </w:div>
                                <w:div w:id="1522620160">
                                  <w:marLeft w:val="0"/>
                                  <w:marRight w:val="0"/>
                                  <w:marTop w:val="0"/>
                                  <w:marBottom w:val="0"/>
                                  <w:divBdr>
                                    <w:top w:val="none" w:sz="0" w:space="0" w:color="auto"/>
                                    <w:left w:val="none" w:sz="0" w:space="0" w:color="auto"/>
                                    <w:bottom w:val="none" w:sz="0" w:space="0" w:color="auto"/>
                                    <w:right w:val="none" w:sz="0" w:space="0" w:color="auto"/>
                                  </w:divBdr>
                                </w:div>
                                <w:div w:id="1526097773">
                                  <w:marLeft w:val="0"/>
                                  <w:marRight w:val="0"/>
                                  <w:marTop w:val="0"/>
                                  <w:marBottom w:val="0"/>
                                  <w:divBdr>
                                    <w:top w:val="none" w:sz="0" w:space="0" w:color="auto"/>
                                    <w:left w:val="none" w:sz="0" w:space="0" w:color="auto"/>
                                    <w:bottom w:val="none" w:sz="0" w:space="0" w:color="auto"/>
                                    <w:right w:val="none" w:sz="0" w:space="0" w:color="auto"/>
                                  </w:divBdr>
                                </w:div>
                                <w:div w:id="1532108235">
                                  <w:marLeft w:val="0"/>
                                  <w:marRight w:val="0"/>
                                  <w:marTop w:val="0"/>
                                  <w:marBottom w:val="0"/>
                                  <w:divBdr>
                                    <w:top w:val="none" w:sz="0" w:space="0" w:color="auto"/>
                                    <w:left w:val="none" w:sz="0" w:space="0" w:color="auto"/>
                                    <w:bottom w:val="none" w:sz="0" w:space="0" w:color="auto"/>
                                    <w:right w:val="none" w:sz="0" w:space="0" w:color="auto"/>
                                  </w:divBdr>
                                </w:div>
                                <w:div w:id="1535462856">
                                  <w:marLeft w:val="0"/>
                                  <w:marRight w:val="0"/>
                                  <w:marTop w:val="0"/>
                                  <w:marBottom w:val="0"/>
                                  <w:divBdr>
                                    <w:top w:val="none" w:sz="0" w:space="0" w:color="auto"/>
                                    <w:left w:val="none" w:sz="0" w:space="0" w:color="auto"/>
                                    <w:bottom w:val="none" w:sz="0" w:space="0" w:color="auto"/>
                                    <w:right w:val="none" w:sz="0" w:space="0" w:color="auto"/>
                                  </w:divBdr>
                                </w:div>
                                <w:div w:id="1541622403">
                                  <w:marLeft w:val="0"/>
                                  <w:marRight w:val="0"/>
                                  <w:marTop w:val="0"/>
                                  <w:marBottom w:val="0"/>
                                  <w:divBdr>
                                    <w:top w:val="none" w:sz="0" w:space="0" w:color="auto"/>
                                    <w:left w:val="none" w:sz="0" w:space="0" w:color="auto"/>
                                    <w:bottom w:val="none" w:sz="0" w:space="0" w:color="auto"/>
                                    <w:right w:val="none" w:sz="0" w:space="0" w:color="auto"/>
                                  </w:divBdr>
                                </w:div>
                                <w:div w:id="1571235655">
                                  <w:marLeft w:val="0"/>
                                  <w:marRight w:val="0"/>
                                  <w:marTop w:val="0"/>
                                  <w:marBottom w:val="0"/>
                                  <w:divBdr>
                                    <w:top w:val="none" w:sz="0" w:space="0" w:color="auto"/>
                                    <w:left w:val="none" w:sz="0" w:space="0" w:color="auto"/>
                                    <w:bottom w:val="none" w:sz="0" w:space="0" w:color="auto"/>
                                    <w:right w:val="none" w:sz="0" w:space="0" w:color="auto"/>
                                  </w:divBdr>
                                </w:div>
                                <w:div w:id="1573538190">
                                  <w:marLeft w:val="0"/>
                                  <w:marRight w:val="0"/>
                                  <w:marTop w:val="0"/>
                                  <w:marBottom w:val="0"/>
                                  <w:divBdr>
                                    <w:top w:val="none" w:sz="0" w:space="0" w:color="auto"/>
                                    <w:left w:val="none" w:sz="0" w:space="0" w:color="auto"/>
                                    <w:bottom w:val="none" w:sz="0" w:space="0" w:color="auto"/>
                                    <w:right w:val="none" w:sz="0" w:space="0" w:color="auto"/>
                                  </w:divBdr>
                                </w:div>
                                <w:div w:id="1574044203">
                                  <w:marLeft w:val="0"/>
                                  <w:marRight w:val="0"/>
                                  <w:marTop w:val="0"/>
                                  <w:marBottom w:val="0"/>
                                  <w:divBdr>
                                    <w:top w:val="none" w:sz="0" w:space="0" w:color="auto"/>
                                    <w:left w:val="none" w:sz="0" w:space="0" w:color="auto"/>
                                    <w:bottom w:val="none" w:sz="0" w:space="0" w:color="auto"/>
                                    <w:right w:val="none" w:sz="0" w:space="0" w:color="auto"/>
                                  </w:divBdr>
                                </w:div>
                                <w:div w:id="1599171279">
                                  <w:marLeft w:val="0"/>
                                  <w:marRight w:val="0"/>
                                  <w:marTop w:val="0"/>
                                  <w:marBottom w:val="0"/>
                                  <w:divBdr>
                                    <w:top w:val="none" w:sz="0" w:space="0" w:color="auto"/>
                                    <w:left w:val="none" w:sz="0" w:space="0" w:color="auto"/>
                                    <w:bottom w:val="none" w:sz="0" w:space="0" w:color="auto"/>
                                    <w:right w:val="none" w:sz="0" w:space="0" w:color="auto"/>
                                  </w:divBdr>
                                </w:div>
                                <w:div w:id="1611543474">
                                  <w:marLeft w:val="0"/>
                                  <w:marRight w:val="0"/>
                                  <w:marTop w:val="0"/>
                                  <w:marBottom w:val="0"/>
                                  <w:divBdr>
                                    <w:top w:val="none" w:sz="0" w:space="0" w:color="auto"/>
                                    <w:left w:val="none" w:sz="0" w:space="0" w:color="auto"/>
                                    <w:bottom w:val="none" w:sz="0" w:space="0" w:color="auto"/>
                                    <w:right w:val="none" w:sz="0" w:space="0" w:color="auto"/>
                                  </w:divBdr>
                                </w:div>
                                <w:div w:id="1617176126">
                                  <w:marLeft w:val="0"/>
                                  <w:marRight w:val="0"/>
                                  <w:marTop w:val="0"/>
                                  <w:marBottom w:val="0"/>
                                  <w:divBdr>
                                    <w:top w:val="none" w:sz="0" w:space="0" w:color="auto"/>
                                    <w:left w:val="none" w:sz="0" w:space="0" w:color="auto"/>
                                    <w:bottom w:val="none" w:sz="0" w:space="0" w:color="auto"/>
                                    <w:right w:val="none" w:sz="0" w:space="0" w:color="auto"/>
                                  </w:divBdr>
                                </w:div>
                                <w:div w:id="1627733851">
                                  <w:marLeft w:val="0"/>
                                  <w:marRight w:val="0"/>
                                  <w:marTop w:val="0"/>
                                  <w:marBottom w:val="0"/>
                                  <w:divBdr>
                                    <w:top w:val="none" w:sz="0" w:space="0" w:color="auto"/>
                                    <w:left w:val="none" w:sz="0" w:space="0" w:color="auto"/>
                                    <w:bottom w:val="none" w:sz="0" w:space="0" w:color="auto"/>
                                    <w:right w:val="none" w:sz="0" w:space="0" w:color="auto"/>
                                  </w:divBdr>
                                </w:div>
                                <w:div w:id="1640569910">
                                  <w:marLeft w:val="0"/>
                                  <w:marRight w:val="0"/>
                                  <w:marTop w:val="0"/>
                                  <w:marBottom w:val="0"/>
                                  <w:divBdr>
                                    <w:top w:val="none" w:sz="0" w:space="0" w:color="auto"/>
                                    <w:left w:val="none" w:sz="0" w:space="0" w:color="auto"/>
                                    <w:bottom w:val="none" w:sz="0" w:space="0" w:color="auto"/>
                                    <w:right w:val="none" w:sz="0" w:space="0" w:color="auto"/>
                                  </w:divBdr>
                                </w:div>
                                <w:div w:id="1649626643">
                                  <w:marLeft w:val="0"/>
                                  <w:marRight w:val="0"/>
                                  <w:marTop w:val="0"/>
                                  <w:marBottom w:val="0"/>
                                  <w:divBdr>
                                    <w:top w:val="none" w:sz="0" w:space="0" w:color="auto"/>
                                    <w:left w:val="none" w:sz="0" w:space="0" w:color="auto"/>
                                    <w:bottom w:val="none" w:sz="0" w:space="0" w:color="auto"/>
                                    <w:right w:val="none" w:sz="0" w:space="0" w:color="auto"/>
                                  </w:divBdr>
                                </w:div>
                                <w:div w:id="1677610213">
                                  <w:marLeft w:val="0"/>
                                  <w:marRight w:val="0"/>
                                  <w:marTop w:val="0"/>
                                  <w:marBottom w:val="0"/>
                                  <w:divBdr>
                                    <w:top w:val="none" w:sz="0" w:space="0" w:color="auto"/>
                                    <w:left w:val="none" w:sz="0" w:space="0" w:color="auto"/>
                                    <w:bottom w:val="none" w:sz="0" w:space="0" w:color="auto"/>
                                    <w:right w:val="none" w:sz="0" w:space="0" w:color="auto"/>
                                  </w:divBdr>
                                </w:div>
                                <w:div w:id="1703821955">
                                  <w:marLeft w:val="0"/>
                                  <w:marRight w:val="0"/>
                                  <w:marTop w:val="0"/>
                                  <w:marBottom w:val="0"/>
                                  <w:divBdr>
                                    <w:top w:val="none" w:sz="0" w:space="0" w:color="auto"/>
                                    <w:left w:val="none" w:sz="0" w:space="0" w:color="auto"/>
                                    <w:bottom w:val="none" w:sz="0" w:space="0" w:color="auto"/>
                                    <w:right w:val="none" w:sz="0" w:space="0" w:color="auto"/>
                                  </w:divBdr>
                                </w:div>
                                <w:div w:id="1725523911">
                                  <w:marLeft w:val="0"/>
                                  <w:marRight w:val="0"/>
                                  <w:marTop w:val="0"/>
                                  <w:marBottom w:val="0"/>
                                  <w:divBdr>
                                    <w:top w:val="none" w:sz="0" w:space="0" w:color="auto"/>
                                    <w:left w:val="none" w:sz="0" w:space="0" w:color="auto"/>
                                    <w:bottom w:val="none" w:sz="0" w:space="0" w:color="auto"/>
                                    <w:right w:val="none" w:sz="0" w:space="0" w:color="auto"/>
                                  </w:divBdr>
                                </w:div>
                                <w:div w:id="1742674286">
                                  <w:marLeft w:val="0"/>
                                  <w:marRight w:val="0"/>
                                  <w:marTop w:val="0"/>
                                  <w:marBottom w:val="0"/>
                                  <w:divBdr>
                                    <w:top w:val="none" w:sz="0" w:space="0" w:color="auto"/>
                                    <w:left w:val="none" w:sz="0" w:space="0" w:color="auto"/>
                                    <w:bottom w:val="none" w:sz="0" w:space="0" w:color="auto"/>
                                    <w:right w:val="none" w:sz="0" w:space="0" w:color="auto"/>
                                  </w:divBdr>
                                </w:div>
                                <w:div w:id="1766264284">
                                  <w:marLeft w:val="0"/>
                                  <w:marRight w:val="0"/>
                                  <w:marTop w:val="0"/>
                                  <w:marBottom w:val="0"/>
                                  <w:divBdr>
                                    <w:top w:val="none" w:sz="0" w:space="0" w:color="auto"/>
                                    <w:left w:val="none" w:sz="0" w:space="0" w:color="auto"/>
                                    <w:bottom w:val="none" w:sz="0" w:space="0" w:color="auto"/>
                                    <w:right w:val="none" w:sz="0" w:space="0" w:color="auto"/>
                                  </w:divBdr>
                                </w:div>
                                <w:div w:id="1780367655">
                                  <w:marLeft w:val="0"/>
                                  <w:marRight w:val="0"/>
                                  <w:marTop w:val="0"/>
                                  <w:marBottom w:val="0"/>
                                  <w:divBdr>
                                    <w:top w:val="none" w:sz="0" w:space="0" w:color="auto"/>
                                    <w:left w:val="none" w:sz="0" w:space="0" w:color="auto"/>
                                    <w:bottom w:val="none" w:sz="0" w:space="0" w:color="auto"/>
                                    <w:right w:val="none" w:sz="0" w:space="0" w:color="auto"/>
                                  </w:divBdr>
                                </w:div>
                                <w:div w:id="1782609176">
                                  <w:marLeft w:val="0"/>
                                  <w:marRight w:val="0"/>
                                  <w:marTop w:val="0"/>
                                  <w:marBottom w:val="0"/>
                                  <w:divBdr>
                                    <w:top w:val="none" w:sz="0" w:space="0" w:color="auto"/>
                                    <w:left w:val="none" w:sz="0" w:space="0" w:color="auto"/>
                                    <w:bottom w:val="none" w:sz="0" w:space="0" w:color="auto"/>
                                    <w:right w:val="none" w:sz="0" w:space="0" w:color="auto"/>
                                  </w:divBdr>
                                </w:div>
                                <w:div w:id="1805347540">
                                  <w:marLeft w:val="0"/>
                                  <w:marRight w:val="0"/>
                                  <w:marTop w:val="0"/>
                                  <w:marBottom w:val="0"/>
                                  <w:divBdr>
                                    <w:top w:val="none" w:sz="0" w:space="0" w:color="auto"/>
                                    <w:left w:val="none" w:sz="0" w:space="0" w:color="auto"/>
                                    <w:bottom w:val="none" w:sz="0" w:space="0" w:color="auto"/>
                                    <w:right w:val="none" w:sz="0" w:space="0" w:color="auto"/>
                                  </w:divBdr>
                                </w:div>
                                <w:div w:id="1823041962">
                                  <w:marLeft w:val="0"/>
                                  <w:marRight w:val="0"/>
                                  <w:marTop w:val="0"/>
                                  <w:marBottom w:val="0"/>
                                  <w:divBdr>
                                    <w:top w:val="none" w:sz="0" w:space="0" w:color="auto"/>
                                    <w:left w:val="none" w:sz="0" w:space="0" w:color="auto"/>
                                    <w:bottom w:val="none" w:sz="0" w:space="0" w:color="auto"/>
                                    <w:right w:val="none" w:sz="0" w:space="0" w:color="auto"/>
                                  </w:divBdr>
                                </w:div>
                                <w:div w:id="1844736761">
                                  <w:marLeft w:val="0"/>
                                  <w:marRight w:val="0"/>
                                  <w:marTop w:val="0"/>
                                  <w:marBottom w:val="0"/>
                                  <w:divBdr>
                                    <w:top w:val="none" w:sz="0" w:space="0" w:color="auto"/>
                                    <w:left w:val="none" w:sz="0" w:space="0" w:color="auto"/>
                                    <w:bottom w:val="none" w:sz="0" w:space="0" w:color="auto"/>
                                    <w:right w:val="none" w:sz="0" w:space="0" w:color="auto"/>
                                  </w:divBdr>
                                </w:div>
                                <w:div w:id="1847742581">
                                  <w:marLeft w:val="0"/>
                                  <w:marRight w:val="0"/>
                                  <w:marTop w:val="0"/>
                                  <w:marBottom w:val="0"/>
                                  <w:divBdr>
                                    <w:top w:val="none" w:sz="0" w:space="0" w:color="auto"/>
                                    <w:left w:val="none" w:sz="0" w:space="0" w:color="auto"/>
                                    <w:bottom w:val="none" w:sz="0" w:space="0" w:color="auto"/>
                                    <w:right w:val="none" w:sz="0" w:space="0" w:color="auto"/>
                                  </w:divBdr>
                                </w:div>
                                <w:div w:id="1849057947">
                                  <w:marLeft w:val="0"/>
                                  <w:marRight w:val="0"/>
                                  <w:marTop w:val="0"/>
                                  <w:marBottom w:val="0"/>
                                  <w:divBdr>
                                    <w:top w:val="none" w:sz="0" w:space="0" w:color="auto"/>
                                    <w:left w:val="none" w:sz="0" w:space="0" w:color="auto"/>
                                    <w:bottom w:val="none" w:sz="0" w:space="0" w:color="auto"/>
                                    <w:right w:val="none" w:sz="0" w:space="0" w:color="auto"/>
                                  </w:divBdr>
                                </w:div>
                                <w:div w:id="1918903775">
                                  <w:marLeft w:val="0"/>
                                  <w:marRight w:val="0"/>
                                  <w:marTop w:val="0"/>
                                  <w:marBottom w:val="0"/>
                                  <w:divBdr>
                                    <w:top w:val="none" w:sz="0" w:space="0" w:color="auto"/>
                                    <w:left w:val="none" w:sz="0" w:space="0" w:color="auto"/>
                                    <w:bottom w:val="none" w:sz="0" w:space="0" w:color="auto"/>
                                    <w:right w:val="none" w:sz="0" w:space="0" w:color="auto"/>
                                  </w:divBdr>
                                </w:div>
                                <w:div w:id="1933388534">
                                  <w:marLeft w:val="0"/>
                                  <w:marRight w:val="0"/>
                                  <w:marTop w:val="0"/>
                                  <w:marBottom w:val="0"/>
                                  <w:divBdr>
                                    <w:top w:val="none" w:sz="0" w:space="0" w:color="auto"/>
                                    <w:left w:val="none" w:sz="0" w:space="0" w:color="auto"/>
                                    <w:bottom w:val="none" w:sz="0" w:space="0" w:color="auto"/>
                                    <w:right w:val="none" w:sz="0" w:space="0" w:color="auto"/>
                                  </w:divBdr>
                                </w:div>
                                <w:div w:id="1936018308">
                                  <w:marLeft w:val="0"/>
                                  <w:marRight w:val="0"/>
                                  <w:marTop w:val="0"/>
                                  <w:marBottom w:val="0"/>
                                  <w:divBdr>
                                    <w:top w:val="none" w:sz="0" w:space="0" w:color="auto"/>
                                    <w:left w:val="none" w:sz="0" w:space="0" w:color="auto"/>
                                    <w:bottom w:val="none" w:sz="0" w:space="0" w:color="auto"/>
                                    <w:right w:val="none" w:sz="0" w:space="0" w:color="auto"/>
                                  </w:divBdr>
                                </w:div>
                                <w:div w:id="1980576294">
                                  <w:marLeft w:val="0"/>
                                  <w:marRight w:val="0"/>
                                  <w:marTop w:val="0"/>
                                  <w:marBottom w:val="0"/>
                                  <w:divBdr>
                                    <w:top w:val="none" w:sz="0" w:space="0" w:color="auto"/>
                                    <w:left w:val="none" w:sz="0" w:space="0" w:color="auto"/>
                                    <w:bottom w:val="none" w:sz="0" w:space="0" w:color="auto"/>
                                    <w:right w:val="none" w:sz="0" w:space="0" w:color="auto"/>
                                  </w:divBdr>
                                </w:div>
                                <w:div w:id="1994332876">
                                  <w:marLeft w:val="0"/>
                                  <w:marRight w:val="0"/>
                                  <w:marTop w:val="0"/>
                                  <w:marBottom w:val="0"/>
                                  <w:divBdr>
                                    <w:top w:val="none" w:sz="0" w:space="0" w:color="auto"/>
                                    <w:left w:val="none" w:sz="0" w:space="0" w:color="auto"/>
                                    <w:bottom w:val="none" w:sz="0" w:space="0" w:color="auto"/>
                                    <w:right w:val="none" w:sz="0" w:space="0" w:color="auto"/>
                                  </w:divBdr>
                                </w:div>
                                <w:div w:id="2029405512">
                                  <w:marLeft w:val="0"/>
                                  <w:marRight w:val="0"/>
                                  <w:marTop w:val="0"/>
                                  <w:marBottom w:val="0"/>
                                  <w:divBdr>
                                    <w:top w:val="none" w:sz="0" w:space="0" w:color="auto"/>
                                    <w:left w:val="none" w:sz="0" w:space="0" w:color="auto"/>
                                    <w:bottom w:val="none" w:sz="0" w:space="0" w:color="auto"/>
                                    <w:right w:val="none" w:sz="0" w:space="0" w:color="auto"/>
                                  </w:divBdr>
                                </w:div>
                                <w:div w:id="2043478043">
                                  <w:marLeft w:val="0"/>
                                  <w:marRight w:val="0"/>
                                  <w:marTop w:val="0"/>
                                  <w:marBottom w:val="0"/>
                                  <w:divBdr>
                                    <w:top w:val="none" w:sz="0" w:space="0" w:color="auto"/>
                                    <w:left w:val="none" w:sz="0" w:space="0" w:color="auto"/>
                                    <w:bottom w:val="none" w:sz="0" w:space="0" w:color="auto"/>
                                    <w:right w:val="none" w:sz="0" w:space="0" w:color="auto"/>
                                  </w:divBdr>
                                </w:div>
                                <w:div w:id="2063752688">
                                  <w:marLeft w:val="0"/>
                                  <w:marRight w:val="0"/>
                                  <w:marTop w:val="0"/>
                                  <w:marBottom w:val="0"/>
                                  <w:divBdr>
                                    <w:top w:val="none" w:sz="0" w:space="0" w:color="auto"/>
                                    <w:left w:val="none" w:sz="0" w:space="0" w:color="auto"/>
                                    <w:bottom w:val="none" w:sz="0" w:space="0" w:color="auto"/>
                                    <w:right w:val="none" w:sz="0" w:space="0" w:color="auto"/>
                                  </w:divBdr>
                                </w:div>
                                <w:div w:id="2111656598">
                                  <w:marLeft w:val="0"/>
                                  <w:marRight w:val="0"/>
                                  <w:marTop w:val="0"/>
                                  <w:marBottom w:val="0"/>
                                  <w:divBdr>
                                    <w:top w:val="none" w:sz="0" w:space="0" w:color="auto"/>
                                    <w:left w:val="none" w:sz="0" w:space="0" w:color="auto"/>
                                    <w:bottom w:val="none" w:sz="0" w:space="0" w:color="auto"/>
                                    <w:right w:val="none" w:sz="0" w:space="0" w:color="auto"/>
                                  </w:divBdr>
                                </w:div>
                                <w:div w:id="2116441791">
                                  <w:marLeft w:val="0"/>
                                  <w:marRight w:val="0"/>
                                  <w:marTop w:val="0"/>
                                  <w:marBottom w:val="0"/>
                                  <w:divBdr>
                                    <w:top w:val="none" w:sz="0" w:space="0" w:color="auto"/>
                                    <w:left w:val="none" w:sz="0" w:space="0" w:color="auto"/>
                                    <w:bottom w:val="none" w:sz="0" w:space="0" w:color="auto"/>
                                    <w:right w:val="none" w:sz="0" w:space="0" w:color="auto"/>
                                  </w:divBdr>
                                </w:div>
                                <w:div w:id="21226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508842">
      <w:bodyDiv w:val="1"/>
      <w:marLeft w:val="0"/>
      <w:marRight w:val="0"/>
      <w:marTop w:val="0"/>
      <w:marBottom w:val="0"/>
      <w:divBdr>
        <w:top w:val="none" w:sz="0" w:space="0" w:color="auto"/>
        <w:left w:val="none" w:sz="0" w:space="0" w:color="auto"/>
        <w:bottom w:val="none" w:sz="0" w:space="0" w:color="auto"/>
        <w:right w:val="none" w:sz="0" w:space="0" w:color="auto"/>
      </w:divBdr>
    </w:div>
    <w:div w:id="862792193">
      <w:bodyDiv w:val="1"/>
      <w:marLeft w:val="0"/>
      <w:marRight w:val="0"/>
      <w:marTop w:val="0"/>
      <w:marBottom w:val="0"/>
      <w:divBdr>
        <w:top w:val="none" w:sz="0" w:space="0" w:color="auto"/>
        <w:left w:val="none" w:sz="0" w:space="0" w:color="auto"/>
        <w:bottom w:val="none" w:sz="0" w:space="0" w:color="auto"/>
        <w:right w:val="none" w:sz="0" w:space="0" w:color="auto"/>
      </w:divBdr>
    </w:div>
    <w:div w:id="863397533">
      <w:bodyDiv w:val="1"/>
      <w:marLeft w:val="0"/>
      <w:marRight w:val="0"/>
      <w:marTop w:val="0"/>
      <w:marBottom w:val="0"/>
      <w:divBdr>
        <w:top w:val="none" w:sz="0" w:space="0" w:color="auto"/>
        <w:left w:val="none" w:sz="0" w:space="0" w:color="auto"/>
        <w:bottom w:val="none" w:sz="0" w:space="0" w:color="auto"/>
        <w:right w:val="none" w:sz="0" w:space="0" w:color="auto"/>
      </w:divBdr>
    </w:div>
    <w:div w:id="894703886">
      <w:bodyDiv w:val="1"/>
      <w:marLeft w:val="0"/>
      <w:marRight w:val="0"/>
      <w:marTop w:val="0"/>
      <w:marBottom w:val="0"/>
      <w:divBdr>
        <w:top w:val="none" w:sz="0" w:space="0" w:color="auto"/>
        <w:left w:val="none" w:sz="0" w:space="0" w:color="auto"/>
        <w:bottom w:val="none" w:sz="0" w:space="0" w:color="auto"/>
        <w:right w:val="none" w:sz="0" w:space="0" w:color="auto"/>
      </w:divBdr>
    </w:div>
    <w:div w:id="897667909">
      <w:bodyDiv w:val="1"/>
      <w:marLeft w:val="0"/>
      <w:marRight w:val="0"/>
      <w:marTop w:val="0"/>
      <w:marBottom w:val="0"/>
      <w:divBdr>
        <w:top w:val="none" w:sz="0" w:space="0" w:color="auto"/>
        <w:left w:val="none" w:sz="0" w:space="0" w:color="auto"/>
        <w:bottom w:val="none" w:sz="0" w:space="0" w:color="auto"/>
        <w:right w:val="none" w:sz="0" w:space="0" w:color="auto"/>
      </w:divBdr>
    </w:div>
    <w:div w:id="929702610">
      <w:bodyDiv w:val="1"/>
      <w:marLeft w:val="0"/>
      <w:marRight w:val="0"/>
      <w:marTop w:val="0"/>
      <w:marBottom w:val="0"/>
      <w:divBdr>
        <w:top w:val="none" w:sz="0" w:space="0" w:color="auto"/>
        <w:left w:val="none" w:sz="0" w:space="0" w:color="auto"/>
        <w:bottom w:val="none" w:sz="0" w:space="0" w:color="auto"/>
        <w:right w:val="none" w:sz="0" w:space="0" w:color="auto"/>
      </w:divBdr>
    </w:div>
    <w:div w:id="931427679">
      <w:bodyDiv w:val="1"/>
      <w:marLeft w:val="0"/>
      <w:marRight w:val="0"/>
      <w:marTop w:val="0"/>
      <w:marBottom w:val="0"/>
      <w:divBdr>
        <w:top w:val="none" w:sz="0" w:space="0" w:color="auto"/>
        <w:left w:val="none" w:sz="0" w:space="0" w:color="auto"/>
        <w:bottom w:val="none" w:sz="0" w:space="0" w:color="auto"/>
        <w:right w:val="none" w:sz="0" w:space="0" w:color="auto"/>
      </w:divBdr>
    </w:div>
    <w:div w:id="940181072">
      <w:bodyDiv w:val="1"/>
      <w:marLeft w:val="0"/>
      <w:marRight w:val="0"/>
      <w:marTop w:val="0"/>
      <w:marBottom w:val="0"/>
      <w:divBdr>
        <w:top w:val="none" w:sz="0" w:space="0" w:color="auto"/>
        <w:left w:val="none" w:sz="0" w:space="0" w:color="auto"/>
        <w:bottom w:val="none" w:sz="0" w:space="0" w:color="auto"/>
        <w:right w:val="none" w:sz="0" w:space="0" w:color="auto"/>
      </w:divBdr>
    </w:div>
    <w:div w:id="989138679">
      <w:bodyDiv w:val="1"/>
      <w:marLeft w:val="0"/>
      <w:marRight w:val="0"/>
      <w:marTop w:val="0"/>
      <w:marBottom w:val="0"/>
      <w:divBdr>
        <w:top w:val="none" w:sz="0" w:space="0" w:color="auto"/>
        <w:left w:val="none" w:sz="0" w:space="0" w:color="auto"/>
        <w:bottom w:val="none" w:sz="0" w:space="0" w:color="auto"/>
        <w:right w:val="none" w:sz="0" w:space="0" w:color="auto"/>
      </w:divBdr>
    </w:div>
    <w:div w:id="1159082107">
      <w:bodyDiv w:val="1"/>
      <w:marLeft w:val="0"/>
      <w:marRight w:val="0"/>
      <w:marTop w:val="0"/>
      <w:marBottom w:val="0"/>
      <w:divBdr>
        <w:top w:val="none" w:sz="0" w:space="0" w:color="auto"/>
        <w:left w:val="none" w:sz="0" w:space="0" w:color="auto"/>
        <w:bottom w:val="none" w:sz="0" w:space="0" w:color="auto"/>
        <w:right w:val="none" w:sz="0" w:space="0" w:color="auto"/>
      </w:divBdr>
    </w:div>
    <w:div w:id="1186476558">
      <w:bodyDiv w:val="1"/>
      <w:marLeft w:val="0"/>
      <w:marRight w:val="0"/>
      <w:marTop w:val="0"/>
      <w:marBottom w:val="0"/>
      <w:divBdr>
        <w:top w:val="none" w:sz="0" w:space="0" w:color="auto"/>
        <w:left w:val="none" w:sz="0" w:space="0" w:color="auto"/>
        <w:bottom w:val="none" w:sz="0" w:space="0" w:color="auto"/>
        <w:right w:val="none" w:sz="0" w:space="0" w:color="auto"/>
      </w:divBdr>
    </w:div>
    <w:div w:id="1221021057">
      <w:bodyDiv w:val="1"/>
      <w:marLeft w:val="0"/>
      <w:marRight w:val="0"/>
      <w:marTop w:val="0"/>
      <w:marBottom w:val="0"/>
      <w:divBdr>
        <w:top w:val="none" w:sz="0" w:space="0" w:color="auto"/>
        <w:left w:val="none" w:sz="0" w:space="0" w:color="auto"/>
        <w:bottom w:val="none" w:sz="0" w:space="0" w:color="auto"/>
        <w:right w:val="none" w:sz="0" w:space="0" w:color="auto"/>
      </w:divBdr>
    </w:div>
    <w:div w:id="1243183000">
      <w:bodyDiv w:val="1"/>
      <w:marLeft w:val="0"/>
      <w:marRight w:val="0"/>
      <w:marTop w:val="0"/>
      <w:marBottom w:val="0"/>
      <w:divBdr>
        <w:top w:val="none" w:sz="0" w:space="0" w:color="auto"/>
        <w:left w:val="none" w:sz="0" w:space="0" w:color="auto"/>
        <w:bottom w:val="none" w:sz="0" w:space="0" w:color="auto"/>
        <w:right w:val="none" w:sz="0" w:space="0" w:color="auto"/>
      </w:divBdr>
    </w:div>
    <w:div w:id="1264805832">
      <w:bodyDiv w:val="1"/>
      <w:marLeft w:val="0"/>
      <w:marRight w:val="0"/>
      <w:marTop w:val="0"/>
      <w:marBottom w:val="0"/>
      <w:divBdr>
        <w:top w:val="none" w:sz="0" w:space="0" w:color="auto"/>
        <w:left w:val="none" w:sz="0" w:space="0" w:color="auto"/>
        <w:bottom w:val="none" w:sz="0" w:space="0" w:color="auto"/>
        <w:right w:val="none" w:sz="0" w:space="0" w:color="auto"/>
      </w:divBdr>
    </w:div>
    <w:div w:id="1279802903">
      <w:bodyDiv w:val="1"/>
      <w:marLeft w:val="0"/>
      <w:marRight w:val="0"/>
      <w:marTop w:val="0"/>
      <w:marBottom w:val="0"/>
      <w:divBdr>
        <w:top w:val="none" w:sz="0" w:space="0" w:color="auto"/>
        <w:left w:val="none" w:sz="0" w:space="0" w:color="auto"/>
        <w:bottom w:val="none" w:sz="0" w:space="0" w:color="auto"/>
        <w:right w:val="none" w:sz="0" w:space="0" w:color="auto"/>
      </w:divBdr>
    </w:div>
    <w:div w:id="1324816111">
      <w:bodyDiv w:val="1"/>
      <w:marLeft w:val="0"/>
      <w:marRight w:val="0"/>
      <w:marTop w:val="0"/>
      <w:marBottom w:val="0"/>
      <w:divBdr>
        <w:top w:val="none" w:sz="0" w:space="0" w:color="auto"/>
        <w:left w:val="none" w:sz="0" w:space="0" w:color="auto"/>
        <w:bottom w:val="none" w:sz="0" w:space="0" w:color="auto"/>
        <w:right w:val="none" w:sz="0" w:space="0" w:color="auto"/>
      </w:divBdr>
    </w:div>
    <w:div w:id="1324893877">
      <w:bodyDiv w:val="1"/>
      <w:marLeft w:val="0"/>
      <w:marRight w:val="0"/>
      <w:marTop w:val="0"/>
      <w:marBottom w:val="0"/>
      <w:divBdr>
        <w:top w:val="none" w:sz="0" w:space="0" w:color="auto"/>
        <w:left w:val="none" w:sz="0" w:space="0" w:color="auto"/>
        <w:bottom w:val="none" w:sz="0" w:space="0" w:color="auto"/>
        <w:right w:val="none" w:sz="0" w:space="0" w:color="auto"/>
      </w:divBdr>
    </w:div>
    <w:div w:id="1354500342">
      <w:bodyDiv w:val="1"/>
      <w:marLeft w:val="0"/>
      <w:marRight w:val="0"/>
      <w:marTop w:val="0"/>
      <w:marBottom w:val="0"/>
      <w:divBdr>
        <w:top w:val="none" w:sz="0" w:space="0" w:color="auto"/>
        <w:left w:val="none" w:sz="0" w:space="0" w:color="auto"/>
        <w:bottom w:val="none" w:sz="0" w:space="0" w:color="auto"/>
        <w:right w:val="none" w:sz="0" w:space="0" w:color="auto"/>
      </w:divBdr>
    </w:div>
    <w:div w:id="1402750797">
      <w:bodyDiv w:val="1"/>
      <w:marLeft w:val="0"/>
      <w:marRight w:val="0"/>
      <w:marTop w:val="0"/>
      <w:marBottom w:val="0"/>
      <w:divBdr>
        <w:top w:val="none" w:sz="0" w:space="0" w:color="auto"/>
        <w:left w:val="none" w:sz="0" w:space="0" w:color="auto"/>
        <w:bottom w:val="none" w:sz="0" w:space="0" w:color="auto"/>
        <w:right w:val="none" w:sz="0" w:space="0" w:color="auto"/>
      </w:divBdr>
    </w:div>
    <w:div w:id="1426726204">
      <w:bodyDiv w:val="1"/>
      <w:marLeft w:val="0"/>
      <w:marRight w:val="0"/>
      <w:marTop w:val="0"/>
      <w:marBottom w:val="0"/>
      <w:divBdr>
        <w:top w:val="none" w:sz="0" w:space="0" w:color="auto"/>
        <w:left w:val="none" w:sz="0" w:space="0" w:color="auto"/>
        <w:bottom w:val="none" w:sz="0" w:space="0" w:color="auto"/>
        <w:right w:val="none" w:sz="0" w:space="0" w:color="auto"/>
      </w:divBdr>
    </w:div>
    <w:div w:id="1459448728">
      <w:bodyDiv w:val="1"/>
      <w:marLeft w:val="0"/>
      <w:marRight w:val="0"/>
      <w:marTop w:val="0"/>
      <w:marBottom w:val="0"/>
      <w:divBdr>
        <w:top w:val="none" w:sz="0" w:space="0" w:color="auto"/>
        <w:left w:val="none" w:sz="0" w:space="0" w:color="auto"/>
        <w:bottom w:val="none" w:sz="0" w:space="0" w:color="auto"/>
        <w:right w:val="none" w:sz="0" w:space="0" w:color="auto"/>
      </w:divBdr>
    </w:div>
    <w:div w:id="1462336081">
      <w:bodyDiv w:val="1"/>
      <w:marLeft w:val="0"/>
      <w:marRight w:val="0"/>
      <w:marTop w:val="0"/>
      <w:marBottom w:val="0"/>
      <w:divBdr>
        <w:top w:val="none" w:sz="0" w:space="0" w:color="auto"/>
        <w:left w:val="none" w:sz="0" w:space="0" w:color="auto"/>
        <w:bottom w:val="none" w:sz="0" w:space="0" w:color="auto"/>
        <w:right w:val="none" w:sz="0" w:space="0" w:color="auto"/>
      </w:divBdr>
    </w:div>
    <w:div w:id="1477527463">
      <w:bodyDiv w:val="1"/>
      <w:marLeft w:val="0"/>
      <w:marRight w:val="0"/>
      <w:marTop w:val="0"/>
      <w:marBottom w:val="0"/>
      <w:divBdr>
        <w:top w:val="none" w:sz="0" w:space="0" w:color="auto"/>
        <w:left w:val="none" w:sz="0" w:space="0" w:color="auto"/>
        <w:bottom w:val="none" w:sz="0" w:space="0" w:color="auto"/>
        <w:right w:val="none" w:sz="0" w:space="0" w:color="auto"/>
      </w:divBdr>
    </w:div>
    <w:div w:id="1492942682">
      <w:bodyDiv w:val="1"/>
      <w:marLeft w:val="0"/>
      <w:marRight w:val="0"/>
      <w:marTop w:val="0"/>
      <w:marBottom w:val="0"/>
      <w:divBdr>
        <w:top w:val="none" w:sz="0" w:space="0" w:color="auto"/>
        <w:left w:val="none" w:sz="0" w:space="0" w:color="auto"/>
        <w:bottom w:val="none" w:sz="0" w:space="0" w:color="auto"/>
        <w:right w:val="none" w:sz="0" w:space="0" w:color="auto"/>
      </w:divBdr>
    </w:div>
    <w:div w:id="1503469554">
      <w:bodyDiv w:val="1"/>
      <w:marLeft w:val="0"/>
      <w:marRight w:val="0"/>
      <w:marTop w:val="0"/>
      <w:marBottom w:val="0"/>
      <w:divBdr>
        <w:top w:val="none" w:sz="0" w:space="0" w:color="auto"/>
        <w:left w:val="none" w:sz="0" w:space="0" w:color="auto"/>
        <w:bottom w:val="none" w:sz="0" w:space="0" w:color="auto"/>
        <w:right w:val="none" w:sz="0" w:space="0" w:color="auto"/>
      </w:divBdr>
    </w:div>
    <w:div w:id="1611888257">
      <w:bodyDiv w:val="1"/>
      <w:marLeft w:val="0"/>
      <w:marRight w:val="0"/>
      <w:marTop w:val="0"/>
      <w:marBottom w:val="0"/>
      <w:divBdr>
        <w:top w:val="none" w:sz="0" w:space="0" w:color="auto"/>
        <w:left w:val="none" w:sz="0" w:space="0" w:color="auto"/>
        <w:bottom w:val="none" w:sz="0" w:space="0" w:color="auto"/>
        <w:right w:val="none" w:sz="0" w:space="0" w:color="auto"/>
      </w:divBdr>
    </w:div>
    <w:div w:id="1649702353">
      <w:bodyDiv w:val="1"/>
      <w:marLeft w:val="0"/>
      <w:marRight w:val="0"/>
      <w:marTop w:val="0"/>
      <w:marBottom w:val="0"/>
      <w:divBdr>
        <w:top w:val="none" w:sz="0" w:space="0" w:color="auto"/>
        <w:left w:val="none" w:sz="0" w:space="0" w:color="auto"/>
        <w:bottom w:val="none" w:sz="0" w:space="0" w:color="auto"/>
        <w:right w:val="none" w:sz="0" w:space="0" w:color="auto"/>
      </w:divBdr>
    </w:div>
    <w:div w:id="1672873366">
      <w:bodyDiv w:val="1"/>
      <w:marLeft w:val="0"/>
      <w:marRight w:val="0"/>
      <w:marTop w:val="0"/>
      <w:marBottom w:val="0"/>
      <w:divBdr>
        <w:top w:val="none" w:sz="0" w:space="0" w:color="auto"/>
        <w:left w:val="none" w:sz="0" w:space="0" w:color="auto"/>
        <w:bottom w:val="none" w:sz="0" w:space="0" w:color="auto"/>
        <w:right w:val="none" w:sz="0" w:space="0" w:color="auto"/>
      </w:divBdr>
      <w:divsChild>
        <w:div w:id="61946235">
          <w:marLeft w:val="0"/>
          <w:marRight w:val="0"/>
          <w:marTop w:val="0"/>
          <w:marBottom w:val="0"/>
          <w:divBdr>
            <w:top w:val="none" w:sz="0" w:space="0" w:color="auto"/>
            <w:left w:val="none" w:sz="0" w:space="0" w:color="auto"/>
            <w:bottom w:val="none" w:sz="0" w:space="0" w:color="auto"/>
            <w:right w:val="none" w:sz="0" w:space="0" w:color="auto"/>
          </w:divBdr>
        </w:div>
        <w:div w:id="814567492">
          <w:marLeft w:val="0"/>
          <w:marRight w:val="0"/>
          <w:marTop w:val="0"/>
          <w:marBottom w:val="0"/>
          <w:divBdr>
            <w:top w:val="none" w:sz="0" w:space="0" w:color="auto"/>
            <w:left w:val="none" w:sz="0" w:space="0" w:color="auto"/>
            <w:bottom w:val="none" w:sz="0" w:space="0" w:color="auto"/>
            <w:right w:val="none" w:sz="0" w:space="0" w:color="auto"/>
          </w:divBdr>
        </w:div>
      </w:divsChild>
    </w:div>
    <w:div w:id="1731687652">
      <w:bodyDiv w:val="1"/>
      <w:marLeft w:val="0"/>
      <w:marRight w:val="0"/>
      <w:marTop w:val="0"/>
      <w:marBottom w:val="0"/>
      <w:divBdr>
        <w:top w:val="none" w:sz="0" w:space="0" w:color="auto"/>
        <w:left w:val="none" w:sz="0" w:space="0" w:color="auto"/>
        <w:bottom w:val="none" w:sz="0" w:space="0" w:color="auto"/>
        <w:right w:val="none" w:sz="0" w:space="0" w:color="auto"/>
      </w:divBdr>
    </w:div>
    <w:div w:id="1784764090">
      <w:bodyDiv w:val="1"/>
      <w:marLeft w:val="0"/>
      <w:marRight w:val="0"/>
      <w:marTop w:val="0"/>
      <w:marBottom w:val="0"/>
      <w:divBdr>
        <w:top w:val="none" w:sz="0" w:space="0" w:color="auto"/>
        <w:left w:val="none" w:sz="0" w:space="0" w:color="auto"/>
        <w:bottom w:val="none" w:sz="0" w:space="0" w:color="auto"/>
        <w:right w:val="none" w:sz="0" w:space="0" w:color="auto"/>
      </w:divBdr>
    </w:div>
    <w:div w:id="1873028471">
      <w:bodyDiv w:val="1"/>
      <w:marLeft w:val="0"/>
      <w:marRight w:val="0"/>
      <w:marTop w:val="0"/>
      <w:marBottom w:val="0"/>
      <w:divBdr>
        <w:top w:val="none" w:sz="0" w:space="0" w:color="auto"/>
        <w:left w:val="none" w:sz="0" w:space="0" w:color="auto"/>
        <w:bottom w:val="none" w:sz="0" w:space="0" w:color="auto"/>
        <w:right w:val="none" w:sz="0" w:space="0" w:color="auto"/>
      </w:divBdr>
    </w:div>
    <w:div w:id="1912696244">
      <w:bodyDiv w:val="1"/>
      <w:marLeft w:val="0"/>
      <w:marRight w:val="0"/>
      <w:marTop w:val="0"/>
      <w:marBottom w:val="0"/>
      <w:divBdr>
        <w:top w:val="none" w:sz="0" w:space="0" w:color="auto"/>
        <w:left w:val="none" w:sz="0" w:space="0" w:color="auto"/>
        <w:bottom w:val="none" w:sz="0" w:space="0" w:color="auto"/>
        <w:right w:val="none" w:sz="0" w:space="0" w:color="auto"/>
      </w:divBdr>
    </w:div>
    <w:div w:id="1929146406">
      <w:bodyDiv w:val="1"/>
      <w:marLeft w:val="0"/>
      <w:marRight w:val="0"/>
      <w:marTop w:val="0"/>
      <w:marBottom w:val="0"/>
      <w:divBdr>
        <w:top w:val="none" w:sz="0" w:space="0" w:color="auto"/>
        <w:left w:val="none" w:sz="0" w:space="0" w:color="auto"/>
        <w:bottom w:val="none" w:sz="0" w:space="0" w:color="auto"/>
        <w:right w:val="none" w:sz="0" w:space="0" w:color="auto"/>
      </w:divBdr>
    </w:div>
    <w:div w:id="1946577507">
      <w:bodyDiv w:val="1"/>
      <w:marLeft w:val="0"/>
      <w:marRight w:val="0"/>
      <w:marTop w:val="0"/>
      <w:marBottom w:val="0"/>
      <w:divBdr>
        <w:top w:val="none" w:sz="0" w:space="0" w:color="auto"/>
        <w:left w:val="none" w:sz="0" w:space="0" w:color="auto"/>
        <w:bottom w:val="none" w:sz="0" w:space="0" w:color="auto"/>
        <w:right w:val="none" w:sz="0" w:space="0" w:color="auto"/>
      </w:divBdr>
      <w:divsChild>
        <w:div w:id="807746690">
          <w:marLeft w:val="0"/>
          <w:marRight w:val="0"/>
          <w:marTop w:val="0"/>
          <w:marBottom w:val="0"/>
          <w:divBdr>
            <w:top w:val="none" w:sz="0" w:space="0" w:color="auto"/>
            <w:left w:val="none" w:sz="0" w:space="0" w:color="auto"/>
            <w:bottom w:val="none" w:sz="0" w:space="0" w:color="auto"/>
            <w:right w:val="none" w:sz="0" w:space="0" w:color="auto"/>
          </w:divBdr>
        </w:div>
      </w:divsChild>
    </w:div>
    <w:div w:id="1960799035">
      <w:bodyDiv w:val="1"/>
      <w:marLeft w:val="0"/>
      <w:marRight w:val="0"/>
      <w:marTop w:val="0"/>
      <w:marBottom w:val="0"/>
      <w:divBdr>
        <w:top w:val="none" w:sz="0" w:space="0" w:color="auto"/>
        <w:left w:val="none" w:sz="0" w:space="0" w:color="auto"/>
        <w:bottom w:val="none" w:sz="0" w:space="0" w:color="auto"/>
        <w:right w:val="none" w:sz="0" w:space="0" w:color="auto"/>
      </w:divBdr>
    </w:div>
    <w:div w:id="1982269400">
      <w:bodyDiv w:val="1"/>
      <w:marLeft w:val="0"/>
      <w:marRight w:val="0"/>
      <w:marTop w:val="0"/>
      <w:marBottom w:val="0"/>
      <w:divBdr>
        <w:top w:val="none" w:sz="0" w:space="0" w:color="auto"/>
        <w:left w:val="none" w:sz="0" w:space="0" w:color="auto"/>
        <w:bottom w:val="none" w:sz="0" w:space="0" w:color="auto"/>
        <w:right w:val="none" w:sz="0" w:space="0" w:color="auto"/>
      </w:divBdr>
    </w:div>
    <w:div w:id="2054572078">
      <w:bodyDiv w:val="1"/>
      <w:marLeft w:val="0"/>
      <w:marRight w:val="0"/>
      <w:marTop w:val="0"/>
      <w:marBottom w:val="0"/>
      <w:divBdr>
        <w:top w:val="none" w:sz="0" w:space="0" w:color="auto"/>
        <w:left w:val="none" w:sz="0" w:space="0" w:color="auto"/>
        <w:bottom w:val="none" w:sz="0" w:space="0" w:color="auto"/>
        <w:right w:val="none" w:sz="0" w:space="0" w:color="auto"/>
      </w:divBdr>
    </w:div>
    <w:div w:id="2061854547">
      <w:bodyDiv w:val="1"/>
      <w:marLeft w:val="0"/>
      <w:marRight w:val="0"/>
      <w:marTop w:val="0"/>
      <w:marBottom w:val="0"/>
      <w:divBdr>
        <w:top w:val="none" w:sz="0" w:space="0" w:color="auto"/>
        <w:left w:val="none" w:sz="0" w:space="0" w:color="auto"/>
        <w:bottom w:val="none" w:sz="0" w:space="0" w:color="auto"/>
        <w:right w:val="none" w:sz="0" w:space="0" w:color="auto"/>
      </w:divBdr>
    </w:div>
    <w:div w:id="2088839962">
      <w:bodyDiv w:val="1"/>
      <w:marLeft w:val="0"/>
      <w:marRight w:val="0"/>
      <w:marTop w:val="0"/>
      <w:marBottom w:val="0"/>
      <w:divBdr>
        <w:top w:val="none" w:sz="0" w:space="0" w:color="auto"/>
        <w:left w:val="none" w:sz="0" w:space="0" w:color="auto"/>
        <w:bottom w:val="none" w:sz="0" w:space="0" w:color="auto"/>
        <w:right w:val="none" w:sz="0" w:space="0" w:color="auto"/>
      </w:divBdr>
    </w:div>
    <w:div w:id="2126345987">
      <w:bodyDiv w:val="1"/>
      <w:marLeft w:val="0"/>
      <w:marRight w:val="0"/>
      <w:marTop w:val="0"/>
      <w:marBottom w:val="0"/>
      <w:divBdr>
        <w:top w:val="none" w:sz="0" w:space="0" w:color="auto"/>
        <w:left w:val="none" w:sz="0" w:space="0" w:color="auto"/>
        <w:bottom w:val="none" w:sz="0" w:space="0" w:color="auto"/>
        <w:right w:val="none" w:sz="0" w:space="0" w:color="auto"/>
      </w:divBdr>
    </w:div>
    <w:div w:id="213066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Ras00</b:Tag>
    <b:SourceType>Book</b:SourceType>
    <b:Guid>{73E08D06-572A-4360-803A-CB1834B07367}</b:Guid>
    <b:Author>
      <b:Author>
        <b:NameList>
          <b:Person>
            <b:Last>Rashid</b:Last>
            <b:First>A</b:First>
          </b:Person>
        </b:NameList>
      </b:Author>
    </b:Author>
    <b:Title>“Seismic Microzonation of Dhaka City based on site amplification and liquefaction"</b:Title>
    <b:Year>2000</b:Year>
    <b:City>Dhaka</b:City>
    <b:RefOrder>1</b:RefOrder>
  </b:Source>
  <b:Source>
    <b:Tag>Mas07</b:Tag>
    <b:SourceType>Book</b:SourceType>
    <b:Guid>{7B15FC22-C0C7-4C76-B1EC-21A5F976FC05}</b:Guid>
    <b:Author>
      <b:Author>
        <b:NameList>
          <b:Person>
            <b:Last>Masud</b:Last>
            <b:First>M.</b:First>
            <b:Middle>A.</b:Middle>
          </b:Person>
        </b:NameList>
      </b:Author>
    </b:Author>
    <b:Title>“Earthquake Risk Analysis for Chittagong”, M. Engg.Thesis, Department of Civil Engineering, BUET,</b:Title>
    <b:Year>2007</b:Year>
    <b:City>Dhaka, Bangladesh.</b:City>
    <b:RefOrder>2</b:RefOrder>
  </b:Source>
  <b:Source>
    <b:Tag>Sch72</b:Tag>
    <b:SourceType>Book</b:SourceType>
    <b:Guid>{7C814728-418C-4109-A287-28C0E818B474}</b:Guid>
    <b:Author>
      <b:Author>
        <b:NameList>
          <b:Person>
            <b:Last>Schnabel</b:Last>
            <b:First>P.B.,</b:First>
            <b:Middle>J. Lysmer and H.B. Seed</b:Middle>
          </b:Person>
        </b:NameList>
      </b:Author>
    </b:Author>
    <b:Title>SHAKE: a computer program for earthquake response analysis of horizontally layered sites, Report no. EERC 72-12.Earthquake Engineering Research Center,</b:Title>
    <b:Year>1972</b:Year>
    <b:City>Berkeley, California</b:City>
    <b:RefOrder>3</b:RefOrder>
  </b:Source>
  <b:Source>
    <b:Tag>Isl05</b:Tag>
    <b:SourceType>Book</b:SourceType>
    <b:Guid>{6EA591E9-3CB0-4262-A530-B60E7122F39D}</b:Guid>
    <b:Author>
      <b:Author>
        <b:NameList>
          <b:Person>
            <b:Last>Islam</b:Last>
            <b:First>M.</b:First>
            <b:Middle>R</b:Middle>
          </b:Person>
        </b:NameList>
      </b:Author>
    </b:Author>
    <b:Title>“Seismic Loss Estimation for Sylhet City, MSc. Engg. Thesis, Department of Civil Engineering, BUET"</b:Title>
    <b:Year>2005</b:Year>
    <b:City>Dhaka,Bangladesh</b:City>
    <b:RefOrder>4</b:RefOrder>
  </b:Source>
  <b:Source>
    <b:Tag>Kan51</b:Tag>
    <b:SourceType>Book</b:SourceType>
    <b:Guid>{AA994E53-4D4B-4790-A8DF-E2499FE75CA4}</b:Guid>
    <b:Author>
      <b:Author>
        <b:NameList>
          <b:Person>
            <b:Last>Kanai</b:Last>
            <b:First>K.</b:First>
          </b:Person>
        </b:NameList>
      </b:Author>
    </b:Author>
    <b:Title>Relation between the Nature of Surface Layer and the Amplitude of Earthquake Motions, Bulletin Tokyo Earthquake Research Institute.</b:Title>
    <b:Year>1951</b:Year>
    <b:City>Bulletin Tokyo Earthquake Research Institute.</b:City>
    <b:RefOrder>5</b:RefOrder>
  </b:Source>
  <b:Source>
    <b:Tag>Idr68</b:Tag>
    <b:SourceType>Book</b:SourceType>
    <b:Guid>{B12E9E3D-9551-4738-863D-B89AE6AA1244}</b:Guid>
    <b:Author>
      <b:Author>
        <b:NameList>
          <b:Person>
            <b:Last>Idriss</b:Last>
            <b:First>I.</b:First>
            <b:Middle>M. and Seed, H.B.</b:Middle>
          </b:Person>
        </b:NameList>
      </b:Author>
    </b:Author>
    <b:Title>Seismic Response of Horizontal Soil Layers,Journal of the Soil Mechanics and Foundations Division, ASCE, Vol. 94, No. SM4.</b:Title>
    <b:Year>1968</b:Year>
    <b:RefOrder>6</b:RefOrder>
  </b:Source>
  <b:Source>
    <b:Tag>Ala90</b:Tag>
    <b:SourceType>Book</b:SourceType>
    <b:Guid>{E7E40683-2825-4F50-B10F-261558017D20}</b:Guid>
    <b:Author>
      <b:Author>
        <b:NameList>
          <b:Person>
            <b:Last>Alam M.K.</b:Last>
            <b:First>Hasan</b:First>
            <b:Middle>A.K.M. and Khan M.R.</b:Middle>
          </b:Person>
        </b:NameList>
      </b:Author>
    </b:Author>
    <b:Title>Geological Map of Bangladesh Geological Survey of Bangladesh, Gov!. of the Peoplc's Republic of Bangladesh</b:Title>
    <b:Year>1990</b:Year>
    <b:City>Bangladesh</b:City>
    <b:RefOrder>7</b:RefOrder>
  </b:Source>
  <b:Source>
    <b:Tag>Man13</b:Tag>
    <b:SourceType>Book</b:SourceType>
    <b:Guid>{0A61992E-7F21-4983-AB72-ABE6A9FB5B5B}</b:Guid>
    <b:Author>
      <b:Author>
        <b:NameList>
          <b:Person>
            <b:Last>Manne</b:Last>
            <b:First>A.</b:First>
          </b:Person>
        </b:NameList>
      </b:Author>
    </b:Author>
    <b:Title> “Site Characterization and Ground Response Analysis for vijayawada urban”, MSc. Engg. Thesis, Earthquake Engineering Research Centre,International Institute of Information Technology Hyderabad, </b:Title>
    <b:Year>2013</b:Year>
    <b:City>India</b:City>
    <b:RefOrder>8</b:RefOrder>
  </b:Source>
  <b:Source>
    <b:Tag>Has</b:Tag>
    <b:SourceType>Book</b:SourceType>
    <b:Guid>{868BFF69-55FD-4EBE-8577-9E878A09A1BA}</b:Guid>
    <b:Author>
      <b:Author>
        <b:NameList>
          <b:Person>
            <b:Last>Hashash</b:Last>
            <b:First>Y.M.A,</b:First>
            <b:Middle>Groholski, D.R., Phillips, C. A., Park, D and Musgrove, M.</b:Middle>
          </b:Person>
        </b:NameList>
      </b:Author>
    </b:Author>
    <b:Title> DEEPSOIL 7.0, User Manual and Tutorial. 98 p.</b:Title>
    <b:City>2011</b:City>
    <b:RefOrder>9</b:RefOrder>
  </b:Source>
  <b:Source>
    <b:Tag>Mue86</b:Tag>
    <b:SourceType>Book</b:SourceType>
    <b:Guid>{B4B83350-5AA7-4008-959C-B0EABC4A5681}</b:Guid>
    <b:Author>
      <b:Author>
        <b:NameList>
          <b:Person>
            <b:Last>Mueller</b:Last>
            <b:First>C.</b:First>
            <b:Middle>S.</b:Middle>
          </b:Person>
        </b:NameList>
      </b:Author>
    </b:Author>
    <b:Title> The influence of site conditions on near-source highfrequency ground motion: case studies from earthquakes in Imperial Valley, Ca.,Coalinga, Ca., and Miramichi, Canada, Ph.D.Thesis.</b:Title>
    <b:Year>1986</b:Year>
    <b:City>Stanford,California.</b:City>
    <b:RefOrder>10</b:RefOrder>
  </b:Source>
  <b:Source>
    <b:Tag>Kra96</b:Tag>
    <b:SourceType>Book</b:SourceType>
    <b:Guid>{39ED2540-CE10-4C75-97B9-6A039546D33D}</b:Guid>
    <b:Author>
      <b:Author>
        <b:NameList>
          <b:Person>
            <b:Last>Kramer</b:Last>
            <b:First>S.L</b:First>
          </b:Person>
        </b:NameList>
      </b:Author>
    </b:Author>
    <b:Title>Geotechnical Earthquake Engineering, Upper Saddle River</b:Title>
    <b:Year>1996</b:Year>
    <b:City>New Jersey, USA.</b:City>
    <b:RefOrder>11</b:RefOrder>
  </b:Source>
  <b:Source>
    <b:Tag>Aki93</b:Tag>
    <b:SourceType>Book</b:SourceType>
    <b:Guid>{384E1C91-6F5A-451A-9216-2B62FA0B2AB4}</b:Guid>
    <b:Author>
      <b:Author>
        <b:NameList>
          <b:Person>
            <b:Last>Aki</b:Last>
            <b:First>K.</b:First>
          </b:Person>
        </b:NameList>
      </b:Author>
    </b:Author>
    <b:Title>Local site effects on weak and strong ground motion,Tectonophysics. (218). 93-111.</b:Title>
    <b:Year>1993</b:Year>
    <b:RefOrder>12</b:RefOrder>
  </b:Source>
  <b:Source>
    <b:Tag>Tow08</b:Tag>
    <b:SourceType>Book</b:SourceType>
    <b:Guid>{B660F163-4CCE-4C7C-8644-0DD9D76A79D4}</b:Guid>
    <b:Author>
      <b:Author>
        <b:NameList>
          <b:Person>
            <b:Last>Towhata</b:Last>
            <b:First>I.</b:First>
          </b:Person>
        </b:NameList>
      </b:Author>
    </b:Author>
    <b:Title>Geotechnical Earthquake Engineering. Springer Verlag.</b:Title>
    <b:Year>2008</b:Year>
    <b:City>Berlin Heidelberg</b:City>
    <b:RefOrder>13</b:RefOrder>
  </b:Source>
  <b:Source>
    <b:Tag>Sil88</b:Tag>
    <b:SourceType>Book</b:SourceType>
    <b:Guid>{726AF77D-CF6B-44B6-9EEA-4EE0FBC17AF2}</b:Guid>
    <b:Author>
      <b:Author>
        <b:NameList>
          <b:Person>
            <b:Last>Silva</b:Last>
            <b:First>W.</b:First>
            <b:Middle>J., Turcotte, T., and Moriwaki, Y.</b:Middle>
          </b:Person>
        </b:NameList>
      </b:Author>
    </b:Author>
    <b:Title> Soil Response to Earthquake Ground Motion. </b:Title>
    <b:Year>1988</b:Year>
    <b:City>Electric Power Research Institute, RP-2556-07.</b:City>
    <b:RefOrder>14</b:RefOrder>
  </b:Source>
  <b:Source>
    <b:Tag>Fac03</b:Tag>
    <b:SourceType>Book</b:SourceType>
    <b:Guid>{DAD0FB12-3CCF-4814-9646-46FC750ECBD5}</b:Guid>
    <b:Author>
      <b:Author>
        <b:NameList>
          <b:Person>
            <b:Last>Faccioli</b:Last>
            <b:First>E.</b:First>
            <b:Middle>and Pessina, V.</b:Middle>
          </b:Person>
        </b:NameList>
      </b:Author>
    </b:Author>
    <b:Title>WP2-Basis of an handbook of earthquake ground motion scenarios. Risk-UE Project An advanced approach to earthquake risk scenarios with applications.</b:Title>
    <b:Year>2003</b:Year>
    <b:RefOrder>15</b:RefOrder>
  </b:Source>
  <b:Source>
    <b:Tag>Idr90</b:Tag>
    <b:SourceType>Book</b:SourceType>
    <b:Guid>{9F933DCF-AFEF-46F9-A371-7149EC6CC062}</b:Guid>
    <b:Author>
      <b:Author>
        <b:NameList>
          <b:Person>
            <b:Last>Idriss</b:Last>
            <b:First>I.M.</b:First>
          </b:Person>
        </b:NameList>
      </b:Author>
    </b:Author>
    <b:Title>Response of Soft Soil Sites During Earthquakes. Proc.Memorial Symposium to Honor Professor H. B. Seed.</b:Title>
    <b:Year>1990</b:Year>
    <b:City> Berkeley, California.</b:City>
    <b:RefOrder>16</b:RefOrder>
  </b:Source>
  <b:Source>
    <b:Tag>EPR93</b:Tag>
    <b:SourceType>Book</b:SourceType>
    <b:Guid>{F9184B1A-DFC3-4218-ADF8-2AF2D123032D}</b:Guid>
    <b:Author>
      <b:Author>
        <b:NameList>
          <b:Person>
            <b:Last>EPRI</b:Last>
          </b:Person>
        </b:NameList>
      </b:Author>
    </b:Author>
    <b:Title>Guidelines for Determining Design Basis Ground Motions.</b:Title>
    <b:Year>1993</b:Year>
    <b:City>Electric Power Research Institute, EPRI TR-012293s, Palo Alto, CA.</b:City>
    <b:RefOrder>17</b:RefOrder>
  </b:Source>
  <b:Source>
    <b:Tag>Vuc91</b:Tag>
    <b:SourceType>Book</b:SourceType>
    <b:Guid>{E9FD3F09-0503-480E-9DC7-BE746CEBC659}</b:Guid>
    <b:Author>
      <b:Author>
        <b:NameList>
          <b:Person>
            <b:Last>Vucetic</b:Last>
            <b:First>M.</b:First>
            <b:Middle>and Dobry, R.</b:Middle>
          </b:Person>
        </b:NameList>
      </b:Author>
    </b:Author>
    <b:Title> Effect of Soil Plasticity on Cyclic Response,Journal of the Geotechnical Engineering Division, ASCE, Vol. 111, No. 1, January,pp. 89-107.</b:Title>
    <b:Year>1991</b:Year>
    <b:RefOrder>18</b:RefOrder>
  </b:Source>
  <b:Source>
    <b:Tag>See89</b:Tag>
    <b:SourceType>Book</b:SourceType>
    <b:Guid>{F96F7DC1-98F3-4757-977B-7ED146CA703A}</b:Guid>
    <b:Author>
      <b:Author>
        <b:NameList>
          <b:Person>
            <b:Last>Seed</b:Last>
            <b:First>H.</b:First>
            <b:Middle>B., and Sun, J. I.</b:Middle>
          </b:Person>
        </b:NameList>
      </b:Author>
    </b:Author>
    <b:Title>Implications of site effects in the Mexico City earthquake of Sept. 19, 1985 for earthquake-resistant design criteria in the San Francisco Bay Area of California (Vol. 89, No. 3). Earthquake Engineering</b:Title>
    <b:Year>1989</b:Year>
    <b:City>University of California.</b:City>
    <b:RefOrder>19</b:RefOrder>
  </b:Source>
  <b:Source>
    <b:Tag>Pit04</b:Tag>
    <b:SourceType>Book</b:SourceType>
    <b:Guid>{5BE9BD27-6D64-400E-99C5-1226712839AA}</b:Guid>
    <b:Author>
      <b:Author>
        <b:NameList>
          <b:Person>
            <b:Last>Pitilakis</b:Last>
            <b:First>K.,</b:First>
            <b:Middle>Gazepis, C., Anastasiadis, A.</b:Middle>
          </b:Person>
        </b:NameList>
      </b:Author>
    </b:Author>
    <b:Title>Design Response Spectra and Soil Classification for Seismic Code Provisions. 13th World Conference on Earthquake Engineering Vancouver, B.C., Canada, Paper No. 2904</b:Title>
    <b:Year>2004</b:Year>
    <b:RefOrder>20</b:RefOrder>
  </b:Source>
  <b:Source>
    <b:Tag>And96</b:Tag>
    <b:SourceType>Book</b:SourceType>
    <b:Guid>{CAE592E8-BED9-459F-8BD7-8C1FE5410F34}</b:Guid>
    <b:Author>
      <b:Author>
        <b:NameList>
          <b:Person>
            <b:Last>Anderson</b:Last>
            <b:First>J.</b:First>
            <b:Middle>G., Lee, Y., Zeng, Y. and Day, S.</b:Middle>
          </b:Person>
        </b:NameList>
      </b:Author>
    </b:Author>
    <b:Title>Control of Strong Motion by the Upper 30 Meters, Bull. Seism. Soc. Am., Vol. 86, 1749-1759.</b:Title>
    <b:Year>1996</b:Year>
    <b:RefOrder>21</b:RefOrder>
  </b:Source>
  <b:Source>
    <b:Tag>Bor92</b:Tag>
    <b:SourceType>Book</b:SourceType>
    <b:Guid>{D73F1A7F-DDB4-48CF-A113-E6E22C08163B}</b:Guid>
    <b:Author>
      <b:Author>
        <b:NameList>
          <b:Person>
            <b:Last>Borcherdt</b:Last>
            <b:First>R.</b:First>
            <b:Middle>D.</b:Middle>
          </b:Person>
        </b:NameList>
      </b:Author>
    </b:Author>
    <b:Title>Simplified site classes and empirical amplification factors for site dependent code provisions Proc. NCEER, SEAOC, BSSC Workshop on Site Response during Earthquakes and Seismic Code Provisions. November 18-20.</b:Title>
    <b:Year>1992</b:Year>
    <b:City>University of Southern California.Los Angeles. California.</b:City>
    <b:RefOrder>22</b:RefOrder>
  </b:Source>
  <b:Source>
    <b:Tag>Spu97</b:Tag>
    <b:SourceType>Book</b:SourceType>
    <b:Guid>{955974F7-E389-4AB1-A944-CF265174003A}</b:Guid>
    <b:Author>
      <b:Author>
        <b:NameList>
          <b:Person>
            <b:Last>Spudich</b:Last>
            <b:First>P.,</b:First>
            <b:Middle>Fletcher, J. B., Hellwev, M., Boatwright, J., Sullivan, C., Joyner, W.B., Hanks, T. C., Boore, D. M., McGarr, A., Baker, L. M., and Lindh, A. G.</b:Middle>
          </b:Person>
        </b:NameList>
      </b:Author>
    </b:Author>
    <b:Title>SEA96 – A new predictive relation for earthquake ground motions in extensional SEA96 – A new predictive relation for earthquake ground motions in extensional</b:Title>
    <b:Year>1997</b:Year>
    <b:RefOrder>23</b:RefOrder>
  </b:Source>
  <b:Source>
    <b:Tag>Sad97</b:Tag>
    <b:SourceType>Book</b:SourceType>
    <b:Guid>{70D3BED3-B523-4B2A-AC47-EC9AF70D982F}</b:Guid>
    <b:Author>
      <b:Author>
        <b:NameList>
          <b:Person>
            <b:Last>Sadigh</b:Last>
            <b:First>K.,</b:First>
            <b:Middle>Chang, C. Y., Egan, J. A., Makdisi, F., and Youngs, R. R.</b:Middle>
          </b:Person>
        </b:NameList>
      </b:Author>
    </b:Author>
    <b:Title>Attenuation relationships for shallow crustal earthquakes based on California strong motion data. Seismological Research Letters, Vol. 68(1), 180-189.</b:Title>
    <b:Year>1997</b:Year>
    <b:RefOrder>24</b:RefOrder>
  </b:Source>
  <b:Source>
    <b:Tag>Cam97</b:Tag>
    <b:SourceType>Book</b:SourceType>
    <b:Guid>{0087FAAB-21B1-4F85-8EC0-31CB3DC14A6C}</b:Guid>
    <b:Author>
      <b:Author>
        <b:NameList>
          <b:Person>
            <b:Last>Campbell</b:Last>
            <b:First>K.</b:First>
            <b:Middle>W.</b:Middle>
          </b:Person>
        </b:NameList>
      </b:Author>
    </b:Author>
    <b:Title>Empirical Near-Source Attenuation Relationships for Horizontal and Vertical Components of Peak Ground Acceleration, Peak Ground Velocity, and Pseudo-Absolute Acceleration Response Spectra. Seismological Research Letters, Vol. 68(1).154-179.</b:Title>
    <b:Year>1997</b:Year>
    <b:RefOrder>25</b:RefOrder>
  </b:Source>
  <b:Source>
    <b:Tag>Boo97</b:Tag>
    <b:SourceType>Book</b:SourceType>
    <b:Guid>{88A1874A-B2FD-4042-80D2-414BF81B00D0}</b:Guid>
    <b:Author>
      <b:Author>
        <b:NameList>
          <b:Person>
            <b:Last>Boore</b:Last>
            <b:First>D.</b:First>
            <b:Middle>M., Joyner, W. B. and Fumal, T. E.</b:Middle>
          </b:Person>
        </b:NameList>
      </b:Author>
    </b:Author>
    <b:Title>Equations for Estimating Horizontal Response Spectra and Peak Acceleration from Western North American Earthquakes: A Summary of Recent Work. Seismological Research Letters. Vol. 68(1), 128-153.</b:Title>
    <b:Year>1997</b:Year>
    <b:RefOrder>26</b:RefOrder>
  </b:Source>
  <b:Source>
    <b:Tag>You93</b:Tag>
    <b:SourceType>Book</b:SourceType>
    <b:Guid>{B3D2E98D-C003-409B-A676-1B1191BB7108}</b:Guid>
    <b:Author>
      <b:Author>
        <b:NameList>
          <b:Person>
            <b:Last>Youngs</b:Last>
            <b:First>R.</b:First>
            <b:Middle>R.</b:Middle>
          </b:Person>
        </b:NameList>
      </b:Author>
    </b:Author>
    <b:Title>Soil amplification and vertical and horizontal ratios for analysis of strong motion data from active tectonic regions, Appendix 2C in Guidelines for Determining Design Basis Ground Motions.</b:Title>
    <b:Year>1993</b:Year>
    <b:RefOrder>27</b:RefOrder>
  </b:Source>
  <b:Source>
    <b:Tag>Abr97</b:Tag>
    <b:SourceType>Book</b:SourceType>
    <b:Guid>{F2F95F92-A6E0-4CD5-A3B5-72891555739F}</b:Guid>
    <b:Author>
      <b:Author>
        <b:NameList>
          <b:Person>
            <b:Last>Abrahamson</b:Last>
            <b:First>N.</b:First>
            <b:Middle>A. and Silva, W. J.</b:Middle>
          </b:Person>
        </b:NameList>
      </b:Author>
    </b:Author>
    <b:Title>Empirical Response Spectral Attenuation Relationships for Shallow Crustal Earthquakes. Seismological Research Letters, Vol. 68(1), 94-127.</b:Title>
    <b:Year>1997</b:Year>
    <b:RefOrder>28</b:RefOrder>
  </b:Source>
  <b:Source>
    <b:Tag>Cam971</b:Tag>
    <b:SourceType>Book</b:SourceType>
    <b:Guid>{621B64A1-8A2C-4D9E-88A6-DEBDCACCA632}</b:Guid>
    <b:Author>
      <b:Author>
        <b:NameList>
          <b:Person>
            <b:Last>Campbell</b:Last>
            <b:First>K.</b:First>
            <b:Middle>W. and Bozorgnia, Y.</b:Middle>
          </b:Person>
        </b:NameList>
      </b:Author>
    </b:Author>
    <b:Title>Next generation attenuation (NGA) empirical ground motion models: can they be used in Europe? First European Conference on Earthquake Engineering and Seismology,</b:Title>
    <b:Year>(997</b:Year>
    <b:City>Switzerland.</b:City>
    <b:RefOrder>29</b:RefOrder>
  </b:Source>
  <b:Source>
    <b:Tag>Kan06</b:Tag>
    <b:SourceType>Book</b:SourceType>
    <b:Guid>{E42CC3D6-0DAA-4EC7-BEE8-B0290E3528E6}</b:Guid>
    <b:Author>
      <b:Author>
        <b:NameList>
          <b:Person>
            <b:Last>Kanno</b:Last>
            <b:First>T.,</b:First>
            <b:Middle>Narita, A., Morikawa,N.,Fujiwara, H., and Fukushima, Y.</b:Middle>
          </b:Person>
        </b:NameList>
      </b:Author>
    </b:Author>
    <b:Title>A New Attenuation Relation for Strong Ground Motion in Japan Based on Recorded Data. Bulletin of the Seismological Society of America, June 2006 v. 96 no. 3 p.879-897.</b:Title>
    <b:Year>2006</b:Year>
    <b:RefOrder>30</b:RefOrder>
  </b:Source>
  <b:Source>
    <b:Tag>Abr971</b:Tag>
    <b:SourceType>Book</b:SourceType>
    <b:Guid>{F896FEBB-8D32-4AF8-87DA-A147D0D9C912}</b:Guid>
    <b:Author>
      <b:Author>
        <b:NameList>
          <b:Person>
            <b:Last>Abrahamson</b:Last>
            <b:First>N.A.</b:First>
            <b:Middle>and Shedlock, K.M.</b:Middle>
          </b:Person>
        </b:NameList>
      </b:Author>
    </b:Author>
    <b:Title>Overview. Seismological Research Letters, 68(1): pp. 9-23.</b:Title>
    <b:Year>1997</b:Year>
    <b:RefOrder>31</b:RefOrder>
  </b:Source>
  <b:Source>
    <b:Tag>Rod00</b:Tag>
    <b:SourceType>Book</b:SourceType>
    <b:Guid>{D8654C9A-7F22-4E25-A7D4-F6992B89F301}</b:Guid>
    <b:Author>
      <b:Author>
        <b:NameList>
          <b:Person>
            <b:Last>Rodriguez-Marek</b:Last>
            <b:First>A.</b:First>
          </b:Person>
        </b:NameList>
      </b:Author>
    </b:Author>
    <b:Title>Near-Fault Seismic Site Response, Doctoral Theisis,</b:Title>
    <b:Year>2000</b:Year>
    <b:City>University of California, Berkeley</b:City>
    <b:RefOrder>32</b:RefOrder>
  </b:Source>
  <b:Source>
    <b:Tag>Mid87</b:Tag>
    <b:SourceType>Book</b:SourceType>
    <b:Guid>{8D4E4198-586A-4039-AF50-8E568AB4437A}</b:Guid>
    <b:Author>
      <b:Author>
        <b:NameList>
          <b:Person>
            <b:Last>Midorikawa</b:Last>
            <b:First>S.</b:First>
          </b:Person>
        </b:NameList>
      </b:Author>
    </b:Author>
    <b:Title>Prediction of Isoseismal map in the Kanto Plain due to hypothetical Earthquake.</b:Title>
    <b:Year>1987</b:Year>
    <b:RefOrder>33</b:RefOrder>
  </b:Source>
  <b:Source>
    <b:Tag>Fac031</b:Tag>
    <b:SourceType>Book</b:SourceType>
    <b:Guid>{22E7A456-D1FB-4CDC-B6C3-02A2F134920C}</b:Guid>
    <b:Author>
      <b:Author>
        <b:NameList>
          <b:Person>
            <b:Last>Faccioli</b:Last>
            <b:First>E.</b:First>
            <b:Middle>and Pessina, V.</b:Middle>
          </b:Person>
        </b:NameList>
      </b:Author>
    </b:Author>
    <b:Title>WP2-Basis of an handbook of earthquake ground motion scenarios. Risk-UE Project An advanced approach to earthquake risk scenarios with applications risk scenarios with applications.</b:Title>
    <b:Year>2003</b:Year>
    <b:RefOrder>34</b:RefOrder>
  </b:Source>
  <b:Source>
    <b:Tag>Ans04</b:Tag>
    <b:SourceType>Book</b:SourceType>
    <b:Guid>{489CD783-1940-431F-A379-6395FBFA3BDB}</b:Guid>
    <b:Author>
      <b:Author>
        <b:NameList>
          <b:Person>
            <b:Last>Ansal</b:Last>
            <b:First>A.,</b:First>
            <b:Middle>Erdik, M., Studer, J., Springman, S., Laue, J., Buchheister, J., Giardini,D.,Faeh,. D. and Koksal, D.</b:Middle>
          </b:Person>
        </b:NameList>
      </b:Author>
    </b:Author>
    <b:Title>Seismic Microzonation for Earthquake Risk Mitigation in Turkey. Proc. 13th World Conf. Earthquake Eng.Vancouver.CD. Paper Number: 1428</b:Title>
    <b:Year>2004</b:Year>
    <b:RefOrder>35</b:RefOrder>
  </b:Source>
  <b:Source>
    <b:Tag>Fin91</b:Tag>
    <b:SourceType>Book</b:SourceType>
    <b:Guid>{C684CCB5-BE35-49F3-A23C-150D2AD9D85A}</b:Guid>
    <b:Author>
      <b:Author>
        <b:NameList>
          <b:Person>
            <b:Last>Finn</b:Last>
            <b:First>W.D.L</b:First>
          </b:Person>
        </b:NameList>
      </b:Author>
    </b:Author>
    <b:Title>Geotechnical engineering aspects of microzonation. Proc. 4th International Conference on Seismic Zonation, Vol.1, 199-259.</b:Title>
    <b:Year>1991</b:Year>
    <b:RefOrder>36</b:RefOrder>
  </b:Source>
  <b:Source>
    <b:Tag>Aki91</b:Tag>
    <b:SourceType>Book</b:SourceType>
    <b:Guid>{3F4D59CF-6431-43D3-B3B2-C2B84D2178A7}</b:Guid>
    <b:Author>
      <b:Author>
        <b:NameList>
          <b:Person>
            <b:Last>Aki</b:Last>
            <b:First>K.</b:First>
            <b:Middle>and Irikura, I.</b:Middle>
          </b:Person>
        </b:NameList>
      </b:Author>
    </b:Author>
    <b:Title>Characterization and mapping of earthquake shaking for seismic zonation, Proc. of the 4th International Conf. on Seismic Zonation. Stanford. California. Vol. 1, 61–110.</b:Title>
    <b:Year>1991</b:Year>
    <b:RefOrder>37</b:RefOrder>
  </b:Source>
  <b:Source>
    <b:Tag>Dic95</b:Tag>
    <b:SourceType>Book</b:SourceType>
    <b:Guid>{1CFEE14D-34FC-4F20-9AD4-A755AFD1AB24}</b:Guid>
    <b:Author>
      <b:Author>
        <b:NameList>
          <b:Person>
            <b:Last>Dickenson</b:Last>
            <b:First>S.</b:First>
            <b:Middle>E., Seed, R. B</b:Middle>
          </b:Person>
        </b:NameList>
      </b:Author>
    </b:Author>
    <b:Title>Nonlinear dynamic response of soft and deep cohesive soil deposits, Proc. of Int. Workshop on Site Response, </b:Title>
    <b:Year>1995</b:Year>
    <b:City>Yokosuka,Japan</b:City>
    <b:RefOrder>38</b:RefOrder>
  </b:Source>
  <b:Source>
    <b:Tag>Dob00</b:Tag>
    <b:SourceType>Book</b:SourceType>
    <b:Guid>{6AD383AE-C939-4616-9AA2-4DC9EC162C98}</b:Guid>
    <b:Author>
      <b:Author>
        <b:NameList>
          <b:Person>
            <b:Last>Dobry</b:Last>
            <b:First>R.,</b:First>
            <b:Middle>Borchert R.D., Crouse C.B., Idriss, I.M., Joyner, W.N., Martin, G.R.,Power, M.S., Rinne, E.E., Seed, R.B.</b:Middle>
          </b:Person>
        </b:NameList>
      </b:Author>
    </b:Author>
    <b:Title>ew Site coefficients and site classification system used in recent building seismic code provisions. Earthquake Spectra, 16(1): 41-67.</b:Title>
    <b:Year>2000</b:Year>
    <b:RefOrder>39</b:RefOrder>
  </b:Source>
  <b:Source>
    <b:Tag>Dur96</b:Tag>
    <b:SourceType>Book</b:SourceType>
    <b:Guid>{24A16A4A-615C-4287-A46D-26D3E73C2BA0}</b:Guid>
    <b:Author>
      <b:Author>
        <b:NameList>
          <b:Person>
            <b:Last>Durward</b:Last>
            <b:First>J.A.,</b:First>
            <b:Middle>Boore, D.M., Joyner, W.B.</b:Middle>
          </b:Person>
        </b:NameList>
      </b:Author>
    </b:Author>
    <b:Title> The Amplitude Dependence of High- Frequency Spectral Decay: Constraint on Soil Non-Linearity. Int.Workshop on Site Response, </b:Title>
    <b:Year>1996</b:Year>
    <b:City>Yokosuka Japan, </b:City>
    <b:RefOrder>40</b:RefOrder>
  </b:Source>
  <b:Source>
    <b:Tag>Mar95</b:Tag>
    <b:SourceType>Book</b:SourceType>
    <b:Guid>{45914186-0269-445D-97AC-FD2B4F086B7B}</b:Guid>
    <b:Author>
      <b:Author>
        <b:NameList>
          <b:Person>
            <b:Last>Martin</b:Last>
            <b:First>G.R.,</b:First>
            <b:Middle>Dobry R</b:Middle>
          </b:Person>
        </b:NameList>
      </b:Author>
    </b:Author>
    <b:Title>Earthquake site response and seismic code provisions.NCEER Bull. 1994, 8(4): 1-6.  Finn, W.D.L., Iai, S., Matsunaga, Y. (1995). The effects of site conditions on ground motions. In Proc. Of 10th ECEE, 2607-2612.</b:Title>
    <b:Year>1995</b:Year>
    <b:RefOrder>41</b:RefOrder>
  </b:Source>
  <b:Source>
    <b:Tag>Cra</b:Tag>
    <b:SourceType>Book</b:SourceType>
    <b:Guid>{B45D0932-C8CD-4AEC-AE1E-0EC763F67697}</b:Guid>
    <b:Author>
      <b:Author>
        <b:NameList>
          <b:Person>
            <b:Last>Cramer</b:Last>
            <b:First>C.</b:First>
            <b:Middle>H., and Real, C. R.</b:Middle>
          </b:Person>
        </b:NameList>
      </b:Author>
    </b:Author>
    <b:Title>A statistical analysis of submitted site effects predictions for the weak-motion blind prediction test conducted at the Turkey Flat, USA, site effects test area near Parkfield, California.</b:Title>
    <b:RefOrder>42</b:RefOrder>
  </b:Source>
  <b:Source>
    <b:Tag>Tor97</b:Tag>
    <b:SourceType>Book</b:SourceType>
    <b:Guid>{BBFAB7E6-C286-4596-95F2-90F5EBCA23BA}</b:Guid>
    <b:Author>
      <b:Author>
        <b:NameList>
          <b:Person>
            <b:Last>Toro</b:Last>
            <b:First>G.</b:First>
            <b:Middle>R., Abrahamson, N. A., and Schneider, J. F.</b:Middle>
          </b:Person>
        </b:NameList>
      </b:Author>
    </b:Author>
    <b:Title>Model of strong ground motions from earthquakes in central and eastern North America: best estimates and uncertainties. Seismological Research Letters, 68(1), 41-57.</b:Title>
    <b:Year>1997</b:Year>
    <b:RefOrder>43</b:RefOrder>
  </b:Source>
  <b:Source>
    <b:Tag>Ass00</b:Tag>
    <b:SourceType>Book</b:SourceType>
    <b:Guid>{09E7DED8-B807-43F0-85F9-2ACFA7D7D0A0}</b:Guid>
    <b:Author>
      <b:Author>
        <b:NameList>
          <b:Person>
            <b:Last>Assimaki</b:Last>
            <b:First>D.,</b:First>
            <b:Middle>Kausel, E., and Whittle, A.</b:Middle>
          </b:Person>
        </b:NameList>
      </b:Author>
    </b:Author>
    <b:Title>Model for dynamic shear modulus and damping for granular soils. Journal of geotechnical and geo-environmental engineering, 126(10), 859-869.</b:Title>
    <b:Year>2000</b:Year>
    <b:RefOrder>44</b:RefOrder>
  </b:Source>
  <b:Source>
    <b:Tag>Sug94</b:Tag>
    <b:SourceType>Book</b:SourceType>
    <b:Guid>{3B7B664E-243F-4EF3-8991-C7EDEF3C612A}</b:Guid>
    <b:Author>
      <b:Author>
        <b:NameList>
          <b:Person>
            <b:Last>Sugito</b:Last>
            <b:First>M.,</b:First>
            <b:Middle>Goda, H., and Masuda, T.</b:Middle>
          </b:Person>
        </b:NameList>
      </b:Author>
    </b:Author>
    <b:Title>Frequency dependent equi-linearized technique for seismic response analysis of multi-layered ground. Proc JSCE 493/III- 27:49–58 (in Japanese).</b:Title>
    <b:Year>1994</b:Year>
    <b:RefOrder>45</b:RefOrder>
  </b:Source>
  <b:Source>
    <b:Tag>See70</b:Tag>
    <b:SourceType>Book</b:SourceType>
    <b:Guid>{F1FFA93C-B1DD-4063-AB71-5F1B374D014C}</b:Guid>
    <b:Author>
      <b:Author>
        <b:NameList>
          <b:Person>
            <b:Last>Seed</b:Last>
            <b:First>H.</b:First>
            <b:Middle>B. and Idriss, I. M.</b:Middle>
          </b:Person>
        </b:NameList>
      </b:Author>
    </b:Author>
    <b:Title>Soil Moduli and Damping Factors for Dynamic Response Analysis, Report no. EERC 70-10.</b:Title>
    <b:Year>1970</b:Year>
    <b:City>University of California, Berkeley</b:City>
    <b:RefOrder>46</b:RefOrder>
  </b:Source>
  <b:Source>
    <b:Tag>Gov04</b:Tag>
    <b:SourceType>Book</b:SourceType>
    <b:Guid>{19EEBD9D-283C-49A3-BD13-356E0DBD2EA4}</b:Guid>
    <b:Author>
      <b:Author>
        <b:NameList>
          <b:Person>
            <b:Last>Govindarajulu</b:Last>
            <b:First>L.,</b:First>
            <b:Middle>Ramana, G.V., HanumanthaRao, C., and Sitharam, T.G.</b:Middle>
          </b:Person>
        </b:NameList>
      </b:Author>
    </b:Author>
    <b:Title>ite specific zground response analysis. Curr. Sci., 87(10), 1354-1362</b:Title>
    <b:Year>2004</b:Year>
    <b:RefOrder>47</b:RefOrder>
  </b:Source>
  <b:Source>
    <b:Tag>Law99</b:Tag>
    <b:SourceType>Book</b:SourceType>
    <b:Guid>{4638FA24-C728-408D-8D42-418CBA2B16DA}</b:Guid>
    <b:Author>
      <b:Author>
        <b:NameList>
          <b:Person>
            <b:Last>Law</b:Last>
            <b:First>H.</b:First>
            <b:Middle>K., and Lam, I. P.</b:Middle>
          </b:Person>
        </b:NameList>
      </b:Author>
    </b:Author>
    <b:Title>Seismic Performance of the Yerba Buena Island Tunnel. In Geo-Engineering for Underground Facilities.ASCE. (659-670).</b:Title>
    <b:Year>1999</b:Year>
    <b:RefOrder>48</b:RefOrder>
  </b:Source>
  <b:Source>
    <b:Tag>Bie99</b:Tag>
    <b:SourceType>Book</b:SourceType>
    <b:Guid>{7AA85BDE-D707-4B6A-B982-E78B7B761925}</b:Guid>
    <b:Author>
      <b:Author>
        <b:NameList>
          <b:Person>
            <b:Last>Bielak</b:Last>
            <b:First>J.,</b:First>
            <b:Middle>Xu, J., and Ghattas, O.</b:Middle>
          </b:Person>
        </b:NameList>
      </b:Author>
    </b:Author>
    <b:Title>Earthquake ground motion and structural response in alluvial valleys. Journal of Geotechnical and Geoenvironmental Engineering, 125(5), 413-423.</b:Title>
    <b:Year>(1999</b:Year>
    <b:RefOrder>49</b:RefOrder>
  </b:Source>
  <b:Source>
    <b:Tag>Par04</b:Tag>
    <b:SourceType>Book</b:SourceType>
    <b:Guid>{5E5922A9-56D7-42A4-A28F-D97364EAA306}</b:Guid>
    <b:Author>
      <b:Author>
        <b:NameList>
          <b:Person>
            <b:Last>Park</b:Last>
            <b:First>D.,</b:First>
            <b:Middle>and Hashash, Y.M.A.</b:Middle>
          </b:Person>
        </b:NameList>
      </b:Author>
    </b:Author>
    <b:Title>Estimation of non-linear seismic site effects for deep deposits of the Mississippi Embayment.</b:Title>
    <b:Year>2004</b:Year>
    <b:RefOrder>50</b:RefOrder>
  </b:Source>
  <b:Source>
    <b:Tag>Har72</b:Tag>
    <b:SourceType>Book</b:SourceType>
    <b:Guid>{C3EE719D-6499-47B0-859C-2199914FA301}</b:Guid>
    <b:Author>
      <b:Author>
        <b:NameList>
          <b:Person>
            <b:Last>Hardin</b:Last>
            <b:First>B.</b:First>
            <b:Middle>O., and Drnevich, V. P</b:Middle>
          </b:Person>
        </b:NameList>
      </b:Author>
    </b:Author>
    <b:Title>hear modulus and damping in soils:measurements and parameter effects. Journal of Soil Mechanics and Foundation Engineering Division, ASCE 98(SM6) 603-624</b:Title>
    <b:Year>1972</b:Year>
    <b:RefOrder>51</b:RefOrder>
  </b:Source>
  <b:Source>
    <b:Tag>Kyr04</b:Tag>
    <b:SourceType>Book</b:SourceType>
    <b:Guid>{5EA4E56C-14AA-4EC0-8035-3D21B35ACB7C}</b:Guid>
    <b:Author>
      <b:Author>
        <b:NameList>
          <b:Person>
            <b:Last>Kyriazis PITILAKIS</b:Last>
            <b:First>Christos</b:First>
            <b:Middle>GAZEPIS, Anastasios ANASTASIADIS</b:Middle>
          </b:Person>
        </b:NameList>
      </b:Author>
    </b:Author>
    <b:Title>DESIGN RESPONSE SPECTRA AND SOIL CLASSIFICATION FOR SEISMIC CODE PROVISIONS</b:Title>
    <b:Year>2004</b:Year>
    <b:City>Canada</b:City>
    <b:RefOrder>52</b:RefOrder>
  </b:Source>
  <b:Source>
    <b:Tag>Rai16</b:Tag>
    <b:SourceType>Book</b:SourceType>
    <b:Guid>{22E3A32D-1A76-4AF6-93E4-3140A74E0992}</b:Guid>
    <b:Author>
      <b:Author>
        <b:NameList>
          <b:Person>
            <b:Last>Raihanul Islam</b:Last>
            <b:First>Md.</b:First>
            <b:Middle>Nazrul Islam and M. Nazrul Islam</b:Middle>
          </b:Person>
        </b:NameList>
      </b:Author>
    </b:Author>
    <b:Title>EARTHQUAKE RISKS IN BANGLADESH: CAUSES, VULNERABILITY, PREPAREDNESS AND STRATEGIES FOR MITIGATION</b:Title>
    <b:Year>2016</b:Year>
    <b:City>Dhaka,Bangladesh</b:City>
    <b:RefOrder>53</b:RefOrder>
  </b:Source>
  <b:Source>
    <b:Tag>Anb10</b:Tag>
    <b:SourceType>Book</b:SourceType>
    <b:Guid>{6F2557B0-E3B0-4AC9-9B0A-72DEDA26FF61}</b:Guid>
    <b:Author>
      <b:Author>
        <b:NameList>
          <b:Person>
            <b:Last>Anbazhagan</b:Last>
            <b:First>P.,</b:First>
            <b:Middle>Thingbaijam, K. K. S., Nath, S. K., Narendara Kumar, J. N., &amp; Sitharam, T.G.</b:Middle>
          </b:Person>
        </b:NameList>
      </b:Author>
    </b:Author>
    <b:Title> Multi-criteria seismic hazard evaluation for Bangalore city, India. Journal of Asian Earth Science, 38, 186–198.</b:Title>
    <b:Year>2010</b:Year>
    <b:RefOrder>54</b:RefOrder>
  </b:Source>
  <b:Source>
    <b:Tag>BNB</b:Tag>
    <b:SourceType>Book</b:SourceType>
    <b:Guid>{A76C81B5-7FED-42D4-87E7-09B76447CF32}</b:Guid>
    <b:Title>BNBC_2017-Volume-2</b:Title>
    <b:RefOrder>55</b:RefOrder>
  </b:Source>
</b:Sources>
</file>

<file path=customXml/itemProps1.xml><?xml version="1.0" encoding="utf-8"?>
<ds:datastoreItem xmlns:ds="http://schemas.openxmlformats.org/officeDocument/2006/customXml" ds:itemID="{BDE49266-08D9-4B47-9F85-2AF1A3988562}">
  <ds:schemaRefs>
    <ds:schemaRef ds:uri="http://schemas.openxmlformats.org/officeDocument/2006/bibliography"/>
  </ds:schemaRefs>
</ds:datastoreItem>
</file>

<file path=docMetadata/LabelInfo.xml><?xml version="1.0" encoding="utf-8"?>
<clbl:labelList xmlns:clbl="http://schemas.microsoft.com/office/2020/mipLabelMetadata">
  <clbl:label id="{b19c134a-14c9-4d4c-af65-c420f94c8cbb}" enabled="0" method="" siteId="{b19c134a-14c9-4d4c-af65-c420f94c8cbb}" removed="1"/>
</clbl:labelList>
</file>

<file path=docProps/app.xml><?xml version="1.0" encoding="utf-8"?>
<Properties xmlns="http://schemas.openxmlformats.org/officeDocument/2006/extended-properties" xmlns:vt="http://schemas.openxmlformats.org/officeDocument/2006/docPropsVTypes">
  <Template>Normal.dotm</Template>
  <TotalTime>9727</TotalTime>
  <Pages>97</Pages>
  <Words>48005</Words>
  <Characters>304838</Characters>
  <Application>Microsoft Office Word</Application>
  <DocSecurity>0</DocSecurity>
  <Lines>6350</Lines>
  <Paragraphs>2538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350305</CharactersWithSpaces>
  <SharedDoc>false</SharedDoc>
  <HLinks>
    <vt:vector size="528" baseType="variant">
      <vt:variant>
        <vt:i4>1310772</vt:i4>
      </vt:variant>
      <vt:variant>
        <vt:i4>530</vt:i4>
      </vt:variant>
      <vt:variant>
        <vt:i4>0</vt:i4>
      </vt:variant>
      <vt:variant>
        <vt:i4>5</vt:i4>
      </vt:variant>
      <vt:variant>
        <vt:lpwstr/>
      </vt:variant>
      <vt:variant>
        <vt:lpwstr>_Toc201223528</vt:lpwstr>
      </vt:variant>
      <vt:variant>
        <vt:i4>1310772</vt:i4>
      </vt:variant>
      <vt:variant>
        <vt:i4>524</vt:i4>
      </vt:variant>
      <vt:variant>
        <vt:i4>0</vt:i4>
      </vt:variant>
      <vt:variant>
        <vt:i4>5</vt:i4>
      </vt:variant>
      <vt:variant>
        <vt:lpwstr/>
      </vt:variant>
      <vt:variant>
        <vt:lpwstr>_Toc201223527</vt:lpwstr>
      </vt:variant>
      <vt:variant>
        <vt:i4>1310772</vt:i4>
      </vt:variant>
      <vt:variant>
        <vt:i4>518</vt:i4>
      </vt:variant>
      <vt:variant>
        <vt:i4>0</vt:i4>
      </vt:variant>
      <vt:variant>
        <vt:i4>5</vt:i4>
      </vt:variant>
      <vt:variant>
        <vt:lpwstr/>
      </vt:variant>
      <vt:variant>
        <vt:lpwstr>_Toc201223526</vt:lpwstr>
      </vt:variant>
      <vt:variant>
        <vt:i4>1310772</vt:i4>
      </vt:variant>
      <vt:variant>
        <vt:i4>512</vt:i4>
      </vt:variant>
      <vt:variant>
        <vt:i4>0</vt:i4>
      </vt:variant>
      <vt:variant>
        <vt:i4>5</vt:i4>
      </vt:variant>
      <vt:variant>
        <vt:lpwstr/>
      </vt:variant>
      <vt:variant>
        <vt:lpwstr>_Toc201223525</vt:lpwstr>
      </vt:variant>
      <vt:variant>
        <vt:i4>1310772</vt:i4>
      </vt:variant>
      <vt:variant>
        <vt:i4>506</vt:i4>
      </vt:variant>
      <vt:variant>
        <vt:i4>0</vt:i4>
      </vt:variant>
      <vt:variant>
        <vt:i4>5</vt:i4>
      </vt:variant>
      <vt:variant>
        <vt:lpwstr/>
      </vt:variant>
      <vt:variant>
        <vt:lpwstr>_Toc201223524</vt:lpwstr>
      </vt:variant>
      <vt:variant>
        <vt:i4>1310772</vt:i4>
      </vt:variant>
      <vt:variant>
        <vt:i4>500</vt:i4>
      </vt:variant>
      <vt:variant>
        <vt:i4>0</vt:i4>
      </vt:variant>
      <vt:variant>
        <vt:i4>5</vt:i4>
      </vt:variant>
      <vt:variant>
        <vt:lpwstr/>
      </vt:variant>
      <vt:variant>
        <vt:lpwstr>_Toc201223523</vt:lpwstr>
      </vt:variant>
      <vt:variant>
        <vt:i4>1310772</vt:i4>
      </vt:variant>
      <vt:variant>
        <vt:i4>494</vt:i4>
      </vt:variant>
      <vt:variant>
        <vt:i4>0</vt:i4>
      </vt:variant>
      <vt:variant>
        <vt:i4>5</vt:i4>
      </vt:variant>
      <vt:variant>
        <vt:lpwstr/>
      </vt:variant>
      <vt:variant>
        <vt:lpwstr>_Toc201223522</vt:lpwstr>
      </vt:variant>
      <vt:variant>
        <vt:i4>1310772</vt:i4>
      </vt:variant>
      <vt:variant>
        <vt:i4>488</vt:i4>
      </vt:variant>
      <vt:variant>
        <vt:i4>0</vt:i4>
      </vt:variant>
      <vt:variant>
        <vt:i4>5</vt:i4>
      </vt:variant>
      <vt:variant>
        <vt:lpwstr/>
      </vt:variant>
      <vt:variant>
        <vt:lpwstr>_Toc201223521</vt:lpwstr>
      </vt:variant>
      <vt:variant>
        <vt:i4>1310772</vt:i4>
      </vt:variant>
      <vt:variant>
        <vt:i4>482</vt:i4>
      </vt:variant>
      <vt:variant>
        <vt:i4>0</vt:i4>
      </vt:variant>
      <vt:variant>
        <vt:i4>5</vt:i4>
      </vt:variant>
      <vt:variant>
        <vt:lpwstr/>
      </vt:variant>
      <vt:variant>
        <vt:lpwstr>_Toc201223520</vt:lpwstr>
      </vt:variant>
      <vt:variant>
        <vt:i4>1507380</vt:i4>
      </vt:variant>
      <vt:variant>
        <vt:i4>476</vt:i4>
      </vt:variant>
      <vt:variant>
        <vt:i4>0</vt:i4>
      </vt:variant>
      <vt:variant>
        <vt:i4>5</vt:i4>
      </vt:variant>
      <vt:variant>
        <vt:lpwstr/>
      </vt:variant>
      <vt:variant>
        <vt:lpwstr>_Toc201223519</vt:lpwstr>
      </vt:variant>
      <vt:variant>
        <vt:i4>1507380</vt:i4>
      </vt:variant>
      <vt:variant>
        <vt:i4>470</vt:i4>
      </vt:variant>
      <vt:variant>
        <vt:i4>0</vt:i4>
      </vt:variant>
      <vt:variant>
        <vt:i4>5</vt:i4>
      </vt:variant>
      <vt:variant>
        <vt:lpwstr/>
      </vt:variant>
      <vt:variant>
        <vt:lpwstr>_Toc201223518</vt:lpwstr>
      </vt:variant>
      <vt:variant>
        <vt:i4>1507380</vt:i4>
      </vt:variant>
      <vt:variant>
        <vt:i4>464</vt:i4>
      </vt:variant>
      <vt:variant>
        <vt:i4>0</vt:i4>
      </vt:variant>
      <vt:variant>
        <vt:i4>5</vt:i4>
      </vt:variant>
      <vt:variant>
        <vt:lpwstr/>
      </vt:variant>
      <vt:variant>
        <vt:lpwstr>_Toc201223517</vt:lpwstr>
      </vt:variant>
      <vt:variant>
        <vt:i4>1507380</vt:i4>
      </vt:variant>
      <vt:variant>
        <vt:i4>458</vt:i4>
      </vt:variant>
      <vt:variant>
        <vt:i4>0</vt:i4>
      </vt:variant>
      <vt:variant>
        <vt:i4>5</vt:i4>
      </vt:variant>
      <vt:variant>
        <vt:lpwstr/>
      </vt:variant>
      <vt:variant>
        <vt:lpwstr>_Toc201223516</vt:lpwstr>
      </vt:variant>
      <vt:variant>
        <vt:i4>1507380</vt:i4>
      </vt:variant>
      <vt:variant>
        <vt:i4>452</vt:i4>
      </vt:variant>
      <vt:variant>
        <vt:i4>0</vt:i4>
      </vt:variant>
      <vt:variant>
        <vt:i4>5</vt:i4>
      </vt:variant>
      <vt:variant>
        <vt:lpwstr/>
      </vt:variant>
      <vt:variant>
        <vt:lpwstr>_Toc201223515</vt:lpwstr>
      </vt:variant>
      <vt:variant>
        <vt:i4>1507380</vt:i4>
      </vt:variant>
      <vt:variant>
        <vt:i4>446</vt:i4>
      </vt:variant>
      <vt:variant>
        <vt:i4>0</vt:i4>
      </vt:variant>
      <vt:variant>
        <vt:i4>5</vt:i4>
      </vt:variant>
      <vt:variant>
        <vt:lpwstr/>
      </vt:variant>
      <vt:variant>
        <vt:lpwstr>_Toc201223514</vt:lpwstr>
      </vt:variant>
      <vt:variant>
        <vt:i4>1507380</vt:i4>
      </vt:variant>
      <vt:variant>
        <vt:i4>440</vt:i4>
      </vt:variant>
      <vt:variant>
        <vt:i4>0</vt:i4>
      </vt:variant>
      <vt:variant>
        <vt:i4>5</vt:i4>
      </vt:variant>
      <vt:variant>
        <vt:lpwstr/>
      </vt:variant>
      <vt:variant>
        <vt:lpwstr>_Toc201223513</vt:lpwstr>
      </vt:variant>
      <vt:variant>
        <vt:i4>1507380</vt:i4>
      </vt:variant>
      <vt:variant>
        <vt:i4>434</vt:i4>
      </vt:variant>
      <vt:variant>
        <vt:i4>0</vt:i4>
      </vt:variant>
      <vt:variant>
        <vt:i4>5</vt:i4>
      </vt:variant>
      <vt:variant>
        <vt:lpwstr/>
      </vt:variant>
      <vt:variant>
        <vt:lpwstr>_Toc201223512</vt:lpwstr>
      </vt:variant>
      <vt:variant>
        <vt:i4>1507380</vt:i4>
      </vt:variant>
      <vt:variant>
        <vt:i4>428</vt:i4>
      </vt:variant>
      <vt:variant>
        <vt:i4>0</vt:i4>
      </vt:variant>
      <vt:variant>
        <vt:i4>5</vt:i4>
      </vt:variant>
      <vt:variant>
        <vt:lpwstr/>
      </vt:variant>
      <vt:variant>
        <vt:lpwstr>_Toc201223511</vt:lpwstr>
      </vt:variant>
      <vt:variant>
        <vt:i4>1507380</vt:i4>
      </vt:variant>
      <vt:variant>
        <vt:i4>422</vt:i4>
      </vt:variant>
      <vt:variant>
        <vt:i4>0</vt:i4>
      </vt:variant>
      <vt:variant>
        <vt:i4>5</vt:i4>
      </vt:variant>
      <vt:variant>
        <vt:lpwstr/>
      </vt:variant>
      <vt:variant>
        <vt:lpwstr>_Toc201223510</vt:lpwstr>
      </vt:variant>
      <vt:variant>
        <vt:i4>1441844</vt:i4>
      </vt:variant>
      <vt:variant>
        <vt:i4>416</vt:i4>
      </vt:variant>
      <vt:variant>
        <vt:i4>0</vt:i4>
      </vt:variant>
      <vt:variant>
        <vt:i4>5</vt:i4>
      </vt:variant>
      <vt:variant>
        <vt:lpwstr/>
      </vt:variant>
      <vt:variant>
        <vt:lpwstr>_Toc201223509</vt:lpwstr>
      </vt:variant>
      <vt:variant>
        <vt:i4>1441844</vt:i4>
      </vt:variant>
      <vt:variant>
        <vt:i4>410</vt:i4>
      </vt:variant>
      <vt:variant>
        <vt:i4>0</vt:i4>
      </vt:variant>
      <vt:variant>
        <vt:i4>5</vt:i4>
      </vt:variant>
      <vt:variant>
        <vt:lpwstr/>
      </vt:variant>
      <vt:variant>
        <vt:lpwstr>_Toc201223508</vt:lpwstr>
      </vt:variant>
      <vt:variant>
        <vt:i4>1245233</vt:i4>
      </vt:variant>
      <vt:variant>
        <vt:i4>401</vt:i4>
      </vt:variant>
      <vt:variant>
        <vt:i4>0</vt:i4>
      </vt:variant>
      <vt:variant>
        <vt:i4>5</vt:i4>
      </vt:variant>
      <vt:variant>
        <vt:lpwstr/>
      </vt:variant>
      <vt:variant>
        <vt:lpwstr>_Toc201223059</vt:lpwstr>
      </vt:variant>
      <vt:variant>
        <vt:i4>1245233</vt:i4>
      </vt:variant>
      <vt:variant>
        <vt:i4>395</vt:i4>
      </vt:variant>
      <vt:variant>
        <vt:i4>0</vt:i4>
      </vt:variant>
      <vt:variant>
        <vt:i4>5</vt:i4>
      </vt:variant>
      <vt:variant>
        <vt:lpwstr/>
      </vt:variant>
      <vt:variant>
        <vt:lpwstr>_Toc201223058</vt:lpwstr>
      </vt:variant>
      <vt:variant>
        <vt:i4>1245233</vt:i4>
      </vt:variant>
      <vt:variant>
        <vt:i4>389</vt:i4>
      </vt:variant>
      <vt:variant>
        <vt:i4>0</vt:i4>
      </vt:variant>
      <vt:variant>
        <vt:i4>5</vt:i4>
      </vt:variant>
      <vt:variant>
        <vt:lpwstr/>
      </vt:variant>
      <vt:variant>
        <vt:lpwstr>_Toc201223057</vt:lpwstr>
      </vt:variant>
      <vt:variant>
        <vt:i4>1245233</vt:i4>
      </vt:variant>
      <vt:variant>
        <vt:i4>383</vt:i4>
      </vt:variant>
      <vt:variant>
        <vt:i4>0</vt:i4>
      </vt:variant>
      <vt:variant>
        <vt:i4>5</vt:i4>
      </vt:variant>
      <vt:variant>
        <vt:lpwstr/>
      </vt:variant>
      <vt:variant>
        <vt:lpwstr>_Toc201223056</vt:lpwstr>
      </vt:variant>
      <vt:variant>
        <vt:i4>1245233</vt:i4>
      </vt:variant>
      <vt:variant>
        <vt:i4>377</vt:i4>
      </vt:variant>
      <vt:variant>
        <vt:i4>0</vt:i4>
      </vt:variant>
      <vt:variant>
        <vt:i4>5</vt:i4>
      </vt:variant>
      <vt:variant>
        <vt:lpwstr/>
      </vt:variant>
      <vt:variant>
        <vt:lpwstr>_Toc201223055</vt:lpwstr>
      </vt:variant>
      <vt:variant>
        <vt:i4>1245233</vt:i4>
      </vt:variant>
      <vt:variant>
        <vt:i4>371</vt:i4>
      </vt:variant>
      <vt:variant>
        <vt:i4>0</vt:i4>
      </vt:variant>
      <vt:variant>
        <vt:i4>5</vt:i4>
      </vt:variant>
      <vt:variant>
        <vt:lpwstr/>
      </vt:variant>
      <vt:variant>
        <vt:lpwstr>_Toc201223054</vt:lpwstr>
      </vt:variant>
      <vt:variant>
        <vt:i4>1245233</vt:i4>
      </vt:variant>
      <vt:variant>
        <vt:i4>365</vt:i4>
      </vt:variant>
      <vt:variant>
        <vt:i4>0</vt:i4>
      </vt:variant>
      <vt:variant>
        <vt:i4>5</vt:i4>
      </vt:variant>
      <vt:variant>
        <vt:lpwstr/>
      </vt:variant>
      <vt:variant>
        <vt:lpwstr>_Toc201223053</vt:lpwstr>
      </vt:variant>
      <vt:variant>
        <vt:i4>1441848</vt:i4>
      </vt:variant>
      <vt:variant>
        <vt:i4>356</vt:i4>
      </vt:variant>
      <vt:variant>
        <vt:i4>0</vt:i4>
      </vt:variant>
      <vt:variant>
        <vt:i4>5</vt:i4>
      </vt:variant>
      <vt:variant>
        <vt:lpwstr/>
      </vt:variant>
      <vt:variant>
        <vt:lpwstr>_Toc201222911</vt:lpwstr>
      </vt:variant>
      <vt:variant>
        <vt:i4>1441848</vt:i4>
      </vt:variant>
      <vt:variant>
        <vt:i4>350</vt:i4>
      </vt:variant>
      <vt:variant>
        <vt:i4>0</vt:i4>
      </vt:variant>
      <vt:variant>
        <vt:i4>5</vt:i4>
      </vt:variant>
      <vt:variant>
        <vt:lpwstr/>
      </vt:variant>
      <vt:variant>
        <vt:lpwstr>_Toc201222910</vt:lpwstr>
      </vt:variant>
      <vt:variant>
        <vt:i4>1507384</vt:i4>
      </vt:variant>
      <vt:variant>
        <vt:i4>344</vt:i4>
      </vt:variant>
      <vt:variant>
        <vt:i4>0</vt:i4>
      </vt:variant>
      <vt:variant>
        <vt:i4>5</vt:i4>
      </vt:variant>
      <vt:variant>
        <vt:lpwstr/>
      </vt:variant>
      <vt:variant>
        <vt:lpwstr>_Toc201222909</vt:lpwstr>
      </vt:variant>
      <vt:variant>
        <vt:i4>1507384</vt:i4>
      </vt:variant>
      <vt:variant>
        <vt:i4>338</vt:i4>
      </vt:variant>
      <vt:variant>
        <vt:i4>0</vt:i4>
      </vt:variant>
      <vt:variant>
        <vt:i4>5</vt:i4>
      </vt:variant>
      <vt:variant>
        <vt:lpwstr/>
      </vt:variant>
      <vt:variant>
        <vt:lpwstr>_Toc201222908</vt:lpwstr>
      </vt:variant>
      <vt:variant>
        <vt:i4>1507384</vt:i4>
      </vt:variant>
      <vt:variant>
        <vt:i4>332</vt:i4>
      </vt:variant>
      <vt:variant>
        <vt:i4>0</vt:i4>
      </vt:variant>
      <vt:variant>
        <vt:i4>5</vt:i4>
      </vt:variant>
      <vt:variant>
        <vt:lpwstr/>
      </vt:variant>
      <vt:variant>
        <vt:lpwstr>_Toc201222907</vt:lpwstr>
      </vt:variant>
      <vt:variant>
        <vt:i4>1507384</vt:i4>
      </vt:variant>
      <vt:variant>
        <vt:i4>326</vt:i4>
      </vt:variant>
      <vt:variant>
        <vt:i4>0</vt:i4>
      </vt:variant>
      <vt:variant>
        <vt:i4>5</vt:i4>
      </vt:variant>
      <vt:variant>
        <vt:lpwstr/>
      </vt:variant>
      <vt:variant>
        <vt:lpwstr>_Toc201222906</vt:lpwstr>
      </vt:variant>
      <vt:variant>
        <vt:i4>1507384</vt:i4>
      </vt:variant>
      <vt:variant>
        <vt:i4>320</vt:i4>
      </vt:variant>
      <vt:variant>
        <vt:i4>0</vt:i4>
      </vt:variant>
      <vt:variant>
        <vt:i4>5</vt:i4>
      </vt:variant>
      <vt:variant>
        <vt:lpwstr/>
      </vt:variant>
      <vt:variant>
        <vt:lpwstr>_Toc201222905</vt:lpwstr>
      </vt:variant>
      <vt:variant>
        <vt:i4>1507384</vt:i4>
      </vt:variant>
      <vt:variant>
        <vt:i4>314</vt:i4>
      </vt:variant>
      <vt:variant>
        <vt:i4>0</vt:i4>
      </vt:variant>
      <vt:variant>
        <vt:i4>5</vt:i4>
      </vt:variant>
      <vt:variant>
        <vt:lpwstr/>
      </vt:variant>
      <vt:variant>
        <vt:lpwstr>_Toc201222904</vt:lpwstr>
      </vt:variant>
      <vt:variant>
        <vt:i4>1507384</vt:i4>
      </vt:variant>
      <vt:variant>
        <vt:i4>308</vt:i4>
      </vt:variant>
      <vt:variant>
        <vt:i4>0</vt:i4>
      </vt:variant>
      <vt:variant>
        <vt:i4>5</vt:i4>
      </vt:variant>
      <vt:variant>
        <vt:lpwstr/>
      </vt:variant>
      <vt:variant>
        <vt:lpwstr>_Toc201222903</vt:lpwstr>
      </vt:variant>
      <vt:variant>
        <vt:i4>1507384</vt:i4>
      </vt:variant>
      <vt:variant>
        <vt:i4>302</vt:i4>
      </vt:variant>
      <vt:variant>
        <vt:i4>0</vt:i4>
      </vt:variant>
      <vt:variant>
        <vt:i4>5</vt:i4>
      </vt:variant>
      <vt:variant>
        <vt:lpwstr/>
      </vt:variant>
      <vt:variant>
        <vt:lpwstr>_Toc201222902</vt:lpwstr>
      </vt:variant>
      <vt:variant>
        <vt:i4>1507384</vt:i4>
      </vt:variant>
      <vt:variant>
        <vt:i4>296</vt:i4>
      </vt:variant>
      <vt:variant>
        <vt:i4>0</vt:i4>
      </vt:variant>
      <vt:variant>
        <vt:i4>5</vt:i4>
      </vt:variant>
      <vt:variant>
        <vt:lpwstr/>
      </vt:variant>
      <vt:variant>
        <vt:lpwstr>_Toc201222901</vt:lpwstr>
      </vt:variant>
      <vt:variant>
        <vt:i4>1507384</vt:i4>
      </vt:variant>
      <vt:variant>
        <vt:i4>290</vt:i4>
      </vt:variant>
      <vt:variant>
        <vt:i4>0</vt:i4>
      </vt:variant>
      <vt:variant>
        <vt:i4>5</vt:i4>
      </vt:variant>
      <vt:variant>
        <vt:lpwstr/>
      </vt:variant>
      <vt:variant>
        <vt:lpwstr>_Toc201222900</vt:lpwstr>
      </vt:variant>
      <vt:variant>
        <vt:i4>1966137</vt:i4>
      </vt:variant>
      <vt:variant>
        <vt:i4>284</vt:i4>
      </vt:variant>
      <vt:variant>
        <vt:i4>0</vt:i4>
      </vt:variant>
      <vt:variant>
        <vt:i4>5</vt:i4>
      </vt:variant>
      <vt:variant>
        <vt:lpwstr/>
      </vt:variant>
      <vt:variant>
        <vt:lpwstr>_Toc201222899</vt:lpwstr>
      </vt:variant>
      <vt:variant>
        <vt:i4>1966137</vt:i4>
      </vt:variant>
      <vt:variant>
        <vt:i4>278</vt:i4>
      </vt:variant>
      <vt:variant>
        <vt:i4>0</vt:i4>
      </vt:variant>
      <vt:variant>
        <vt:i4>5</vt:i4>
      </vt:variant>
      <vt:variant>
        <vt:lpwstr/>
      </vt:variant>
      <vt:variant>
        <vt:lpwstr>_Toc201222898</vt:lpwstr>
      </vt:variant>
      <vt:variant>
        <vt:i4>1966137</vt:i4>
      </vt:variant>
      <vt:variant>
        <vt:i4>272</vt:i4>
      </vt:variant>
      <vt:variant>
        <vt:i4>0</vt:i4>
      </vt:variant>
      <vt:variant>
        <vt:i4>5</vt:i4>
      </vt:variant>
      <vt:variant>
        <vt:lpwstr/>
      </vt:variant>
      <vt:variant>
        <vt:lpwstr>_Toc201222897</vt:lpwstr>
      </vt:variant>
      <vt:variant>
        <vt:i4>1966137</vt:i4>
      </vt:variant>
      <vt:variant>
        <vt:i4>266</vt:i4>
      </vt:variant>
      <vt:variant>
        <vt:i4>0</vt:i4>
      </vt:variant>
      <vt:variant>
        <vt:i4>5</vt:i4>
      </vt:variant>
      <vt:variant>
        <vt:lpwstr/>
      </vt:variant>
      <vt:variant>
        <vt:lpwstr>_Toc201222896</vt:lpwstr>
      </vt:variant>
      <vt:variant>
        <vt:i4>1966137</vt:i4>
      </vt:variant>
      <vt:variant>
        <vt:i4>260</vt:i4>
      </vt:variant>
      <vt:variant>
        <vt:i4>0</vt:i4>
      </vt:variant>
      <vt:variant>
        <vt:i4>5</vt:i4>
      </vt:variant>
      <vt:variant>
        <vt:lpwstr/>
      </vt:variant>
      <vt:variant>
        <vt:lpwstr>_Toc201222895</vt:lpwstr>
      </vt:variant>
      <vt:variant>
        <vt:i4>1966137</vt:i4>
      </vt:variant>
      <vt:variant>
        <vt:i4>254</vt:i4>
      </vt:variant>
      <vt:variant>
        <vt:i4>0</vt:i4>
      </vt:variant>
      <vt:variant>
        <vt:i4>5</vt:i4>
      </vt:variant>
      <vt:variant>
        <vt:lpwstr/>
      </vt:variant>
      <vt:variant>
        <vt:lpwstr>_Toc201222894</vt:lpwstr>
      </vt:variant>
      <vt:variant>
        <vt:i4>1966137</vt:i4>
      </vt:variant>
      <vt:variant>
        <vt:i4>248</vt:i4>
      </vt:variant>
      <vt:variant>
        <vt:i4>0</vt:i4>
      </vt:variant>
      <vt:variant>
        <vt:i4>5</vt:i4>
      </vt:variant>
      <vt:variant>
        <vt:lpwstr/>
      </vt:variant>
      <vt:variant>
        <vt:lpwstr>_Toc201222893</vt:lpwstr>
      </vt:variant>
      <vt:variant>
        <vt:i4>1966137</vt:i4>
      </vt:variant>
      <vt:variant>
        <vt:i4>242</vt:i4>
      </vt:variant>
      <vt:variant>
        <vt:i4>0</vt:i4>
      </vt:variant>
      <vt:variant>
        <vt:i4>5</vt:i4>
      </vt:variant>
      <vt:variant>
        <vt:lpwstr/>
      </vt:variant>
      <vt:variant>
        <vt:lpwstr>_Toc201222892</vt:lpwstr>
      </vt:variant>
      <vt:variant>
        <vt:i4>1966137</vt:i4>
      </vt:variant>
      <vt:variant>
        <vt:i4>236</vt:i4>
      </vt:variant>
      <vt:variant>
        <vt:i4>0</vt:i4>
      </vt:variant>
      <vt:variant>
        <vt:i4>5</vt:i4>
      </vt:variant>
      <vt:variant>
        <vt:lpwstr/>
      </vt:variant>
      <vt:variant>
        <vt:lpwstr>_Toc201222891</vt:lpwstr>
      </vt:variant>
      <vt:variant>
        <vt:i4>1966137</vt:i4>
      </vt:variant>
      <vt:variant>
        <vt:i4>230</vt:i4>
      </vt:variant>
      <vt:variant>
        <vt:i4>0</vt:i4>
      </vt:variant>
      <vt:variant>
        <vt:i4>5</vt:i4>
      </vt:variant>
      <vt:variant>
        <vt:lpwstr/>
      </vt:variant>
      <vt:variant>
        <vt:lpwstr>_Toc201222890</vt:lpwstr>
      </vt:variant>
      <vt:variant>
        <vt:i4>2031673</vt:i4>
      </vt:variant>
      <vt:variant>
        <vt:i4>224</vt:i4>
      </vt:variant>
      <vt:variant>
        <vt:i4>0</vt:i4>
      </vt:variant>
      <vt:variant>
        <vt:i4>5</vt:i4>
      </vt:variant>
      <vt:variant>
        <vt:lpwstr/>
      </vt:variant>
      <vt:variant>
        <vt:lpwstr>_Toc201222889</vt:lpwstr>
      </vt:variant>
      <vt:variant>
        <vt:i4>2031673</vt:i4>
      </vt:variant>
      <vt:variant>
        <vt:i4>218</vt:i4>
      </vt:variant>
      <vt:variant>
        <vt:i4>0</vt:i4>
      </vt:variant>
      <vt:variant>
        <vt:i4>5</vt:i4>
      </vt:variant>
      <vt:variant>
        <vt:lpwstr/>
      </vt:variant>
      <vt:variant>
        <vt:lpwstr>_Toc201222888</vt:lpwstr>
      </vt:variant>
      <vt:variant>
        <vt:i4>2031673</vt:i4>
      </vt:variant>
      <vt:variant>
        <vt:i4>212</vt:i4>
      </vt:variant>
      <vt:variant>
        <vt:i4>0</vt:i4>
      </vt:variant>
      <vt:variant>
        <vt:i4>5</vt:i4>
      </vt:variant>
      <vt:variant>
        <vt:lpwstr/>
      </vt:variant>
      <vt:variant>
        <vt:lpwstr>_Toc201222887</vt:lpwstr>
      </vt:variant>
      <vt:variant>
        <vt:i4>2031673</vt:i4>
      </vt:variant>
      <vt:variant>
        <vt:i4>206</vt:i4>
      </vt:variant>
      <vt:variant>
        <vt:i4>0</vt:i4>
      </vt:variant>
      <vt:variant>
        <vt:i4>5</vt:i4>
      </vt:variant>
      <vt:variant>
        <vt:lpwstr/>
      </vt:variant>
      <vt:variant>
        <vt:lpwstr>_Toc201222886</vt:lpwstr>
      </vt:variant>
      <vt:variant>
        <vt:i4>2031673</vt:i4>
      </vt:variant>
      <vt:variant>
        <vt:i4>200</vt:i4>
      </vt:variant>
      <vt:variant>
        <vt:i4>0</vt:i4>
      </vt:variant>
      <vt:variant>
        <vt:i4>5</vt:i4>
      </vt:variant>
      <vt:variant>
        <vt:lpwstr/>
      </vt:variant>
      <vt:variant>
        <vt:lpwstr>_Toc201222885</vt:lpwstr>
      </vt:variant>
      <vt:variant>
        <vt:i4>2031673</vt:i4>
      </vt:variant>
      <vt:variant>
        <vt:i4>194</vt:i4>
      </vt:variant>
      <vt:variant>
        <vt:i4>0</vt:i4>
      </vt:variant>
      <vt:variant>
        <vt:i4>5</vt:i4>
      </vt:variant>
      <vt:variant>
        <vt:lpwstr/>
      </vt:variant>
      <vt:variant>
        <vt:lpwstr>_Toc201222884</vt:lpwstr>
      </vt:variant>
      <vt:variant>
        <vt:i4>2031673</vt:i4>
      </vt:variant>
      <vt:variant>
        <vt:i4>188</vt:i4>
      </vt:variant>
      <vt:variant>
        <vt:i4>0</vt:i4>
      </vt:variant>
      <vt:variant>
        <vt:i4>5</vt:i4>
      </vt:variant>
      <vt:variant>
        <vt:lpwstr/>
      </vt:variant>
      <vt:variant>
        <vt:lpwstr>_Toc201222883</vt:lpwstr>
      </vt:variant>
      <vt:variant>
        <vt:i4>2031673</vt:i4>
      </vt:variant>
      <vt:variant>
        <vt:i4>182</vt:i4>
      </vt:variant>
      <vt:variant>
        <vt:i4>0</vt:i4>
      </vt:variant>
      <vt:variant>
        <vt:i4>5</vt:i4>
      </vt:variant>
      <vt:variant>
        <vt:lpwstr/>
      </vt:variant>
      <vt:variant>
        <vt:lpwstr>_Toc201222882</vt:lpwstr>
      </vt:variant>
      <vt:variant>
        <vt:i4>2031673</vt:i4>
      </vt:variant>
      <vt:variant>
        <vt:i4>176</vt:i4>
      </vt:variant>
      <vt:variant>
        <vt:i4>0</vt:i4>
      </vt:variant>
      <vt:variant>
        <vt:i4>5</vt:i4>
      </vt:variant>
      <vt:variant>
        <vt:lpwstr/>
      </vt:variant>
      <vt:variant>
        <vt:lpwstr>_Toc201222881</vt:lpwstr>
      </vt:variant>
      <vt:variant>
        <vt:i4>2031673</vt:i4>
      </vt:variant>
      <vt:variant>
        <vt:i4>170</vt:i4>
      </vt:variant>
      <vt:variant>
        <vt:i4>0</vt:i4>
      </vt:variant>
      <vt:variant>
        <vt:i4>5</vt:i4>
      </vt:variant>
      <vt:variant>
        <vt:lpwstr/>
      </vt:variant>
      <vt:variant>
        <vt:lpwstr>_Toc201222880</vt:lpwstr>
      </vt:variant>
      <vt:variant>
        <vt:i4>1048633</vt:i4>
      </vt:variant>
      <vt:variant>
        <vt:i4>164</vt:i4>
      </vt:variant>
      <vt:variant>
        <vt:i4>0</vt:i4>
      </vt:variant>
      <vt:variant>
        <vt:i4>5</vt:i4>
      </vt:variant>
      <vt:variant>
        <vt:lpwstr/>
      </vt:variant>
      <vt:variant>
        <vt:lpwstr>_Toc201222879</vt:lpwstr>
      </vt:variant>
      <vt:variant>
        <vt:i4>1048633</vt:i4>
      </vt:variant>
      <vt:variant>
        <vt:i4>158</vt:i4>
      </vt:variant>
      <vt:variant>
        <vt:i4>0</vt:i4>
      </vt:variant>
      <vt:variant>
        <vt:i4>5</vt:i4>
      </vt:variant>
      <vt:variant>
        <vt:lpwstr/>
      </vt:variant>
      <vt:variant>
        <vt:lpwstr>_Toc201222878</vt:lpwstr>
      </vt:variant>
      <vt:variant>
        <vt:i4>1048633</vt:i4>
      </vt:variant>
      <vt:variant>
        <vt:i4>152</vt:i4>
      </vt:variant>
      <vt:variant>
        <vt:i4>0</vt:i4>
      </vt:variant>
      <vt:variant>
        <vt:i4>5</vt:i4>
      </vt:variant>
      <vt:variant>
        <vt:lpwstr/>
      </vt:variant>
      <vt:variant>
        <vt:lpwstr>_Toc201222877</vt:lpwstr>
      </vt:variant>
      <vt:variant>
        <vt:i4>1048633</vt:i4>
      </vt:variant>
      <vt:variant>
        <vt:i4>146</vt:i4>
      </vt:variant>
      <vt:variant>
        <vt:i4>0</vt:i4>
      </vt:variant>
      <vt:variant>
        <vt:i4>5</vt:i4>
      </vt:variant>
      <vt:variant>
        <vt:lpwstr/>
      </vt:variant>
      <vt:variant>
        <vt:lpwstr>_Toc201222875</vt:lpwstr>
      </vt:variant>
      <vt:variant>
        <vt:i4>1048633</vt:i4>
      </vt:variant>
      <vt:variant>
        <vt:i4>140</vt:i4>
      </vt:variant>
      <vt:variant>
        <vt:i4>0</vt:i4>
      </vt:variant>
      <vt:variant>
        <vt:i4>5</vt:i4>
      </vt:variant>
      <vt:variant>
        <vt:lpwstr/>
      </vt:variant>
      <vt:variant>
        <vt:lpwstr>_Toc201222874</vt:lpwstr>
      </vt:variant>
      <vt:variant>
        <vt:i4>1048633</vt:i4>
      </vt:variant>
      <vt:variant>
        <vt:i4>134</vt:i4>
      </vt:variant>
      <vt:variant>
        <vt:i4>0</vt:i4>
      </vt:variant>
      <vt:variant>
        <vt:i4>5</vt:i4>
      </vt:variant>
      <vt:variant>
        <vt:lpwstr/>
      </vt:variant>
      <vt:variant>
        <vt:lpwstr>_Toc201222873</vt:lpwstr>
      </vt:variant>
      <vt:variant>
        <vt:i4>1048633</vt:i4>
      </vt:variant>
      <vt:variant>
        <vt:i4>128</vt:i4>
      </vt:variant>
      <vt:variant>
        <vt:i4>0</vt:i4>
      </vt:variant>
      <vt:variant>
        <vt:i4>5</vt:i4>
      </vt:variant>
      <vt:variant>
        <vt:lpwstr/>
      </vt:variant>
      <vt:variant>
        <vt:lpwstr>_Toc201222872</vt:lpwstr>
      </vt:variant>
      <vt:variant>
        <vt:i4>1048633</vt:i4>
      </vt:variant>
      <vt:variant>
        <vt:i4>122</vt:i4>
      </vt:variant>
      <vt:variant>
        <vt:i4>0</vt:i4>
      </vt:variant>
      <vt:variant>
        <vt:i4>5</vt:i4>
      </vt:variant>
      <vt:variant>
        <vt:lpwstr/>
      </vt:variant>
      <vt:variant>
        <vt:lpwstr>_Toc201222870</vt:lpwstr>
      </vt:variant>
      <vt:variant>
        <vt:i4>1114169</vt:i4>
      </vt:variant>
      <vt:variant>
        <vt:i4>116</vt:i4>
      </vt:variant>
      <vt:variant>
        <vt:i4>0</vt:i4>
      </vt:variant>
      <vt:variant>
        <vt:i4>5</vt:i4>
      </vt:variant>
      <vt:variant>
        <vt:lpwstr/>
      </vt:variant>
      <vt:variant>
        <vt:lpwstr>_Toc201222869</vt:lpwstr>
      </vt:variant>
      <vt:variant>
        <vt:i4>1114169</vt:i4>
      </vt:variant>
      <vt:variant>
        <vt:i4>110</vt:i4>
      </vt:variant>
      <vt:variant>
        <vt:i4>0</vt:i4>
      </vt:variant>
      <vt:variant>
        <vt:i4>5</vt:i4>
      </vt:variant>
      <vt:variant>
        <vt:lpwstr/>
      </vt:variant>
      <vt:variant>
        <vt:lpwstr>_Toc201222868</vt:lpwstr>
      </vt:variant>
      <vt:variant>
        <vt:i4>1114169</vt:i4>
      </vt:variant>
      <vt:variant>
        <vt:i4>104</vt:i4>
      </vt:variant>
      <vt:variant>
        <vt:i4>0</vt:i4>
      </vt:variant>
      <vt:variant>
        <vt:i4>5</vt:i4>
      </vt:variant>
      <vt:variant>
        <vt:lpwstr/>
      </vt:variant>
      <vt:variant>
        <vt:lpwstr>_Toc201222867</vt:lpwstr>
      </vt:variant>
      <vt:variant>
        <vt:i4>1114169</vt:i4>
      </vt:variant>
      <vt:variant>
        <vt:i4>98</vt:i4>
      </vt:variant>
      <vt:variant>
        <vt:i4>0</vt:i4>
      </vt:variant>
      <vt:variant>
        <vt:i4>5</vt:i4>
      </vt:variant>
      <vt:variant>
        <vt:lpwstr/>
      </vt:variant>
      <vt:variant>
        <vt:lpwstr>_Toc201222866</vt:lpwstr>
      </vt:variant>
      <vt:variant>
        <vt:i4>1114169</vt:i4>
      </vt:variant>
      <vt:variant>
        <vt:i4>92</vt:i4>
      </vt:variant>
      <vt:variant>
        <vt:i4>0</vt:i4>
      </vt:variant>
      <vt:variant>
        <vt:i4>5</vt:i4>
      </vt:variant>
      <vt:variant>
        <vt:lpwstr/>
      </vt:variant>
      <vt:variant>
        <vt:lpwstr>_Toc201222865</vt:lpwstr>
      </vt:variant>
      <vt:variant>
        <vt:i4>1114169</vt:i4>
      </vt:variant>
      <vt:variant>
        <vt:i4>86</vt:i4>
      </vt:variant>
      <vt:variant>
        <vt:i4>0</vt:i4>
      </vt:variant>
      <vt:variant>
        <vt:i4>5</vt:i4>
      </vt:variant>
      <vt:variant>
        <vt:lpwstr/>
      </vt:variant>
      <vt:variant>
        <vt:lpwstr>_Toc201222864</vt:lpwstr>
      </vt:variant>
      <vt:variant>
        <vt:i4>1114169</vt:i4>
      </vt:variant>
      <vt:variant>
        <vt:i4>80</vt:i4>
      </vt:variant>
      <vt:variant>
        <vt:i4>0</vt:i4>
      </vt:variant>
      <vt:variant>
        <vt:i4>5</vt:i4>
      </vt:variant>
      <vt:variant>
        <vt:lpwstr/>
      </vt:variant>
      <vt:variant>
        <vt:lpwstr>_Toc201222863</vt:lpwstr>
      </vt:variant>
      <vt:variant>
        <vt:i4>1114169</vt:i4>
      </vt:variant>
      <vt:variant>
        <vt:i4>74</vt:i4>
      </vt:variant>
      <vt:variant>
        <vt:i4>0</vt:i4>
      </vt:variant>
      <vt:variant>
        <vt:i4>5</vt:i4>
      </vt:variant>
      <vt:variant>
        <vt:lpwstr/>
      </vt:variant>
      <vt:variant>
        <vt:lpwstr>_Toc201222862</vt:lpwstr>
      </vt:variant>
      <vt:variant>
        <vt:i4>1114169</vt:i4>
      </vt:variant>
      <vt:variant>
        <vt:i4>68</vt:i4>
      </vt:variant>
      <vt:variant>
        <vt:i4>0</vt:i4>
      </vt:variant>
      <vt:variant>
        <vt:i4>5</vt:i4>
      </vt:variant>
      <vt:variant>
        <vt:lpwstr/>
      </vt:variant>
      <vt:variant>
        <vt:lpwstr>_Toc201222861</vt:lpwstr>
      </vt:variant>
      <vt:variant>
        <vt:i4>1114169</vt:i4>
      </vt:variant>
      <vt:variant>
        <vt:i4>62</vt:i4>
      </vt:variant>
      <vt:variant>
        <vt:i4>0</vt:i4>
      </vt:variant>
      <vt:variant>
        <vt:i4>5</vt:i4>
      </vt:variant>
      <vt:variant>
        <vt:lpwstr/>
      </vt:variant>
      <vt:variant>
        <vt:lpwstr>_Toc201222860</vt:lpwstr>
      </vt:variant>
      <vt:variant>
        <vt:i4>1179705</vt:i4>
      </vt:variant>
      <vt:variant>
        <vt:i4>56</vt:i4>
      </vt:variant>
      <vt:variant>
        <vt:i4>0</vt:i4>
      </vt:variant>
      <vt:variant>
        <vt:i4>5</vt:i4>
      </vt:variant>
      <vt:variant>
        <vt:lpwstr/>
      </vt:variant>
      <vt:variant>
        <vt:lpwstr>_Toc201222859</vt:lpwstr>
      </vt:variant>
      <vt:variant>
        <vt:i4>1179705</vt:i4>
      </vt:variant>
      <vt:variant>
        <vt:i4>50</vt:i4>
      </vt:variant>
      <vt:variant>
        <vt:i4>0</vt:i4>
      </vt:variant>
      <vt:variant>
        <vt:i4>5</vt:i4>
      </vt:variant>
      <vt:variant>
        <vt:lpwstr/>
      </vt:variant>
      <vt:variant>
        <vt:lpwstr>_Toc201222858</vt:lpwstr>
      </vt:variant>
      <vt:variant>
        <vt:i4>1179705</vt:i4>
      </vt:variant>
      <vt:variant>
        <vt:i4>44</vt:i4>
      </vt:variant>
      <vt:variant>
        <vt:i4>0</vt:i4>
      </vt:variant>
      <vt:variant>
        <vt:i4>5</vt:i4>
      </vt:variant>
      <vt:variant>
        <vt:lpwstr/>
      </vt:variant>
      <vt:variant>
        <vt:lpwstr>_Toc201222857</vt:lpwstr>
      </vt:variant>
      <vt:variant>
        <vt:i4>1179705</vt:i4>
      </vt:variant>
      <vt:variant>
        <vt:i4>38</vt:i4>
      </vt:variant>
      <vt:variant>
        <vt:i4>0</vt:i4>
      </vt:variant>
      <vt:variant>
        <vt:i4>5</vt:i4>
      </vt:variant>
      <vt:variant>
        <vt:lpwstr/>
      </vt:variant>
      <vt:variant>
        <vt:lpwstr>_Toc201222856</vt:lpwstr>
      </vt:variant>
      <vt:variant>
        <vt:i4>1179705</vt:i4>
      </vt:variant>
      <vt:variant>
        <vt:i4>32</vt:i4>
      </vt:variant>
      <vt:variant>
        <vt:i4>0</vt:i4>
      </vt:variant>
      <vt:variant>
        <vt:i4>5</vt:i4>
      </vt:variant>
      <vt:variant>
        <vt:lpwstr/>
      </vt:variant>
      <vt:variant>
        <vt:lpwstr>_Toc201222855</vt:lpwstr>
      </vt:variant>
      <vt:variant>
        <vt:i4>1179705</vt:i4>
      </vt:variant>
      <vt:variant>
        <vt:i4>26</vt:i4>
      </vt:variant>
      <vt:variant>
        <vt:i4>0</vt:i4>
      </vt:variant>
      <vt:variant>
        <vt:i4>5</vt:i4>
      </vt:variant>
      <vt:variant>
        <vt:lpwstr/>
      </vt:variant>
      <vt:variant>
        <vt:lpwstr>_Toc201222854</vt:lpwstr>
      </vt:variant>
      <vt:variant>
        <vt:i4>1179705</vt:i4>
      </vt:variant>
      <vt:variant>
        <vt:i4>20</vt:i4>
      </vt:variant>
      <vt:variant>
        <vt:i4>0</vt:i4>
      </vt:variant>
      <vt:variant>
        <vt:i4>5</vt:i4>
      </vt:variant>
      <vt:variant>
        <vt:lpwstr/>
      </vt:variant>
      <vt:variant>
        <vt:lpwstr>_Toc201222853</vt:lpwstr>
      </vt:variant>
      <vt:variant>
        <vt:i4>1179705</vt:i4>
      </vt:variant>
      <vt:variant>
        <vt:i4>14</vt:i4>
      </vt:variant>
      <vt:variant>
        <vt:i4>0</vt:i4>
      </vt:variant>
      <vt:variant>
        <vt:i4>5</vt:i4>
      </vt:variant>
      <vt:variant>
        <vt:lpwstr/>
      </vt:variant>
      <vt:variant>
        <vt:lpwstr>_Toc201222852</vt:lpwstr>
      </vt:variant>
      <vt:variant>
        <vt:i4>1179705</vt:i4>
      </vt:variant>
      <vt:variant>
        <vt:i4>8</vt:i4>
      </vt:variant>
      <vt:variant>
        <vt:i4>0</vt:i4>
      </vt:variant>
      <vt:variant>
        <vt:i4>5</vt:i4>
      </vt:variant>
      <vt:variant>
        <vt:lpwstr/>
      </vt:variant>
      <vt:variant>
        <vt:lpwstr>_Toc201222851</vt:lpwstr>
      </vt:variant>
      <vt:variant>
        <vt:i4>1179705</vt:i4>
      </vt:variant>
      <vt:variant>
        <vt:i4>2</vt:i4>
      </vt:variant>
      <vt:variant>
        <vt:i4>0</vt:i4>
      </vt:variant>
      <vt:variant>
        <vt:i4>5</vt:i4>
      </vt:variant>
      <vt:variant>
        <vt:lpwstr/>
      </vt:variant>
      <vt:variant>
        <vt:lpwstr>_Toc201222850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Akter, Sonia</dc:creator>
  <cp:keywords/>
  <dc:description/>
  <cp:lastModifiedBy>Mimi, Mahmuda Sultana</cp:lastModifiedBy>
  <cp:revision>1870</cp:revision>
  <cp:lastPrinted>2025-06-19T17:05:00Z</cp:lastPrinted>
  <dcterms:created xsi:type="dcterms:W3CDTF">2025-03-22T02:56:00Z</dcterms:created>
  <dcterms:modified xsi:type="dcterms:W3CDTF">2025-06-22T17:24:00Z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e5422c19-ab0d-34e3-9d36-d4b65e466c81</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y fmtid="{D5CDD505-2E9C-101B-9397-08002B2CF9AE}" pid="25" name="ZOTERO_PREF_1">
    <vt:lpwstr>&lt;data data-version="3" zotero-version="6.0.36"&gt;&lt;session id="4zv509Lj"/&gt;&lt;style id="http://www.zotero.org/styles/elsevier-harvard" hasBibliography="1" bibliographyStyleHasBeenSet="1"/&gt;&lt;prefs&gt;&lt;pref name="fieldType" value="Field"/&gt;&lt;pref name="dontAskDelayCita</vt:lpwstr>
  </property>
  <property fmtid="{D5CDD505-2E9C-101B-9397-08002B2CF9AE}" pid="26" name="GrammarlyDocumentId">
    <vt:lpwstr>bdc667fb-fff9-495a-b7da-1a89e1e89d62</vt:lpwstr>
  </property>
  <property fmtid="{D5CDD505-2E9C-101B-9397-08002B2CF9AE}" pid="27" name="ZOTERO_PREF_2">
    <vt:lpwstr>tionUpdates" value="true"/&gt;&lt;/prefs&gt;&lt;/data&gt;</vt:lpwstr>
  </property>
  <property fmtid="{D5CDD505-2E9C-101B-9397-08002B2CF9AE}" pid="28" name="TII_WORD_DOCUMENT_FILENAME">
    <vt:lpwstr>MS_Final Thesis Draft_Mahmuda Sultana Mimi_v2.docx</vt:lpwstr>
  </property>
  <property fmtid="{D5CDD505-2E9C-101B-9397-08002B2CF9AE}" pid="29" name="TII_WORD_DOCUMENT_ID">
    <vt:lpwstr>6ed921c5-ceb2-406c-b086-c8f2030bab69</vt:lpwstr>
  </property>
  <property fmtid="{D5CDD505-2E9C-101B-9397-08002B2CF9AE}" pid="30" name="TII_WORD_DOCUMENT_HASH">
    <vt:lpwstr>9b7468ef25871b5b8cef9192c537919ab5800a6e5902554965e2ed1bb04b8abd</vt:lpwstr>
  </property>
</Properties>
</file>